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F0033" w14:textId="77777777" w:rsidR="00073B83" w:rsidRDefault="00E516B3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24B93ABB" wp14:editId="710ED23A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C772E6" w14:textId="77777777" w:rsidR="00073B83" w:rsidRDefault="00E516B3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168FE19C" w14:textId="77777777" w:rsidR="00073B83" w:rsidRDefault="00E516B3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28CEE17C" w14:textId="77777777" w:rsidR="00073B83" w:rsidRDefault="00073B83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23AD1449" w14:textId="77777777" w:rsidR="00073B83" w:rsidRDefault="00E516B3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41EFFDE0" w14:textId="77777777" w:rsidR="00073B83" w:rsidRDefault="00073B83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2EEB4D8C" w14:textId="375E0716" w:rsidR="00073B83" w:rsidRDefault="00EB7949">
      <w:pPr>
        <w:pStyle w:val="HTML0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06.03.2022            </w:t>
      </w:r>
      <w:r w:rsidR="00E516B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</w:t>
      </w:r>
      <w:r w:rsidR="00E516B3">
        <w:rPr>
          <w:rFonts w:ascii="Times New Roman" w:hAnsi="Times New Roman" w:cs="Times New Roman"/>
          <w:bCs/>
          <w:sz w:val="24"/>
          <w:szCs w:val="24"/>
          <w:lang w:eastAsia="ru-RU"/>
        </w:rPr>
        <w:t>м.Ковель</w:t>
      </w:r>
      <w:r w:rsidR="00C4425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</w:t>
      </w:r>
      <w:r w:rsidR="00E516B3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19/6</w:t>
      </w:r>
    </w:p>
    <w:p w14:paraId="140ABF2A" w14:textId="77777777" w:rsidR="00073B83" w:rsidRDefault="00073B83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7B5476C9" w14:textId="77777777" w:rsidR="00073B83" w:rsidRDefault="00073B83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25DF6A0" w14:textId="77777777" w:rsidR="00073B83" w:rsidRDefault="00073B83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9CB50D6" w14:textId="77777777" w:rsidR="00E516B3" w:rsidRDefault="00E516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 внесення змін до  К</w:t>
      </w:r>
      <w:r>
        <w:rPr>
          <w:rFonts w:ascii="Times New Roman" w:hAnsi="Times New Roman" w:cs="Times New Roman"/>
          <w:sz w:val="28"/>
          <w:szCs w:val="28"/>
        </w:rPr>
        <w:t xml:space="preserve">омплексної місцевої програми захисту населення і територій Ковельської  міської територіальної громади від надзвичайних </w:t>
      </w:r>
    </w:p>
    <w:p w14:paraId="27E8ED32" w14:textId="77777777" w:rsidR="00073B83" w:rsidRDefault="00E516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</w:t>
      </w:r>
    </w:p>
    <w:p w14:paraId="2DE06DA2" w14:textId="77777777" w:rsidR="00073B83" w:rsidRDefault="00073B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5DAAADC" w14:textId="77777777" w:rsidR="00073B83" w:rsidRDefault="00073B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0D96695" w14:textId="77777777" w:rsidR="00073B83" w:rsidRDefault="00E516B3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пункту 22 частини 1 статті 26 Закону України «Про місцеве самоврядування», Кодексу цивільного захисту України, </w:t>
      </w:r>
      <w:r w:rsidR="00733887">
        <w:rPr>
          <w:rFonts w:ascii="Times New Roman" w:hAnsi="Times New Roman" w:cs="Times New Roman"/>
          <w:sz w:val="28"/>
          <w:szCs w:val="28"/>
        </w:rPr>
        <w:t>Законів України «Про оборону», «Про право</w:t>
      </w:r>
      <w:r w:rsidR="00076F3C">
        <w:rPr>
          <w:rFonts w:ascii="Times New Roman" w:hAnsi="Times New Roman" w:cs="Times New Roman"/>
          <w:sz w:val="28"/>
          <w:szCs w:val="28"/>
        </w:rPr>
        <w:t>вий режим воєнного стану</w:t>
      </w:r>
      <w:r w:rsidR="00733887">
        <w:rPr>
          <w:rFonts w:ascii="Times New Roman" w:hAnsi="Times New Roman" w:cs="Times New Roman"/>
          <w:sz w:val="28"/>
          <w:szCs w:val="28"/>
        </w:rPr>
        <w:t>»</w:t>
      </w:r>
      <w:r w:rsidR="00076F3C">
        <w:rPr>
          <w:rFonts w:ascii="Times New Roman" w:hAnsi="Times New Roman" w:cs="Times New Roman"/>
          <w:sz w:val="28"/>
          <w:szCs w:val="28"/>
        </w:rPr>
        <w:t>,</w:t>
      </w:r>
      <w:r w:rsidR="007338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 метою забезпечення фінансування основних завдань Програми, </w:t>
      </w:r>
      <w:r w:rsidR="00076F3C">
        <w:rPr>
          <w:rFonts w:ascii="Times New Roman" w:hAnsi="Times New Roman" w:cs="Times New Roman"/>
          <w:sz w:val="28"/>
          <w:szCs w:val="28"/>
        </w:rPr>
        <w:t>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ліквідації наслідків ведення воєнних (бойових) дій</w:t>
      </w:r>
      <w:r>
        <w:rPr>
          <w:rFonts w:ascii="Times New Roman" w:hAnsi="Times New Roman" w:cs="Times New Roman"/>
          <w:sz w:val="28"/>
          <w:szCs w:val="28"/>
        </w:rPr>
        <w:t xml:space="preserve">, міська рада   </w:t>
      </w:r>
    </w:p>
    <w:p w14:paraId="2F411F7F" w14:textId="77777777" w:rsidR="00073B83" w:rsidRDefault="00073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621BE8" w14:textId="77777777" w:rsidR="00073B83" w:rsidRDefault="00E516B3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7ED597A3" w14:textId="77777777" w:rsidR="00073B83" w:rsidRDefault="00073B8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32756A7" w14:textId="2CEACF55" w:rsidR="00073B83" w:rsidRDefault="0058388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E516B3">
        <w:rPr>
          <w:rFonts w:ascii="Times New Roman" w:hAnsi="Times New Roman" w:cs="Times New Roman"/>
          <w:color w:val="000000"/>
          <w:sz w:val="28"/>
          <w:szCs w:val="28"/>
        </w:rPr>
        <w:t>Внести зміни до К</w:t>
      </w:r>
      <w:r w:rsidR="00E516B3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</w:t>
      </w:r>
      <w:r w:rsidR="00E516B3">
        <w:rPr>
          <w:rFonts w:ascii="Times New Roman" w:hAnsi="Times New Roman" w:cs="Times New Roman"/>
          <w:bCs/>
          <w:sz w:val="28"/>
          <w:szCs w:val="28"/>
        </w:rPr>
        <w:t xml:space="preserve"> затвердже</w:t>
      </w:r>
      <w:r w:rsidR="00DB445D">
        <w:rPr>
          <w:rFonts w:ascii="Times New Roman" w:hAnsi="Times New Roman" w:cs="Times New Roman"/>
          <w:bCs/>
          <w:sz w:val="28"/>
          <w:szCs w:val="28"/>
        </w:rPr>
        <w:t>ної рішенням міської ради від 25</w:t>
      </w:r>
      <w:r w:rsidR="00E516B3">
        <w:rPr>
          <w:rFonts w:ascii="Times New Roman" w:hAnsi="Times New Roman" w:cs="Times New Roman"/>
          <w:bCs/>
          <w:sz w:val="28"/>
          <w:szCs w:val="28"/>
        </w:rPr>
        <w:t>.1</w:t>
      </w:r>
      <w:r w:rsidR="00DB445D">
        <w:rPr>
          <w:rFonts w:ascii="Times New Roman" w:hAnsi="Times New Roman" w:cs="Times New Roman"/>
          <w:bCs/>
          <w:sz w:val="28"/>
          <w:szCs w:val="28"/>
        </w:rPr>
        <w:t>1</w:t>
      </w:r>
      <w:r w:rsidR="00E516B3">
        <w:rPr>
          <w:rFonts w:ascii="Times New Roman" w:hAnsi="Times New Roman" w:cs="Times New Roman"/>
          <w:bCs/>
          <w:sz w:val="28"/>
          <w:szCs w:val="28"/>
        </w:rPr>
        <w:t>.202</w:t>
      </w:r>
      <w:r w:rsidR="00DB445D">
        <w:rPr>
          <w:rFonts w:ascii="Times New Roman" w:hAnsi="Times New Roman" w:cs="Times New Roman"/>
          <w:bCs/>
          <w:sz w:val="28"/>
          <w:szCs w:val="28"/>
        </w:rPr>
        <w:t>1</w:t>
      </w:r>
      <w:r w:rsidR="00E516B3">
        <w:rPr>
          <w:rFonts w:ascii="Times New Roman" w:hAnsi="Times New Roman" w:cs="Times New Roman"/>
          <w:bCs/>
          <w:sz w:val="28"/>
          <w:szCs w:val="28"/>
        </w:rPr>
        <w:t xml:space="preserve"> року № </w:t>
      </w:r>
      <w:r w:rsidR="00DB445D">
        <w:rPr>
          <w:rFonts w:ascii="Times New Roman" w:hAnsi="Times New Roman" w:cs="Times New Roman"/>
          <w:bCs/>
          <w:sz w:val="28"/>
          <w:szCs w:val="28"/>
        </w:rPr>
        <w:t>15</w:t>
      </w:r>
      <w:r w:rsidR="00E516B3">
        <w:rPr>
          <w:rFonts w:ascii="Times New Roman" w:hAnsi="Times New Roman" w:cs="Times New Roman"/>
          <w:bCs/>
          <w:sz w:val="28"/>
          <w:szCs w:val="28"/>
        </w:rPr>
        <w:t>/1</w:t>
      </w:r>
      <w:r w:rsidR="00DB445D">
        <w:rPr>
          <w:rFonts w:ascii="Times New Roman" w:hAnsi="Times New Roman" w:cs="Times New Roman"/>
          <w:bCs/>
          <w:sz w:val="28"/>
          <w:szCs w:val="28"/>
        </w:rPr>
        <w:t>01</w:t>
      </w:r>
      <w:r w:rsidR="00E516B3">
        <w:rPr>
          <w:rFonts w:ascii="Times New Roman" w:hAnsi="Times New Roman" w:cs="Times New Roman"/>
          <w:bCs/>
          <w:sz w:val="28"/>
          <w:szCs w:val="28"/>
        </w:rPr>
        <w:t xml:space="preserve"> (да</w:t>
      </w:r>
      <w:r w:rsidR="00832991">
        <w:rPr>
          <w:rFonts w:ascii="Times New Roman" w:hAnsi="Times New Roman" w:cs="Times New Roman"/>
          <w:bCs/>
          <w:sz w:val="28"/>
          <w:szCs w:val="28"/>
        </w:rPr>
        <w:t xml:space="preserve">лі - Програма), а саме додаток </w:t>
      </w:r>
      <w:r w:rsidR="00E516B3">
        <w:rPr>
          <w:rFonts w:ascii="Times New Roman" w:hAnsi="Times New Roman" w:cs="Times New Roman"/>
          <w:bCs/>
          <w:sz w:val="28"/>
          <w:szCs w:val="28"/>
        </w:rPr>
        <w:t>до Програми викласти в новій редакції.</w:t>
      </w:r>
      <w:r w:rsidR="00316D7C">
        <w:rPr>
          <w:rFonts w:ascii="Times New Roman" w:hAnsi="Times New Roman" w:cs="Times New Roman"/>
          <w:bCs/>
          <w:sz w:val="28"/>
          <w:szCs w:val="28"/>
        </w:rPr>
        <w:t xml:space="preserve"> (Додається).</w:t>
      </w:r>
    </w:p>
    <w:p w14:paraId="77342A0B" w14:textId="77777777" w:rsidR="00073B83" w:rsidRDefault="00E516B3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2.Контроль за виконанням даного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</w:t>
      </w:r>
      <w:r w:rsidR="00076F3C">
        <w:rPr>
          <w:rFonts w:ascii="Times New Roman" w:hAnsi="Times New Roman" w:cs="Times New Roman"/>
        </w:rPr>
        <w:t xml:space="preserve">Вадим </w:t>
      </w:r>
      <w:r>
        <w:rPr>
          <w:rFonts w:ascii="Times New Roman" w:hAnsi="Times New Roman" w:cs="Times New Roman"/>
        </w:rPr>
        <w:t>Ткачук), з питань планування, бюджету і фінансів (</w:t>
      </w:r>
      <w:r w:rsidR="00076F3C">
        <w:rPr>
          <w:rFonts w:ascii="Times New Roman" w:hAnsi="Times New Roman" w:cs="Times New Roman"/>
        </w:rPr>
        <w:t xml:space="preserve">Олег </w:t>
      </w:r>
      <w:r>
        <w:rPr>
          <w:rFonts w:ascii="Times New Roman" w:hAnsi="Times New Roman" w:cs="Times New Roman"/>
        </w:rPr>
        <w:t>Уніга).</w:t>
      </w:r>
    </w:p>
    <w:p w14:paraId="273DDEFC" w14:textId="77777777" w:rsidR="00073B83" w:rsidRDefault="00073B83">
      <w:pPr>
        <w:pStyle w:val="22"/>
        <w:spacing w:line="240" w:lineRule="auto"/>
        <w:ind w:right="0"/>
        <w:jc w:val="both"/>
        <w:rPr>
          <w:b w:val="0"/>
        </w:rPr>
      </w:pPr>
    </w:p>
    <w:p w14:paraId="0BA02E1C" w14:textId="77777777" w:rsidR="00073B83" w:rsidRDefault="00073B8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1B15A35E" w14:textId="77777777" w:rsidR="00832991" w:rsidRDefault="00832991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282913A8" w14:textId="77777777" w:rsidR="00073B83" w:rsidRDefault="00073B8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4AE3EAF3" w14:textId="77777777" w:rsidR="00073B83" w:rsidRDefault="00E516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Міський голова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                    </w:t>
      </w:r>
      <w:r w:rsidRPr="00076F3C"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073B83" w:rsidSect="00073B83">
      <w:pgSz w:w="11906" w:h="16838"/>
      <w:pgMar w:top="567" w:right="510" w:bottom="510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B83"/>
    <w:rsid w:val="00073B83"/>
    <w:rsid w:val="00076F3C"/>
    <w:rsid w:val="00316D7C"/>
    <w:rsid w:val="00583883"/>
    <w:rsid w:val="00714B09"/>
    <w:rsid w:val="00733887"/>
    <w:rsid w:val="00832991"/>
    <w:rsid w:val="009373B6"/>
    <w:rsid w:val="00C44258"/>
    <w:rsid w:val="00C73258"/>
    <w:rsid w:val="00DB445D"/>
    <w:rsid w:val="00E13AF0"/>
    <w:rsid w:val="00E516B3"/>
    <w:rsid w:val="00E65A08"/>
    <w:rsid w:val="00EB7949"/>
    <w:rsid w:val="00EF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D6B72"/>
  <w15:docId w15:val="{6A9BC258-6C16-4AC7-A0A8-A24FFBDEF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link w:val="2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link w:val="11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1059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 Приведенець</cp:lastModifiedBy>
  <cp:revision>4</cp:revision>
  <cp:lastPrinted>2022-03-06T11:18:00Z</cp:lastPrinted>
  <dcterms:created xsi:type="dcterms:W3CDTF">2022-03-06T11:22:00Z</dcterms:created>
  <dcterms:modified xsi:type="dcterms:W3CDTF">2022-03-07T07:40:00Z</dcterms:modified>
  <dc:language>uk-UA</dc:language>
</cp:coreProperties>
</file>