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66" w:rsidRPr="00F23966" w:rsidRDefault="00F23966" w:rsidP="00F23966">
      <w:pPr>
        <w:contextualSpacing/>
        <w:jc w:val="center"/>
        <w:outlineLvl w:val="1"/>
        <w:rPr>
          <w:b/>
          <w:sz w:val="28"/>
          <w:szCs w:val="28"/>
        </w:rPr>
      </w:pPr>
      <w:r w:rsidRPr="00F23966">
        <w:rPr>
          <w:b/>
          <w:sz w:val="28"/>
          <w:szCs w:val="28"/>
        </w:rPr>
        <w:t>ПОЯСНЮВАЛЬНА ЗАПИСКА</w:t>
      </w:r>
    </w:p>
    <w:p w:rsidR="00F23966" w:rsidRPr="00F23966" w:rsidRDefault="00F23966" w:rsidP="00F23966">
      <w:pPr>
        <w:ind w:firstLine="567"/>
        <w:contextualSpacing/>
        <w:jc w:val="center"/>
        <w:outlineLvl w:val="1"/>
        <w:rPr>
          <w:sz w:val="28"/>
          <w:szCs w:val="28"/>
        </w:rPr>
      </w:pPr>
      <w:r w:rsidRPr="00F23966">
        <w:rPr>
          <w:sz w:val="28"/>
          <w:szCs w:val="28"/>
        </w:rPr>
        <w:t>до проєкту рішення міської ради „Про внесення змін до рішення міської ради від 23.12.2021р. № 16/7 „Про бюджет Ковельської міської територіальної громади на 2022 рік”</w:t>
      </w:r>
    </w:p>
    <w:p w:rsidR="00F23966" w:rsidRPr="00F23966" w:rsidRDefault="00F23966" w:rsidP="00F23966">
      <w:pPr>
        <w:contextualSpacing/>
        <w:outlineLvl w:val="1"/>
        <w:rPr>
          <w:sz w:val="28"/>
          <w:szCs w:val="28"/>
        </w:rPr>
      </w:pPr>
    </w:p>
    <w:p w:rsidR="00F23966" w:rsidRPr="00F23966" w:rsidRDefault="00F23966" w:rsidP="00F23966">
      <w:pPr>
        <w:ind w:firstLine="567"/>
        <w:contextualSpacing/>
        <w:jc w:val="both"/>
        <w:rPr>
          <w:rFonts w:eastAsia="Calibri"/>
          <w:b/>
          <w:bCs/>
          <w:sz w:val="28"/>
          <w:szCs w:val="28"/>
        </w:rPr>
      </w:pPr>
      <w:r w:rsidRPr="00F23966">
        <w:rPr>
          <w:rFonts w:eastAsia="Calibri"/>
          <w:b/>
          <w:bCs/>
          <w:sz w:val="28"/>
          <w:szCs w:val="28"/>
        </w:rPr>
        <w:t>1. Підстава розроблення проєкту</w:t>
      </w:r>
    </w:p>
    <w:p w:rsidR="00F23966" w:rsidRPr="00F23966" w:rsidRDefault="00F23966" w:rsidP="00F23966">
      <w:pPr>
        <w:ind w:firstLine="567"/>
        <w:contextualSpacing/>
        <w:jc w:val="both"/>
        <w:rPr>
          <w:rFonts w:eastAsia="Calibri"/>
          <w:sz w:val="28"/>
          <w:szCs w:val="28"/>
        </w:rPr>
      </w:pPr>
      <w:r w:rsidRPr="00F23966">
        <w:rPr>
          <w:rFonts w:eastAsia="Calibri"/>
          <w:sz w:val="28"/>
          <w:szCs w:val="28"/>
        </w:rPr>
        <w:t>Проєкт рішення міської ради „Про внесення змін до рішення міської ради від 23.12.2021р. № 16/7 „Про бюджет Ковельської міської територіальної громади на 2022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CE3E8A" w:rsidRDefault="0002524D" w:rsidP="001A47C9">
      <w:pPr>
        <w:pStyle w:val="a3"/>
        <w:spacing w:after="0" w:line="240" w:lineRule="auto"/>
        <w:ind w:left="0" w:firstLine="567"/>
        <w:jc w:val="both"/>
        <w:rPr>
          <w:rFonts w:ascii="Times New Roman" w:hAnsi="Times New Roman"/>
          <w:b/>
          <w:sz w:val="28"/>
          <w:szCs w:val="28"/>
          <w:lang w:val="uk-UA"/>
        </w:rPr>
      </w:pPr>
      <w:r w:rsidRPr="00CE3E8A">
        <w:rPr>
          <w:rFonts w:ascii="Times New Roman" w:hAnsi="Times New Roman"/>
          <w:b/>
          <w:sz w:val="28"/>
          <w:szCs w:val="28"/>
          <w:lang w:val="uk-UA"/>
        </w:rPr>
        <w:t>2. Суть питання проєкту</w:t>
      </w:r>
    </w:p>
    <w:p w:rsidR="0002524D" w:rsidRPr="00CE3E8A" w:rsidRDefault="0002524D" w:rsidP="00B4262F">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 xml:space="preserve">Проєкт рішення підготовлено з метою уточнення показників </w:t>
      </w:r>
      <w:r w:rsidR="0085688F" w:rsidRPr="00CE3E8A">
        <w:rPr>
          <w:rFonts w:ascii="Times New Roman" w:hAnsi="Times New Roman"/>
          <w:sz w:val="28"/>
          <w:szCs w:val="28"/>
          <w:lang w:val="uk-UA"/>
        </w:rPr>
        <w:t>з</w:t>
      </w:r>
      <w:r w:rsidR="00320F50">
        <w:rPr>
          <w:rFonts w:ascii="Times New Roman" w:hAnsi="Times New Roman"/>
          <w:sz w:val="28"/>
          <w:szCs w:val="28"/>
          <w:lang w:val="uk-UA"/>
        </w:rPr>
        <w:t xml:space="preserve">а рахунок </w:t>
      </w:r>
      <w:r w:rsidR="00FE7209">
        <w:rPr>
          <w:rFonts w:ascii="Times New Roman" w:hAnsi="Times New Roman"/>
          <w:sz w:val="28"/>
          <w:szCs w:val="28"/>
          <w:lang w:val="uk-UA"/>
        </w:rPr>
        <w:t>пере</w:t>
      </w:r>
      <w:r w:rsidR="00320F50">
        <w:rPr>
          <w:rFonts w:ascii="Times New Roman" w:hAnsi="Times New Roman"/>
          <w:sz w:val="28"/>
          <w:szCs w:val="28"/>
          <w:lang w:val="uk-UA"/>
        </w:rPr>
        <w:t xml:space="preserve">розподілу </w:t>
      </w:r>
      <w:r w:rsidR="00FE7209">
        <w:rPr>
          <w:rFonts w:ascii="Times New Roman" w:hAnsi="Times New Roman"/>
          <w:sz w:val="28"/>
          <w:szCs w:val="28"/>
          <w:lang w:val="uk-UA"/>
        </w:rPr>
        <w:t>коштів бюджету</w:t>
      </w:r>
      <w:r w:rsidR="004A2472">
        <w:rPr>
          <w:rFonts w:ascii="Times New Roman" w:hAnsi="Times New Roman"/>
          <w:sz w:val="28"/>
          <w:szCs w:val="28"/>
          <w:lang w:val="uk-UA"/>
        </w:rPr>
        <w:t xml:space="preserve"> та зміни обсягів надходження міжбюджетних трансфертів</w:t>
      </w:r>
      <w:r w:rsidR="006547DA">
        <w:rPr>
          <w:rFonts w:ascii="Times New Roman" w:hAnsi="Times New Roman"/>
          <w:sz w:val="28"/>
          <w:szCs w:val="28"/>
          <w:lang w:val="uk-UA"/>
        </w:rPr>
        <w:t>.</w:t>
      </w:r>
      <w:r w:rsidRPr="00CE3E8A">
        <w:rPr>
          <w:rFonts w:ascii="Times New Roman" w:hAnsi="Times New Roman"/>
          <w:sz w:val="28"/>
          <w:szCs w:val="28"/>
          <w:lang w:val="uk-UA"/>
        </w:rPr>
        <w:t xml:space="preserve">  </w:t>
      </w:r>
    </w:p>
    <w:p w:rsidR="0002524D" w:rsidRPr="00CE3E8A" w:rsidRDefault="0002524D" w:rsidP="001A47C9">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b/>
          <w:bCs/>
          <w:sz w:val="28"/>
          <w:szCs w:val="28"/>
          <w:lang w:val="uk-UA"/>
        </w:rPr>
        <w:t>3. Правові аспекти</w:t>
      </w:r>
    </w:p>
    <w:p w:rsidR="0002524D" w:rsidRPr="00CE3E8A" w:rsidRDefault="0002524D" w:rsidP="001A47C9">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У даній сфері правового регулювання застосовуються:</w:t>
      </w:r>
    </w:p>
    <w:p w:rsidR="0002524D" w:rsidRPr="00CE3E8A" w:rsidRDefault="0002524D" w:rsidP="00FD2373">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 Бюджетний кодекс України, ст.78;</w:t>
      </w:r>
    </w:p>
    <w:p w:rsidR="0002524D" w:rsidRPr="00CE3E8A" w:rsidRDefault="0002524D" w:rsidP="001A47C9">
      <w:pPr>
        <w:pStyle w:val="a3"/>
        <w:spacing w:after="0" w:line="240" w:lineRule="auto"/>
        <w:ind w:left="0" w:firstLine="567"/>
        <w:jc w:val="both"/>
        <w:rPr>
          <w:rFonts w:ascii="Times New Roman" w:hAnsi="Times New Roman"/>
          <w:b/>
          <w:bCs/>
          <w:sz w:val="28"/>
          <w:szCs w:val="28"/>
          <w:lang w:val="uk-UA"/>
        </w:rPr>
      </w:pPr>
      <w:r w:rsidRPr="00CE3E8A">
        <w:rPr>
          <w:rFonts w:ascii="Times New Roman" w:hAnsi="Times New Roman"/>
          <w:b/>
          <w:bCs/>
          <w:sz w:val="28"/>
          <w:szCs w:val="28"/>
          <w:lang w:val="uk-UA"/>
        </w:rPr>
        <w:t>4. Фінансово-економічне обґрунтування</w:t>
      </w:r>
    </w:p>
    <w:p w:rsidR="0002524D" w:rsidRDefault="0002524D" w:rsidP="006547DA">
      <w:pPr>
        <w:pStyle w:val="a3"/>
        <w:spacing w:after="0" w:line="240" w:lineRule="auto"/>
        <w:ind w:left="0" w:firstLine="567"/>
        <w:jc w:val="both"/>
        <w:rPr>
          <w:rFonts w:ascii="Times New Roman" w:hAnsi="Times New Roman"/>
          <w:sz w:val="28"/>
          <w:szCs w:val="28"/>
          <w:lang w:val="uk-UA" w:eastAsia="ar-SA"/>
        </w:rPr>
      </w:pPr>
      <w:r w:rsidRPr="00CE3E8A">
        <w:rPr>
          <w:rFonts w:ascii="Times New Roman" w:hAnsi="Times New Roman"/>
          <w:sz w:val="28"/>
          <w:szCs w:val="28"/>
          <w:lang w:val="uk-UA"/>
        </w:rPr>
        <w:t xml:space="preserve">Реалізація даного проєкту забезпечується </w:t>
      </w:r>
      <w:r w:rsidR="006547DA">
        <w:rPr>
          <w:rFonts w:ascii="Times New Roman" w:hAnsi="Times New Roman"/>
          <w:sz w:val="28"/>
          <w:szCs w:val="28"/>
          <w:lang w:val="uk-UA"/>
        </w:rPr>
        <w:t>шляхом</w:t>
      </w:r>
      <w:r w:rsidR="00FE7209">
        <w:rPr>
          <w:rFonts w:ascii="Times New Roman" w:hAnsi="Times New Roman"/>
          <w:sz w:val="28"/>
          <w:szCs w:val="28"/>
          <w:lang w:val="uk-UA"/>
        </w:rPr>
        <w:t xml:space="preserve"> перерозподілу встановлених асигнувань бюджету</w:t>
      </w:r>
      <w:r w:rsidR="009920DE">
        <w:rPr>
          <w:rFonts w:ascii="Times New Roman" w:hAnsi="Times New Roman"/>
          <w:sz w:val="28"/>
          <w:szCs w:val="28"/>
          <w:lang w:val="uk-UA" w:eastAsia="ar-SA"/>
        </w:rPr>
        <w:t>.</w:t>
      </w:r>
    </w:p>
    <w:p w:rsidR="00B4262F" w:rsidRPr="00932493" w:rsidRDefault="00932493" w:rsidP="006547D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До даного проєкту </w:t>
      </w:r>
      <w:r w:rsidR="003119E1">
        <w:rPr>
          <w:rFonts w:ascii="Times New Roman" w:hAnsi="Times New Roman"/>
          <w:sz w:val="28"/>
          <w:szCs w:val="28"/>
          <w:lang w:val="uk-UA" w:eastAsia="ar-SA"/>
        </w:rPr>
        <w:t>включаються зміни до бюджету, які відбулись відповідно до рішення виконавчого комітету міської ради від 12 травня 2022 року №</w:t>
      </w:r>
      <w:r w:rsidR="000275D2" w:rsidRPr="000275D2">
        <w:rPr>
          <w:rFonts w:ascii="Times New Roman" w:hAnsi="Times New Roman"/>
          <w:sz w:val="28"/>
          <w:szCs w:val="28"/>
          <w:lang w:val="ru-RU" w:eastAsia="ar-SA"/>
        </w:rPr>
        <w:t xml:space="preserve"> 143</w:t>
      </w:r>
      <w:r w:rsidR="003119E1">
        <w:rPr>
          <w:rFonts w:ascii="Times New Roman" w:hAnsi="Times New Roman"/>
          <w:sz w:val="28"/>
          <w:szCs w:val="28"/>
          <w:lang w:val="uk-UA" w:eastAsia="ar-SA"/>
        </w:rPr>
        <w:t>, а саме:</w:t>
      </w:r>
      <w:r>
        <w:rPr>
          <w:rFonts w:ascii="Times New Roman" w:hAnsi="Times New Roman"/>
          <w:sz w:val="28"/>
          <w:szCs w:val="28"/>
          <w:lang w:val="uk-UA" w:eastAsia="ar-SA"/>
        </w:rPr>
        <w:t xml:space="preserve"> </w:t>
      </w:r>
    </w:p>
    <w:p w:rsidR="00A17C73" w:rsidRDefault="00A17C73" w:rsidP="000F456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Для забезпечення своєчасного виконання робіт по окремих об’єктах житлово-комунального господарства, здійснюється перерозподіл асигнувань головного розпорядника коштів – Управління капітального будівництва та житлово-комунального господарства, </w:t>
      </w:r>
      <w:r w:rsidR="006A3096">
        <w:rPr>
          <w:rFonts w:ascii="Times New Roman" w:hAnsi="Times New Roman"/>
          <w:sz w:val="28"/>
          <w:szCs w:val="28"/>
          <w:lang w:val="uk-UA" w:eastAsia="ar-SA"/>
        </w:rPr>
        <w:t>а саме</w:t>
      </w:r>
    </w:p>
    <w:p w:rsidR="00A17C73" w:rsidRPr="001E7B50" w:rsidRDefault="003B571C" w:rsidP="000F456A">
      <w:pPr>
        <w:pStyle w:val="a3"/>
        <w:spacing w:after="0" w:line="240" w:lineRule="auto"/>
        <w:ind w:left="0" w:firstLine="567"/>
        <w:jc w:val="both"/>
        <w:rPr>
          <w:rFonts w:ascii="Times New Roman" w:hAnsi="Times New Roman"/>
          <w:i/>
          <w:sz w:val="28"/>
          <w:szCs w:val="28"/>
          <w:lang w:val="uk-UA" w:eastAsia="ar-SA"/>
        </w:rPr>
      </w:pPr>
      <w:r w:rsidRPr="001E7B50">
        <w:rPr>
          <w:rFonts w:ascii="Times New Roman" w:hAnsi="Times New Roman"/>
          <w:i/>
          <w:sz w:val="28"/>
          <w:szCs w:val="28"/>
          <w:lang w:val="uk-UA" w:eastAsia="ar-SA"/>
        </w:rPr>
        <w:t>з</w:t>
      </w:r>
      <w:r w:rsidR="00350B28" w:rsidRPr="001E7B50">
        <w:rPr>
          <w:rFonts w:ascii="Times New Roman" w:hAnsi="Times New Roman"/>
          <w:i/>
          <w:sz w:val="28"/>
          <w:szCs w:val="28"/>
          <w:lang w:val="uk-UA" w:eastAsia="ar-SA"/>
        </w:rPr>
        <w:t>а рахунок зменшення асигнувань по</w:t>
      </w:r>
      <w:r w:rsidR="00D41CBA" w:rsidRPr="001E7B50">
        <w:rPr>
          <w:rFonts w:ascii="Times New Roman" w:hAnsi="Times New Roman"/>
          <w:i/>
          <w:sz w:val="28"/>
          <w:szCs w:val="28"/>
          <w:lang w:val="uk-UA" w:eastAsia="ar-SA"/>
        </w:rPr>
        <w:t>:</w:t>
      </w:r>
      <w:r w:rsidR="00350B28" w:rsidRPr="001E7B50">
        <w:rPr>
          <w:rFonts w:ascii="Times New Roman" w:hAnsi="Times New Roman"/>
          <w:i/>
          <w:sz w:val="28"/>
          <w:szCs w:val="28"/>
          <w:lang w:val="uk-UA" w:eastAsia="ar-SA"/>
        </w:rPr>
        <w:t xml:space="preserve"> </w:t>
      </w:r>
    </w:p>
    <w:p w:rsidR="00350B28" w:rsidRDefault="00D41CBA" w:rsidP="000F456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-капітальному ремонту прибудинкової території по </w:t>
      </w:r>
      <w:proofErr w:type="spellStart"/>
      <w:r>
        <w:rPr>
          <w:rFonts w:ascii="Times New Roman" w:hAnsi="Times New Roman"/>
          <w:sz w:val="28"/>
          <w:szCs w:val="28"/>
          <w:lang w:val="uk-UA" w:eastAsia="ar-SA"/>
        </w:rPr>
        <w:t>вул.Сагайдачного</w:t>
      </w:r>
      <w:proofErr w:type="spellEnd"/>
      <w:r>
        <w:rPr>
          <w:rFonts w:ascii="Times New Roman" w:hAnsi="Times New Roman"/>
          <w:sz w:val="28"/>
          <w:szCs w:val="28"/>
          <w:lang w:val="uk-UA" w:eastAsia="ar-SA"/>
        </w:rPr>
        <w:t xml:space="preserve"> 6, Мічуріна 22, на суму 1 000 000 гривень;</w:t>
      </w:r>
    </w:p>
    <w:p w:rsidR="00D41CBA" w:rsidRDefault="00D41CBA" w:rsidP="000F456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-утриманню доріг в зимовий період, на суму 49 900 гривень;</w:t>
      </w:r>
    </w:p>
    <w:p w:rsidR="00D41CBA" w:rsidRDefault="00D41CBA" w:rsidP="000F456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-капітальному ремонту дороги по </w:t>
      </w:r>
      <w:proofErr w:type="spellStart"/>
      <w:r>
        <w:rPr>
          <w:rFonts w:ascii="Times New Roman" w:hAnsi="Times New Roman"/>
          <w:sz w:val="28"/>
          <w:szCs w:val="28"/>
          <w:lang w:val="uk-UA" w:eastAsia="ar-SA"/>
        </w:rPr>
        <w:t>вул.Грабовського</w:t>
      </w:r>
      <w:proofErr w:type="spellEnd"/>
      <w:r>
        <w:rPr>
          <w:rFonts w:ascii="Times New Roman" w:hAnsi="Times New Roman"/>
          <w:sz w:val="28"/>
          <w:szCs w:val="28"/>
          <w:lang w:val="uk-UA" w:eastAsia="ar-SA"/>
        </w:rPr>
        <w:t>, на суму 552 000 гривень,</w:t>
      </w:r>
    </w:p>
    <w:p w:rsidR="00D41CBA" w:rsidRPr="001E7B50" w:rsidRDefault="00D41CBA" w:rsidP="000F456A">
      <w:pPr>
        <w:pStyle w:val="a3"/>
        <w:spacing w:after="0" w:line="240" w:lineRule="auto"/>
        <w:ind w:left="0" w:firstLine="567"/>
        <w:jc w:val="both"/>
        <w:rPr>
          <w:rFonts w:ascii="Times New Roman" w:hAnsi="Times New Roman"/>
          <w:i/>
          <w:sz w:val="28"/>
          <w:szCs w:val="28"/>
          <w:lang w:val="uk-UA" w:eastAsia="ar-SA"/>
        </w:rPr>
      </w:pPr>
      <w:r w:rsidRPr="001E7B50">
        <w:rPr>
          <w:rFonts w:ascii="Times New Roman" w:hAnsi="Times New Roman"/>
          <w:i/>
          <w:sz w:val="28"/>
          <w:szCs w:val="28"/>
          <w:lang w:val="uk-UA" w:eastAsia="ar-SA"/>
        </w:rPr>
        <w:t>збільшуються видатки на:</w:t>
      </w:r>
    </w:p>
    <w:p w:rsidR="00A64AB2" w:rsidRPr="003E19C9" w:rsidRDefault="00A64AB2" w:rsidP="000F456A">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-капітальний ремонт прибудинкових територій по </w:t>
      </w:r>
      <w:proofErr w:type="spellStart"/>
      <w:r>
        <w:rPr>
          <w:rFonts w:ascii="Times New Roman" w:hAnsi="Times New Roman"/>
          <w:sz w:val="28"/>
          <w:szCs w:val="28"/>
          <w:lang w:val="uk-UA" w:eastAsia="ar-SA"/>
        </w:rPr>
        <w:t>вул.Мічуріна</w:t>
      </w:r>
      <w:proofErr w:type="spellEnd"/>
      <w:r>
        <w:rPr>
          <w:rFonts w:ascii="Times New Roman" w:hAnsi="Times New Roman"/>
          <w:sz w:val="28"/>
          <w:szCs w:val="28"/>
          <w:lang w:val="uk-UA" w:eastAsia="ar-SA"/>
        </w:rPr>
        <w:t xml:space="preserve"> 2,3, -500 000 </w:t>
      </w:r>
      <w:r w:rsidRPr="003E19C9">
        <w:rPr>
          <w:rFonts w:ascii="Times New Roman" w:hAnsi="Times New Roman"/>
          <w:sz w:val="28"/>
          <w:szCs w:val="28"/>
          <w:lang w:val="uk-UA" w:eastAsia="ar-SA"/>
        </w:rPr>
        <w:t>гривень;</w:t>
      </w:r>
    </w:p>
    <w:p w:rsidR="00A64AB2" w:rsidRPr="003E19C9" w:rsidRDefault="00A64AB2" w:rsidP="000F456A">
      <w:pPr>
        <w:pStyle w:val="a3"/>
        <w:spacing w:after="0" w:line="240" w:lineRule="auto"/>
        <w:ind w:left="0" w:firstLine="567"/>
        <w:jc w:val="both"/>
        <w:rPr>
          <w:rFonts w:ascii="Times New Roman" w:hAnsi="Times New Roman"/>
          <w:sz w:val="28"/>
          <w:szCs w:val="28"/>
          <w:lang w:val="uk-UA" w:eastAsia="ar-SA"/>
        </w:rPr>
      </w:pPr>
      <w:r w:rsidRPr="003E19C9">
        <w:rPr>
          <w:rFonts w:ascii="Times New Roman" w:hAnsi="Times New Roman"/>
          <w:sz w:val="28"/>
          <w:szCs w:val="28"/>
          <w:lang w:val="uk-UA" w:eastAsia="ar-SA"/>
        </w:rPr>
        <w:t>-</w:t>
      </w:r>
      <w:r w:rsidRPr="003E19C9">
        <w:rPr>
          <w:lang w:val="uk-UA"/>
        </w:rPr>
        <w:t xml:space="preserve"> </w:t>
      </w:r>
      <w:r w:rsidRPr="003E19C9">
        <w:rPr>
          <w:rFonts w:ascii="Times New Roman" w:hAnsi="Times New Roman"/>
          <w:sz w:val="28"/>
          <w:szCs w:val="28"/>
          <w:lang w:val="uk-UA" w:eastAsia="ar-SA"/>
        </w:rPr>
        <w:t xml:space="preserve">капітальний ремонт прибудинкових територій по </w:t>
      </w:r>
      <w:proofErr w:type="spellStart"/>
      <w:r w:rsidRPr="003E19C9">
        <w:rPr>
          <w:rFonts w:ascii="Times New Roman" w:hAnsi="Times New Roman"/>
          <w:sz w:val="28"/>
          <w:szCs w:val="28"/>
          <w:lang w:val="uk-UA" w:eastAsia="ar-SA"/>
        </w:rPr>
        <w:t>вул.Сагайдачного</w:t>
      </w:r>
      <w:proofErr w:type="spellEnd"/>
      <w:r w:rsidRPr="003E19C9">
        <w:rPr>
          <w:rFonts w:ascii="Times New Roman" w:hAnsi="Times New Roman"/>
          <w:sz w:val="28"/>
          <w:szCs w:val="28"/>
          <w:lang w:val="uk-UA" w:eastAsia="ar-SA"/>
        </w:rPr>
        <w:t xml:space="preserve"> 6А,6Б,6В - 500 000 гривень;</w:t>
      </w:r>
    </w:p>
    <w:p w:rsidR="009F72CD" w:rsidRPr="003E19C9" w:rsidRDefault="009F72CD" w:rsidP="000F456A">
      <w:pPr>
        <w:pStyle w:val="a3"/>
        <w:spacing w:after="0" w:line="240" w:lineRule="auto"/>
        <w:ind w:left="0" w:firstLine="567"/>
        <w:jc w:val="both"/>
        <w:rPr>
          <w:rFonts w:ascii="Times New Roman" w:hAnsi="Times New Roman"/>
          <w:sz w:val="28"/>
          <w:szCs w:val="28"/>
          <w:lang w:val="uk-UA" w:eastAsia="ar-SA"/>
        </w:rPr>
      </w:pPr>
      <w:r w:rsidRPr="003E19C9">
        <w:rPr>
          <w:rFonts w:ascii="Times New Roman" w:hAnsi="Times New Roman"/>
          <w:sz w:val="28"/>
          <w:szCs w:val="28"/>
          <w:lang w:val="uk-UA" w:eastAsia="ar-SA"/>
        </w:rPr>
        <w:t>-</w:t>
      </w:r>
      <w:proofErr w:type="spellStart"/>
      <w:r w:rsidRPr="003E19C9">
        <w:rPr>
          <w:rFonts w:ascii="Times New Roman" w:hAnsi="Times New Roman"/>
          <w:sz w:val="28"/>
          <w:szCs w:val="28"/>
          <w:lang w:val="uk-UA" w:eastAsia="ar-SA"/>
        </w:rPr>
        <w:t>топо</w:t>
      </w:r>
      <w:proofErr w:type="spellEnd"/>
      <w:r w:rsidRPr="003E19C9">
        <w:rPr>
          <w:rFonts w:ascii="Times New Roman" w:hAnsi="Times New Roman"/>
          <w:sz w:val="28"/>
          <w:szCs w:val="28"/>
          <w:lang w:val="uk-UA" w:eastAsia="ar-SA"/>
        </w:rPr>
        <w:t>-геодезичні роботи по об’єкт</w:t>
      </w:r>
      <w:r w:rsidR="006A3096" w:rsidRPr="003E19C9">
        <w:rPr>
          <w:rFonts w:ascii="Times New Roman" w:hAnsi="Times New Roman"/>
          <w:sz w:val="28"/>
          <w:szCs w:val="28"/>
          <w:lang w:val="uk-UA" w:eastAsia="ar-SA"/>
        </w:rPr>
        <w:t>ах</w:t>
      </w:r>
      <w:r w:rsidRPr="003E19C9">
        <w:rPr>
          <w:rFonts w:ascii="Times New Roman" w:hAnsi="Times New Roman"/>
          <w:sz w:val="28"/>
          <w:szCs w:val="28"/>
          <w:lang w:val="uk-UA" w:eastAsia="ar-SA"/>
        </w:rPr>
        <w:t xml:space="preserve"> Капітальний ремонт прибудинкових територій по </w:t>
      </w:r>
      <w:proofErr w:type="spellStart"/>
      <w:r w:rsidRPr="003E19C9">
        <w:rPr>
          <w:rFonts w:ascii="Times New Roman" w:hAnsi="Times New Roman"/>
          <w:sz w:val="28"/>
          <w:szCs w:val="28"/>
          <w:lang w:val="uk-UA" w:eastAsia="ar-SA"/>
        </w:rPr>
        <w:t>вул.Сагайдачного</w:t>
      </w:r>
      <w:proofErr w:type="spellEnd"/>
      <w:r w:rsidRPr="003E19C9">
        <w:rPr>
          <w:rFonts w:ascii="Times New Roman" w:hAnsi="Times New Roman"/>
          <w:sz w:val="28"/>
          <w:szCs w:val="28"/>
          <w:lang w:val="uk-UA" w:eastAsia="ar-SA"/>
        </w:rPr>
        <w:t xml:space="preserve">, 6А,6Б,6В </w:t>
      </w:r>
      <w:r w:rsidR="006A3096" w:rsidRPr="003E19C9">
        <w:rPr>
          <w:rFonts w:ascii="Times New Roman" w:hAnsi="Times New Roman"/>
          <w:sz w:val="28"/>
          <w:szCs w:val="28"/>
          <w:lang w:val="uk-UA" w:eastAsia="ar-SA"/>
        </w:rPr>
        <w:t>та Мічуріна</w:t>
      </w:r>
      <w:r w:rsidRPr="003E19C9">
        <w:rPr>
          <w:rFonts w:ascii="Times New Roman" w:hAnsi="Times New Roman"/>
          <w:sz w:val="28"/>
          <w:szCs w:val="28"/>
          <w:lang w:val="uk-UA" w:eastAsia="ar-SA"/>
        </w:rPr>
        <w:t xml:space="preserve"> 2,3;</w:t>
      </w:r>
    </w:p>
    <w:p w:rsidR="007B1157" w:rsidRPr="003E19C9" w:rsidRDefault="007B1157" w:rsidP="000F456A">
      <w:pPr>
        <w:pStyle w:val="a3"/>
        <w:spacing w:after="0" w:line="240" w:lineRule="auto"/>
        <w:ind w:left="0" w:firstLine="567"/>
        <w:jc w:val="both"/>
        <w:rPr>
          <w:rFonts w:ascii="Times New Roman" w:hAnsi="Times New Roman"/>
          <w:sz w:val="28"/>
          <w:szCs w:val="28"/>
          <w:lang w:val="uk-UA" w:eastAsia="ar-SA"/>
        </w:rPr>
      </w:pPr>
      <w:r w:rsidRPr="003E19C9">
        <w:rPr>
          <w:rFonts w:ascii="Times New Roman" w:hAnsi="Times New Roman"/>
          <w:sz w:val="28"/>
          <w:szCs w:val="28"/>
          <w:lang w:val="uk-UA" w:eastAsia="ar-SA"/>
        </w:rPr>
        <w:t>-влаштування насосної станції по вул.Чубинського,23 – 52 000 гривень;</w:t>
      </w:r>
    </w:p>
    <w:p w:rsidR="007B1157" w:rsidRPr="003E19C9" w:rsidRDefault="007B1157" w:rsidP="000F456A">
      <w:pPr>
        <w:pStyle w:val="a3"/>
        <w:spacing w:after="0" w:line="240" w:lineRule="auto"/>
        <w:ind w:left="0" w:firstLine="567"/>
        <w:jc w:val="both"/>
        <w:rPr>
          <w:rFonts w:ascii="Times New Roman" w:hAnsi="Times New Roman"/>
          <w:sz w:val="28"/>
          <w:szCs w:val="28"/>
          <w:lang w:val="uk-UA" w:eastAsia="ar-SA"/>
        </w:rPr>
      </w:pPr>
      <w:r w:rsidRPr="003E19C9">
        <w:rPr>
          <w:rFonts w:ascii="Times New Roman" w:hAnsi="Times New Roman"/>
          <w:sz w:val="28"/>
          <w:szCs w:val="28"/>
          <w:lang w:val="uk-UA" w:eastAsia="ar-SA"/>
        </w:rPr>
        <w:t>-виконання заходів Програми організації рятування людей на водних об’єктах міста – 500 000 гривень.</w:t>
      </w:r>
    </w:p>
    <w:p w:rsidR="006C6315" w:rsidRDefault="006C6315" w:rsidP="000F456A">
      <w:pPr>
        <w:pStyle w:val="a3"/>
        <w:spacing w:after="0" w:line="240" w:lineRule="auto"/>
        <w:ind w:left="0" w:firstLine="567"/>
        <w:jc w:val="both"/>
        <w:rPr>
          <w:rFonts w:ascii="Times New Roman" w:hAnsi="Times New Roman"/>
          <w:sz w:val="28"/>
          <w:szCs w:val="28"/>
          <w:lang w:val="uk-UA"/>
        </w:rPr>
      </w:pPr>
      <w:r w:rsidRPr="003E19C9">
        <w:rPr>
          <w:rFonts w:ascii="Times New Roman" w:hAnsi="Times New Roman"/>
          <w:sz w:val="28"/>
          <w:szCs w:val="28"/>
          <w:lang w:val="uk-UA"/>
        </w:rPr>
        <w:t xml:space="preserve">Переносяться асигнування по благоустрою з поточного ремонту захисних споруд (підвали по вул.Грущевського,27 та Незалежності,51), в сумі 13 000 </w:t>
      </w:r>
      <w:r w:rsidRPr="003E19C9">
        <w:rPr>
          <w:rFonts w:ascii="Times New Roman" w:hAnsi="Times New Roman"/>
          <w:sz w:val="28"/>
          <w:szCs w:val="28"/>
          <w:lang w:val="uk-UA"/>
        </w:rPr>
        <w:lastRenderedPageBreak/>
        <w:t>гривень, на Поточний ремонт приміщення насосної станції за адресою вул. Чубинського,23 (РЖКП№1)</w:t>
      </w:r>
      <w:r w:rsidR="003119E1">
        <w:rPr>
          <w:rFonts w:ascii="Times New Roman" w:hAnsi="Times New Roman"/>
          <w:sz w:val="28"/>
          <w:szCs w:val="28"/>
          <w:lang w:val="uk-UA"/>
        </w:rPr>
        <w:t>.</w:t>
      </w:r>
    </w:p>
    <w:p w:rsidR="003119E1" w:rsidRDefault="003119E1" w:rsidP="000F456A">
      <w:pPr>
        <w:pStyle w:val="a3"/>
        <w:spacing w:after="0" w:line="240" w:lineRule="auto"/>
        <w:ind w:left="0" w:firstLine="567"/>
        <w:jc w:val="both"/>
        <w:rPr>
          <w:rFonts w:ascii="Times New Roman" w:hAnsi="Times New Roman"/>
          <w:sz w:val="28"/>
          <w:szCs w:val="28"/>
          <w:lang w:val="uk-UA"/>
        </w:rPr>
      </w:pPr>
    </w:p>
    <w:p w:rsidR="00F2015E" w:rsidRDefault="003119E1" w:rsidP="00F2015E">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rPr>
        <w:t xml:space="preserve">Крім цього, </w:t>
      </w:r>
      <w:r w:rsidR="00F2015E">
        <w:rPr>
          <w:rFonts w:ascii="Times New Roman" w:hAnsi="Times New Roman"/>
          <w:sz w:val="28"/>
          <w:szCs w:val="28"/>
          <w:lang w:val="uk-UA"/>
        </w:rPr>
        <w:t>в</w:t>
      </w:r>
      <w:r w:rsidR="00F2015E">
        <w:rPr>
          <w:rFonts w:ascii="Times New Roman" w:hAnsi="Times New Roman"/>
          <w:sz w:val="28"/>
          <w:szCs w:val="28"/>
          <w:lang w:val="uk-UA" w:eastAsia="ar-SA"/>
        </w:rPr>
        <w:t>раховуючи звернення деп</w:t>
      </w:r>
      <w:r w:rsidR="008E388A">
        <w:rPr>
          <w:rFonts w:ascii="Times New Roman" w:hAnsi="Times New Roman"/>
          <w:sz w:val="28"/>
          <w:szCs w:val="28"/>
          <w:lang w:val="uk-UA" w:eastAsia="ar-SA"/>
        </w:rPr>
        <w:t xml:space="preserve">утата Ковельської міської ради Руслана </w:t>
      </w:r>
      <w:proofErr w:type="spellStart"/>
      <w:r w:rsidR="00F2015E">
        <w:rPr>
          <w:rFonts w:ascii="Times New Roman" w:hAnsi="Times New Roman"/>
          <w:sz w:val="28"/>
          <w:szCs w:val="28"/>
          <w:lang w:val="uk-UA" w:eastAsia="ar-SA"/>
        </w:rPr>
        <w:t>Александрука</w:t>
      </w:r>
      <w:proofErr w:type="spellEnd"/>
      <w:r w:rsidR="00F2015E">
        <w:rPr>
          <w:rFonts w:ascii="Times New Roman" w:hAnsi="Times New Roman"/>
          <w:sz w:val="28"/>
          <w:szCs w:val="28"/>
          <w:lang w:val="uk-UA" w:eastAsia="ar-SA"/>
        </w:rPr>
        <w:t xml:space="preserve"> від 25.04.2022 року </w:t>
      </w:r>
      <w:r w:rsidR="00F2015E" w:rsidRPr="00FA27DE">
        <w:rPr>
          <w:rFonts w:ascii="Times New Roman" w:hAnsi="Times New Roman"/>
          <w:sz w:val="28"/>
          <w:szCs w:val="28"/>
          <w:lang w:val="uk-UA" w:eastAsia="ar-SA"/>
        </w:rPr>
        <w:t>№</w:t>
      </w:r>
      <w:r w:rsidR="00F2015E">
        <w:rPr>
          <w:rFonts w:ascii="Times New Roman" w:hAnsi="Times New Roman"/>
          <w:sz w:val="28"/>
          <w:szCs w:val="28"/>
          <w:lang w:val="uk-UA" w:eastAsia="ar-SA"/>
        </w:rPr>
        <w:t>1697</w:t>
      </w:r>
      <w:r w:rsidR="00F2015E" w:rsidRPr="00FA27DE">
        <w:rPr>
          <w:rFonts w:ascii="Times New Roman" w:hAnsi="Times New Roman"/>
          <w:sz w:val="28"/>
          <w:szCs w:val="28"/>
          <w:lang w:val="uk-UA" w:eastAsia="ar-SA"/>
        </w:rPr>
        <w:t>/1.0</w:t>
      </w:r>
      <w:r w:rsidR="00F2015E">
        <w:rPr>
          <w:rFonts w:ascii="Times New Roman" w:hAnsi="Times New Roman"/>
          <w:sz w:val="28"/>
          <w:szCs w:val="28"/>
          <w:lang w:val="uk-UA" w:eastAsia="ar-SA"/>
        </w:rPr>
        <w:t>3</w:t>
      </w:r>
      <w:r w:rsidR="00F2015E" w:rsidRPr="00FA27DE">
        <w:rPr>
          <w:rFonts w:ascii="Times New Roman" w:hAnsi="Times New Roman"/>
          <w:sz w:val="28"/>
          <w:szCs w:val="28"/>
          <w:lang w:val="uk-UA" w:eastAsia="ar-SA"/>
        </w:rPr>
        <w:t>/1-22</w:t>
      </w:r>
      <w:r w:rsidR="00F2015E">
        <w:rPr>
          <w:rFonts w:ascii="Times New Roman" w:hAnsi="Times New Roman"/>
          <w:sz w:val="28"/>
          <w:szCs w:val="28"/>
          <w:lang w:val="uk-UA" w:eastAsia="ar-SA"/>
        </w:rPr>
        <w:t xml:space="preserve">,  </w:t>
      </w:r>
      <w:r w:rsidR="00F2015E" w:rsidRPr="00A36B93">
        <w:rPr>
          <w:rFonts w:ascii="Times New Roman" w:hAnsi="Times New Roman"/>
          <w:sz w:val="28"/>
          <w:szCs w:val="28"/>
          <w:lang w:val="uk-UA" w:eastAsia="ar-SA"/>
        </w:rPr>
        <w:t xml:space="preserve">щодо </w:t>
      </w:r>
      <w:r w:rsidR="00F2015E">
        <w:rPr>
          <w:rFonts w:ascii="Times New Roman" w:hAnsi="Times New Roman"/>
          <w:sz w:val="28"/>
          <w:szCs w:val="28"/>
          <w:lang w:val="uk-UA" w:eastAsia="ar-SA"/>
        </w:rPr>
        <w:t xml:space="preserve">надання фінансової допомоги на потреби навчального закладу </w:t>
      </w:r>
      <w:proofErr w:type="spellStart"/>
      <w:r w:rsidR="00F2015E">
        <w:rPr>
          <w:rFonts w:ascii="Times New Roman" w:hAnsi="Times New Roman"/>
          <w:sz w:val="28"/>
          <w:szCs w:val="28"/>
          <w:lang w:val="uk-UA" w:eastAsia="ar-SA"/>
        </w:rPr>
        <w:t>Гішинської</w:t>
      </w:r>
      <w:proofErr w:type="spellEnd"/>
      <w:r w:rsidR="00F2015E">
        <w:rPr>
          <w:rFonts w:ascii="Times New Roman" w:hAnsi="Times New Roman"/>
          <w:sz w:val="28"/>
          <w:szCs w:val="28"/>
          <w:lang w:val="uk-UA" w:eastAsia="ar-SA"/>
        </w:rPr>
        <w:t xml:space="preserve"> гімназії, </w:t>
      </w:r>
      <w:r w:rsidR="00F2015E" w:rsidRPr="00A36B93">
        <w:rPr>
          <w:rFonts w:ascii="Times New Roman" w:hAnsi="Times New Roman"/>
          <w:sz w:val="28"/>
          <w:szCs w:val="28"/>
          <w:lang w:val="uk-UA" w:eastAsia="ar-SA"/>
        </w:rPr>
        <w:t>виділ</w:t>
      </w:r>
      <w:r w:rsidR="00F2015E">
        <w:rPr>
          <w:rFonts w:ascii="Times New Roman" w:hAnsi="Times New Roman"/>
          <w:sz w:val="28"/>
          <w:szCs w:val="28"/>
          <w:lang w:val="uk-UA" w:eastAsia="ar-SA"/>
        </w:rPr>
        <w:t xml:space="preserve">яються </w:t>
      </w:r>
      <w:r w:rsidR="00F2015E" w:rsidRPr="00A36B93">
        <w:rPr>
          <w:rFonts w:ascii="Times New Roman" w:hAnsi="Times New Roman"/>
          <w:sz w:val="28"/>
          <w:szCs w:val="28"/>
          <w:lang w:val="uk-UA" w:eastAsia="ar-SA"/>
        </w:rPr>
        <w:t>кошт</w:t>
      </w:r>
      <w:r w:rsidR="00F2015E">
        <w:rPr>
          <w:rFonts w:ascii="Times New Roman" w:hAnsi="Times New Roman"/>
          <w:sz w:val="28"/>
          <w:szCs w:val="28"/>
          <w:lang w:val="uk-UA" w:eastAsia="ar-SA"/>
        </w:rPr>
        <w:t>и</w:t>
      </w:r>
      <w:r w:rsidR="00F2015E" w:rsidRPr="00A36B93">
        <w:rPr>
          <w:rFonts w:ascii="Times New Roman" w:hAnsi="Times New Roman"/>
          <w:sz w:val="28"/>
          <w:szCs w:val="28"/>
          <w:lang w:val="uk-UA" w:eastAsia="ar-SA"/>
        </w:rPr>
        <w:t xml:space="preserve"> за рахунок депутатського фонду на </w:t>
      </w:r>
      <w:r w:rsidR="00F2015E">
        <w:rPr>
          <w:rFonts w:ascii="Times New Roman" w:hAnsi="Times New Roman"/>
          <w:sz w:val="28"/>
          <w:szCs w:val="28"/>
          <w:lang w:val="uk-UA" w:eastAsia="ar-SA"/>
        </w:rPr>
        <w:t>заміну міжкімнатних дверей у даному закладі</w:t>
      </w:r>
      <w:r w:rsidR="00F2015E" w:rsidRPr="00A36B93">
        <w:rPr>
          <w:rFonts w:ascii="Times New Roman" w:hAnsi="Times New Roman"/>
          <w:sz w:val="28"/>
          <w:szCs w:val="28"/>
          <w:lang w:val="uk-UA" w:eastAsia="ar-SA"/>
        </w:rPr>
        <w:t xml:space="preserve"> </w:t>
      </w:r>
      <w:r w:rsidR="00F2015E">
        <w:rPr>
          <w:rFonts w:ascii="Times New Roman" w:hAnsi="Times New Roman"/>
          <w:sz w:val="28"/>
          <w:szCs w:val="28"/>
          <w:lang w:val="uk-UA" w:eastAsia="ar-SA"/>
        </w:rPr>
        <w:t xml:space="preserve">в сумі </w:t>
      </w:r>
      <w:r w:rsidR="008D74EF">
        <w:rPr>
          <w:rFonts w:ascii="Times New Roman" w:hAnsi="Times New Roman"/>
          <w:sz w:val="28"/>
          <w:szCs w:val="28"/>
          <w:lang w:val="uk-UA" w:eastAsia="ar-SA"/>
        </w:rPr>
        <w:t>4</w:t>
      </w:r>
      <w:r w:rsidR="00F2015E" w:rsidRPr="00A36B93">
        <w:rPr>
          <w:rFonts w:ascii="Times New Roman" w:hAnsi="Times New Roman"/>
          <w:sz w:val="28"/>
          <w:szCs w:val="28"/>
          <w:lang w:val="uk-UA" w:eastAsia="ar-SA"/>
        </w:rPr>
        <w:t xml:space="preserve"> 000 гривень</w:t>
      </w:r>
      <w:r w:rsidR="00F2015E">
        <w:rPr>
          <w:rFonts w:ascii="Times New Roman" w:hAnsi="Times New Roman"/>
          <w:sz w:val="28"/>
          <w:szCs w:val="28"/>
          <w:lang w:val="uk-UA" w:eastAsia="ar-SA"/>
        </w:rPr>
        <w:t>.</w:t>
      </w:r>
    </w:p>
    <w:p w:rsidR="001C7AFB" w:rsidRDefault="001C7AFB" w:rsidP="001C7AFB">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З метою надання підтримки для</w:t>
      </w:r>
      <w:r w:rsidRPr="00BA5D6E">
        <w:rPr>
          <w:rFonts w:ascii="Times New Roman" w:hAnsi="Times New Roman"/>
          <w:sz w:val="28"/>
          <w:szCs w:val="28"/>
          <w:lang w:val="uk-UA" w:eastAsia="ar-SA"/>
        </w:rPr>
        <w:t xml:space="preserve"> </w:t>
      </w:r>
      <w:r>
        <w:rPr>
          <w:rFonts w:ascii="Times New Roman" w:hAnsi="Times New Roman"/>
          <w:sz w:val="28"/>
          <w:szCs w:val="28"/>
          <w:lang w:val="uk-UA" w:eastAsia="ar-SA"/>
        </w:rPr>
        <w:t>здійснення ремонту двох суміжних евакуаційних балконів у старших групах №2,3,</w:t>
      </w:r>
      <w:r w:rsidR="00FF20A5">
        <w:rPr>
          <w:rFonts w:ascii="Times New Roman" w:hAnsi="Times New Roman"/>
          <w:sz w:val="28"/>
          <w:szCs w:val="28"/>
          <w:lang w:val="uk-UA" w:eastAsia="ar-SA"/>
        </w:rPr>
        <w:t xml:space="preserve"> закладу дошкільної освіти комбінованого типу (ясла-садок) №11 (центр розвитку дитини) </w:t>
      </w:r>
      <w:proofErr w:type="spellStart"/>
      <w:r w:rsidR="00FF20A5">
        <w:rPr>
          <w:rFonts w:ascii="Times New Roman" w:hAnsi="Times New Roman"/>
          <w:sz w:val="28"/>
          <w:szCs w:val="28"/>
          <w:lang w:val="uk-UA" w:eastAsia="ar-SA"/>
        </w:rPr>
        <w:t>м.Ковеля</w:t>
      </w:r>
      <w:proofErr w:type="spellEnd"/>
      <w:r w:rsidR="00FF20A5">
        <w:rPr>
          <w:rFonts w:ascii="Times New Roman" w:hAnsi="Times New Roman"/>
          <w:sz w:val="28"/>
          <w:szCs w:val="28"/>
          <w:lang w:val="uk-UA" w:eastAsia="ar-SA"/>
        </w:rPr>
        <w:t>,</w:t>
      </w:r>
      <w:r>
        <w:rPr>
          <w:rFonts w:ascii="Times New Roman" w:hAnsi="Times New Roman"/>
          <w:sz w:val="28"/>
          <w:szCs w:val="28"/>
          <w:lang w:val="uk-UA" w:eastAsia="ar-SA"/>
        </w:rPr>
        <w:t xml:space="preserve"> які знаходяться в аварійному стані</w:t>
      </w:r>
      <w:r w:rsidR="00FF20A5">
        <w:rPr>
          <w:rFonts w:ascii="Times New Roman" w:hAnsi="Times New Roman"/>
          <w:sz w:val="28"/>
          <w:szCs w:val="28"/>
          <w:lang w:val="uk-UA" w:eastAsia="ar-SA"/>
        </w:rPr>
        <w:t xml:space="preserve">, </w:t>
      </w:r>
      <w:r>
        <w:rPr>
          <w:rFonts w:ascii="Times New Roman" w:hAnsi="Times New Roman"/>
          <w:sz w:val="28"/>
          <w:szCs w:val="28"/>
          <w:lang w:val="uk-UA" w:eastAsia="ar-SA"/>
        </w:rPr>
        <w:t>на звернення депутат</w:t>
      </w:r>
      <w:r w:rsidR="00FF20A5">
        <w:rPr>
          <w:rFonts w:ascii="Times New Roman" w:hAnsi="Times New Roman"/>
          <w:sz w:val="28"/>
          <w:szCs w:val="28"/>
          <w:lang w:val="uk-UA" w:eastAsia="ar-SA"/>
        </w:rPr>
        <w:t>а</w:t>
      </w:r>
      <w:r>
        <w:rPr>
          <w:rFonts w:ascii="Times New Roman" w:hAnsi="Times New Roman"/>
          <w:sz w:val="28"/>
          <w:szCs w:val="28"/>
          <w:lang w:val="uk-UA" w:eastAsia="ar-SA"/>
        </w:rPr>
        <w:t xml:space="preserve"> Ковельської міської ради </w:t>
      </w:r>
      <w:r w:rsidR="00FF20A5">
        <w:rPr>
          <w:rFonts w:ascii="Times New Roman" w:hAnsi="Times New Roman"/>
          <w:sz w:val="28"/>
          <w:szCs w:val="28"/>
          <w:lang w:val="uk-UA" w:eastAsia="ar-SA"/>
        </w:rPr>
        <w:t xml:space="preserve">Ігоря </w:t>
      </w:r>
      <w:proofErr w:type="spellStart"/>
      <w:r w:rsidR="00FF20A5">
        <w:rPr>
          <w:rFonts w:ascii="Times New Roman" w:hAnsi="Times New Roman"/>
          <w:sz w:val="28"/>
          <w:szCs w:val="28"/>
          <w:lang w:val="uk-UA" w:eastAsia="ar-SA"/>
        </w:rPr>
        <w:t>Пініса</w:t>
      </w:r>
      <w:proofErr w:type="spellEnd"/>
      <w:r>
        <w:rPr>
          <w:rFonts w:ascii="Times New Roman" w:hAnsi="Times New Roman"/>
          <w:sz w:val="28"/>
          <w:szCs w:val="28"/>
          <w:lang w:val="uk-UA" w:eastAsia="ar-SA"/>
        </w:rPr>
        <w:t xml:space="preserve"> від 2</w:t>
      </w:r>
      <w:r w:rsidR="00FF20A5">
        <w:rPr>
          <w:rFonts w:ascii="Times New Roman" w:hAnsi="Times New Roman"/>
          <w:sz w:val="28"/>
          <w:szCs w:val="28"/>
          <w:lang w:val="uk-UA" w:eastAsia="ar-SA"/>
        </w:rPr>
        <w:t>8.04.2022 року №1740</w:t>
      </w:r>
      <w:r>
        <w:rPr>
          <w:rFonts w:ascii="Times New Roman" w:hAnsi="Times New Roman"/>
          <w:sz w:val="28"/>
          <w:szCs w:val="28"/>
          <w:lang w:val="uk-UA" w:eastAsia="ar-SA"/>
        </w:rPr>
        <w:t>/1.0</w:t>
      </w:r>
      <w:r w:rsidR="00FF20A5">
        <w:rPr>
          <w:rFonts w:ascii="Times New Roman" w:hAnsi="Times New Roman"/>
          <w:sz w:val="28"/>
          <w:szCs w:val="28"/>
          <w:lang w:val="uk-UA" w:eastAsia="ar-SA"/>
        </w:rPr>
        <w:t>5</w:t>
      </w:r>
      <w:r>
        <w:rPr>
          <w:rFonts w:ascii="Times New Roman" w:hAnsi="Times New Roman"/>
          <w:sz w:val="28"/>
          <w:szCs w:val="28"/>
          <w:lang w:val="uk-UA" w:eastAsia="ar-SA"/>
        </w:rPr>
        <w:t xml:space="preserve">/1-22, за рахунок депутатського фонду виділяються кошти в сумі </w:t>
      </w:r>
      <w:r w:rsidR="00FF20A5">
        <w:rPr>
          <w:rFonts w:ascii="Times New Roman" w:hAnsi="Times New Roman"/>
          <w:sz w:val="28"/>
          <w:szCs w:val="28"/>
          <w:lang w:val="uk-UA" w:eastAsia="ar-SA"/>
        </w:rPr>
        <w:t>2</w:t>
      </w:r>
      <w:r>
        <w:rPr>
          <w:rFonts w:ascii="Times New Roman" w:hAnsi="Times New Roman"/>
          <w:sz w:val="28"/>
          <w:szCs w:val="28"/>
          <w:lang w:val="uk-UA" w:eastAsia="ar-SA"/>
        </w:rPr>
        <w:t> 000 гривень.</w:t>
      </w:r>
    </w:p>
    <w:p w:rsidR="00F533E8" w:rsidRDefault="00F533E8" w:rsidP="001C7AFB">
      <w:pPr>
        <w:pStyle w:val="a3"/>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На запит депутатки Ковельської міської ради Жанни </w:t>
      </w:r>
      <w:proofErr w:type="spellStart"/>
      <w:r>
        <w:rPr>
          <w:rFonts w:ascii="Times New Roman" w:hAnsi="Times New Roman"/>
          <w:sz w:val="28"/>
          <w:szCs w:val="28"/>
          <w:lang w:val="uk-UA" w:eastAsia="ar-SA"/>
        </w:rPr>
        <w:t>Яцук</w:t>
      </w:r>
      <w:proofErr w:type="spellEnd"/>
      <w:r>
        <w:rPr>
          <w:rFonts w:ascii="Times New Roman" w:hAnsi="Times New Roman"/>
          <w:sz w:val="28"/>
          <w:szCs w:val="28"/>
          <w:lang w:val="uk-UA" w:eastAsia="ar-SA"/>
        </w:rPr>
        <w:t xml:space="preserve"> від 29.04.2022 року №1770/1,03/1-22, щодо надання допомоги з депутатського фонду на зміцнення матеріально – технічної бази Ліцею №10, керуючись ст.13 ЗУ «Про статус депутатів місцевих рад», та рішенням міської ради від 23.12.2021р. №16/30 «Про затвердження програми формування та використання коштів депутатського фонду на 2022-2024 роки», виділяються кошти в сумі 10 000 гривень.</w:t>
      </w:r>
    </w:p>
    <w:p w:rsidR="0021631C" w:rsidRPr="00BB5233" w:rsidRDefault="0021631C" w:rsidP="001C7AFB">
      <w:pPr>
        <w:pStyle w:val="a3"/>
        <w:spacing w:after="0" w:line="240" w:lineRule="auto"/>
        <w:ind w:left="0" w:firstLine="567"/>
        <w:jc w:val="both"/>
        <w:rPr>
          <w:rFonts w:ascii="Times New Roman" w:hAnsi="Times New Roman"/>
          <w:sz w:val="28"/>
          <w:szCs w:val="28"/>
          <w:lang w:val="uk-UA" w:eastAsia="ar-SA"/>
        </w:rPr>
      </w:pPr>
    </w:p>
    <w:p w:rsidR="00B8047F" w:rsidRPr="00BB5233" w:rsidRDefault="00B8047F" w:rsidP="005C22CB">
      <w:pPr>
        <w:pStyle w:val="af7"/>
        <w:tabs>
          <w:tab w:val="left" w:pos="3720"/>
        </w:tabs>
        <w:ind w:firstLine="567"/>
        <w:jc w:val="both"/>
        <w:rPr>
          <w:szCs w:val="28"/>
        </w:rPr>
      </w:pPr>
      <w:r w:rsidRPr="00BB5233">
        <w:rPr>
          <w:szCs w:val="28"/>
        </w:rPr>
        <w:t>В</w:t>
      </w:r>
      <w:r w:rsidR="009E4470" w:rsidRPr="00BB5233">
        <w:rPr>
          <w:szCs w:val="28"/>
        </w:rPr>
        <w:t xml:space="preserve"> зв’язку з в</w:t>
      </w:r>
      <w:r w:rsidRPr="00BB5233">
        <w:rPr>
          <w:szCs w:val="28"/>
        </w:rPr>
        <w:t>нес</w:t>
      </w:r>
      <w:r w:rsidR="009E4470" w:rsidRPr="00BB5233">
        <w:rPr>
          <w:szCs w:val="28"/>
        </w:rPr>
        <w:t>еними</w:t>
      </w:r>
      <w:r w:rsidRPr="00BB5233">
        <w:rPr>
          <w:szCs w:val="28"/>
        </w:rPr>
        <w:t xml:space="preserve"> змін</w:t>
      </w:r>
      <w:r w:rsidR="009E4470" w:rsidRPr="00BB5233">
        <w:rPr>
          <w:szCs w:val="28"/>
        </w:rPr>
        <w:t>ам</w:t>
      </w:r>
      <w:r w:rsidRPr="00BB5233">
        <w:rPr>
          <w:szCs w:val="28"/>
        </w:rPr>
        <w:t>и до Програми соціального захисту окремих категорій мешканців Ковельської територіальної громади на 2022 рік, затвердженої рішенням міської ради від 23.12.2021 року №16/8</w:t>
      </w:r>
      <w:r w:rsidR="009E4470" w:rsidRPr="00BB5233">
        <w:rPr>
          <w:szCs w:val="28"/>
        </w:rPr>
        <w:t>,</w:t>
      </w:r>
      <w:r w:rsidRPr="00BB5233">
        <w:rPr>
          <w:szCs w:val="28"/>
        </w:rPr>
        <w:t xml:space="preserve"> в частині  зменшення видатків на надання матеріальної допомоги на лікування і підтримку громадян, які перебувають у складних життєвих обставинах на суму 15,0 тис. грн.</w:t>
      </w:r>
      <w:r w:rsidR="009E4470" w:rsidRPr="00BB5233">
        <w:rPr>
          <w:szCs w:val="28"/>
        </w:rPr>
        <w:t xml:space="preserve"> та за рахунок цих коштів</w:t>
      </w:r>
      <w:r w:rsidRPr="00BB5233">
        <w:rPr>
          <w:szCs w:val="28"/>
        </w:rPr>
        <w:t xml:space="preserve"> збільшення видатків на одноразову матеріальну допомогу матерям воїнів, загиблих в зоні АТО і ООС до Дня матері</w:t>
      </w:r>
      <w:r w:rsidR="008A18A0" w:rsidRPr="00BB5233">
        <w:rPr>
          <w:szCs w:val="28"/>
        </w:rPr>
        <w:t>, відповідні зміни вносяться до показників бюджету</w:t>
      </w:r>
      <w:r w:rsidRPr="00BB5233">
        <w:rPr>
          <w:szCs w:val="28"/>
        </w:rPr>
        <w:t>.</w:t>
      </w:r>
    </w:p>
    <w:p w:rsidR="00E66F3F" w:rsidRDefault="00E66F3F" w:rsidP="00E66F3F">
      <w:pPr>
        <w:spacing w:line="240" w:lineRule="atLeast"/>
        <w:ind w:firstLine="567"/>
        <w:jc w:val="both"/>
        <w:rPr>
          <w:sz w:val="28"/>
          <w:szCs w:val="28"/>
        </w:rPr>
      </w:pPr>
      <w:r w:rsidRPr="008B1100">
        <w:rPr>
          <w:color w:val="000000"/>
          <w:sz w:val="28"/>
          <w:szCs w:val="28"/>
        </w:rPr>
        <w:t xml:space="preserve">Враховуючи </w:t>
      </w:r>
      <w:r>
        <w:rPr>
          <w:color w:val="000000"/>
          <w:sz w:val="28"/>
          <w:szCs w:val="28"/>
        </w:rPr>
        <w:t>наказ Волинської обласної військової адміністрації від 21 квітня 2022 року №132 «Про внесення змін до показників обласного бюджету на 2022 рік», зменшується обсяг надходження міжбюджетного трансферту з обласного бюджету до бюджету Ковельської міської територіальної громади на поховання учасників бойових дій та осіб з інвалідністю внаслідок війни, враховуючи обсяг фактичних нарахувань соціальних виплат за січень-квітень поточного року, на суму 24 230 гривень. Відповідно зменшуються видатки Управління соціального захисту населення з цих виплат.</w:t>
      </w:r>
    </w:p>
    <w:p w:rsidR="00D316E4" w:rsidRDefault="00D316E4" w:rsidP="00D316E4">
      <w:pPr>
        <w:pStyle w:val="aa"/>
        <w:ind w:firstLine="567"/>
        <w:jc w:val="both"/>
        <w:rPr>
          <w:rFonts w:ascii="Times New Roman" w:hAnsi="Times New Roman"/>
          <w:i w:val="0"/>
          <w:sz w:val="28"/>
          <w:szCs w:val="28"/>
        </w:rPr>
      </w:pPr>
      <w:r w:rsidRPr="005005DF">
        <w:rPr>
          <w:rFonts w:ascii="Times New Roman" w:hAnsi="Times New Roman"/>
          <w:i w:val="0"/>
          <w:sz w:val="28"/>
          <w:szCs w:val="28"/>
          <w:lang w:eastAsia="ru-RU"/>
        </w:rPr>
        <w:t xml:space="preserve">Зменшується обсяг субвенції наданої обласному бюджету </w:t>
      </w:r>
      <w:r w:rsidR="001E7B50" w:rsidRPr="001E7B50">
        <w:rPr>
          <w:rFonts w:ascii="Times New Roman" w:hAnsi="Times New Roman"/>
          <w:i w:val="0"/>
          <w:sz w:val="28"/>
          <w:szCs w:val="28"/>
          <w:lang w:eastAsia="ru-RU"/>
        </w:rPr>
        <w:t>по</w:t>
      </w:r>
      <w:r w:rsidRPr="005005DF">
        <w:rPr>
          <w:rFonts w:ascii="Times New Roman" w:hAnsi="Times New Roman"/>
          <w:i w:val="0"/>
          <w:sz w:val="28"/>
          <w:szCs w:val="28"/>
          <w:lang w:eastAsia="ru-RU"/>
        </w:rPr>
        <w:t xml:space="preserve"> </w:t>
      </w:r>
      <w:r w:rsidRPr="005005DF">
        <w:rPr>
          <w:rFonts w:ascii="Times New Roman" w:hAnsi="Times New Roman"/>
          <w:i w:val="0"/>
          <w:sz w:val="28"/>
          <w:szCs w:val="28"/>
        </w:rPr>
        <w:t xml:space="preserve">видатках на реконструкцію будівлі загальноосвітньої школи під дитячий садок за </w:t>
      </w:r>
      <w:proofErr w:type="spellStart"/>
      <w:r w:rsidRPr="005005DF">
        <w:rPr>
          <w:rFonts w:ascii="Times New Roman" w:hAnsi="Times New Roman"/>
          <w:i w:val="0"/>
          <w:sz w:val="28"/>
          <w:szCs w:val="28"/>
        </w:rPr>
        <w:t>адресою</w:t>
      </w:r>
      <w:proofErr w:type="spellEnd"/>
      <w:r w:rsidRPr="005005DF">
        <w:rPr>
          <w:rFonts w:ascii="Times New Roman" w:hAnsi="Times New Roman"/>
          <w:i w:val="0"/>
          <w:sz w:val="28"/>
          <w:szCs w:val="28"/>
        </w:rPr>
        <w:t xml:space="preserve">: Ковельський р-н, </w:t>
      </w:r>
      <w:proofErr w:type="spellStart"/>
      <w:r w:rsidRPr="005005DF">
        <w:rPr>
          <w:rFonts w:ascii="Times New Roman" w:hAnsi="Times New Roman"/>
          <w:i w:val="0"/>
          <w:sz w:val="28"/>
          <w:szCs w:val="28"/>
        </w:rPr>
        <w:t>с.Білин</w:t>
      </w:r>
      <w:proofErr w:type="spellEnd"/>
      <w:r w:rsidRPr="005005DF">
        <w:rPr>
          <w:rFonts w:ascii="Times New Roman" w:hAnsi="Times New Roman"/>
          <w:i w:val="0"/>
          <w:sz w:val="28"/>
          <w:szCs w:val="28"/>
        </w:rPr>
        <w:t xml:space="preserve">, </w:t>
      </w:r>
      <w:proofErr w:type="spellStart"/>
      <w:r w:rsidRPr="005005DF">
        <w:rPr>
          <w:rFonts w:ascii="Times New Roman" w:hAnsi="Times New Roman"/>
          <w:i w:val="0"/>
          <w:sz w:val="28"/>
          <w:szCs w:val="28"/>
        </w:rPr>
        <w:t>вул.Л.Українки</w:t>
      </w:r>
      <w:proofErr w:type="spellEnd"/>
      <w:r w:rsidRPr="005005DF">
        <w:rPr>
          <w:rFonts w:ascii="Times New Roman" w:hAnsi="Times New Roman"/>
          <w:i w:val="0"/>
          <w:sz w:val="28"/>
          <w:szCs w:val="28"/>
        </w:rPr>
        <w:t>, 8а,</w:t>
      </w:r>
      <w:r>
        <w:rPr>
          <w:rFonts w:ascii="Times New Roman" w:hAnsi="Times New Roman"/>
          <w:i w:val="0"/>
          <w:sz w:val="28"/>
          <w:szCs w:val="28"/>
        </w:rPr>
        <w:t xml:space="preserve"> на суму 10 000 гривень, в зв’язку з відсутністю потреби.</w:t>
      </w:r>
    </w:p>
    <w:p w:rsidR="002932B5" w:rsidRDefault="00D02CD5" w:rsidP="002932B5">
      <w:pPr>
        <w:pStyle w:val="aa"/>
        <w:ind w:firstLine="567"/>
        <w:jc w:val="both"/>
        <w:rPr>
          <w:rFonts w:ascii="Times New Roman" w:hAnsi="Times New Roman"/>
          <w:i w:val="0"/>
          <w:color w:val="000000" w:themeColor="text1"/>
          <w:sz w:val="28"/>
          <w:szCs w:val="28"/>
          <w:shd w:val="clear" w:color="auto" w:fill="FFFFFF"/>
        </w:rPr>
      </w:pPr>
      <w:r w:rsidRPr="000646F2">
        <w:rPr>
          <w:rFonts w:ascii="Times New Roman" w:hAnsi="Times New Roman"/>
          <w:i w:val="0"/>
          <w:color w:val="000000" w:themeColor="text1"/>
          <w:sz w:val="28"/>
          <w:szCs w:val="28"/>
        </w:rPr>
        <w:t xml:space="preserve">За рахунок цих коштів та коштів від зменшення видатків по </w:t>
      </w:r>
      <w:r w:rsidR="000646F2">
        <w:rPr>
          <w:rFonts w:ascii="Times New Roman" w:hAnsi="Times New Roman"/>
          <w:i w:val="0"/>
          <w:color w:val="000000" w:themeColor="text1"/>
          <w:sz w:val="28"/>
          <w:szCs w:val="28"/>
        </w:rPr>
        <w:t>р</w:t>
      </w:r>
      <w:r w:rsidR="000646F2" w:rsidRPr="000646F2">
        <w:rPr>
          <w:rFonts w:ascii="Times New Roman" w:hAnsi="Times New Roman"/>
          <w:i w:val="0"/>
          <w:color w:val="000000" w:themeColor="text1"/>
          <w:sz w:val="28"/>
          <w:szCs w:val="28"/>
          <w:shd w:val="clear" w:color="auto" w:fill="FFFFFF"/>
        </w:rPr>
        <w:t>еконструкці</w:t>
      </w:r>
      <w:r w:rsidR="000646F2">
        <w:rPr>
          <w:rFonts w:ascii="Times New Roman" w:hAnsi="Times New Roman"/>
          <w:i w:val="0"/>
          <w:color w:val="000000" w:themeColor="text1"/>
          <w:sz w:val="28"/>
          <w:szCs w:val="28"/>
          <w:shd w:val="clear" w:color="auto" w:fill="FFFFFF"/>
        </w:rPr>
        <w:t>ї</w:t>
      </w:r>
      <w:r w:rsidR="000646F2" w:rsidRPr="000646F2">
        <w:rPr>
          <w:rFonts w:ascii="Times New Roman" w:hAnsi="Times New Roman"/>
          <w:i w:val="0"/>
          <w:color w:val="000000" w:themeColor="text1"/>
          <w:sz w:val="28"/>
          <w:szCs w:val="28"/>
          <w:shd w:val="clear" w:color="auto" w:fill="FFFFFF"/>
        </w:rPr>
        <w:t xml:space="preserve"> </w:t>
      </w:r>
      <w:r w:rsidR="005311EC">
        <w:rPr>
          <w:rFonts w:ascii="Times New Roman" w:hAnsi="Times New Roman"/>
          <w:i w:val="0"/>
          <w:color w:val="000000" w:themeColor="text1"/>
          <w:sz w:val="28"/>
          <w:szCs w:val="28"/>
          <w:shd w:val="clear" w:color="auto" w:fill="FFFFFF"/>
        </w:rPr>
        <w:t xml:space="preserve">шляхопроводу через залізницю </w:t>
      </w:r>
      <w:r w:rsidR="000646F2" w:rsidRPr="000646F2">
        <w:rPr>
          <w:rFonts w:ascii="Times New Roman" w:hAnsi="Times New Roman"/>
          <w:i w:val="0"/>
          <w:color w:val="000000" w:themeColor="text1"/>
          <w:sz w:val="28"/>
          <w:szCs w:val="28"/>
          <w:shd w:val="clear" w:color="auto" w:fill="FFFFFF"/>
        </w:rPr>
        <w:t xml:space="preserve">по вулиці Незалежності, </w:t>
      </w:r>
      <w:r w:rsidR="000646F2">
        <w:rPr>
          <w:rFonts w:ascii="Times New Roman" w:hAnsi="Times New Roman"/>
          <w:i w:val="0"/>
          <w:color w:val="000000" w:themeColor="text1"/>
          <w:sz w:val="28"/>
          <w:szCs w:val="28"/>
          <w:shd w:val="clear" w:color="auto" w:fill="FFFFFF"/>
        </w:rPr>
        <w:t xml:space="preserve">на суму 97 300 гривень, збільшуються видатки по відділу охорони здоров’я (комунальне некомерційне підприємство «Ковельське МТМО»), враховуючи звернення розпорядника від 03.05.2022 року №2051/08-2.22, на загальну суму 107 300 гривень для проведення </w:t>
      </w:r>
      <w:r w:rsidR="000646F2">
        <w:rPr>
          <w:rFonts w:ascii="Times New Roman" w:hAnsi="Times New Roman"/>
          <w:i w:val="0"/>
          <w:color w:val="000000" w:themeColor="text1"/>
          <w:sz w:val="28"/>
          <w:szCs w:val="28"/>
          <w:shd w:val="clear" w:color="auto" w:fill="FFFFFF"/>
        </w:rPr>
        <w:lastRenderedPageBreak/>
        <w:t>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зокрема 52 100 гривень конкретно на проведення діагностики та 55 200 гривень на придбання медикаментів та витратних матеріалів необхідних для таких досліджень.</w:t>
      </w:r>
    </w:p>
    <w:p w:rsidR="005377DB" w:rsidRPr="001E0E30" w:rsidRDefault="001E0E30" w:rsidP="001E0E30">
      <w:pPr>
        <w:ind w:firstLine="567"/>
        <w:jc w:val="both"/>
        <w:rPr>
          <w:sz w:val="28"/>
          <w:szCs w:val="28"/>
          <w:lang w:eastAsia="ar-SA"/>
        </w:rPr>
      </w:pPr>
      <w:r>
        <w:rPr>
          <w:sz w:val="28"/>
          <w:szCs w:val="28"/>
          <w:lang w:eastAsia="ar-SA"/>
        </w:rPr>
        <w:t xml:space="preserve">Крім того, за рахунок зменшення асигнувань по реконструкції шляхопроводу через залізницю по </w:t>
      </w:r>
      <w:proofErr w:type="spellStart"/>
      <w:r>
        <w:rPr>
          <w:sz w:val="28"/>
          <w:szCs w:val="28"/>
          <w:lang w:eastAsia="ar-SA"/>
        </w:rPr>
        <w:t>вул.Незалежності</w:t>
      </w:r>
      <w:proofErr w:type="spellEnd"/>
      <w:r>
        <w:rPr>
          <w:sz w:val="28"/>
          <w:szCs w:val="28"/>
          <w:lang w:eastAsia="ar-SA"/>
        </w:rPr>
        <w:t xml:space="preserve"> (код класифікації 7461 «</w:t>
      </w:r>
      <w:r w:rsidR="00E02E6B" w:rsidRPr="00E02E6B">
        <w:rPr>
          <w:i/>
          <w:iCs/>
          <w:color w:val="333333"/>
          <w:sz w:val="28"/>
          <w:szCs w:val="28"/>
          <w:shd w:val="clear" w:color="auto" w:fill="FFFFFF"/>
        </w:rPr>
        <w:t>Утримання та розвиток автомобільних доріг та дорожньої інфраструктури за рахунок коштів місцевого бюджету</w:t>
      </w:r>
      <w:r>
        <w:rPr>
          <w:sz w:val="28"/>
          <w:szCs w:val="28"/>
          <w:lang w:eastAsia="ar-SA"/>
        </w:rPr>
        <w:t xml:space="preserve">»), виділяються кошти </w:t>
      </w:r>
      <w:r w:rsidR="000C349F">
        <w:rPr>
          <w:sz w:val="28"/>
          <w:szCs w:val="28"/>
          <w:lang w:eastAsia="ar-SA"/>
        </w:rPr>
        <w:t xml:space="preserve">в сумі 3 000 000 гривень </w:t>
      </w:r>
      <w:r>
        <w:rPr>
          <w:sz w:val="28"/>
          <w:szCs w:val="28"/>
          <w:lang w:eastAsia="ar-SA"/>
        </w:rPr>
        <w:t xml:space="preserve">на </w:t>
      </w:r>
      <w:r w:rsidR="000C349F">
        <w:rPr>
          <w:sz w:val="28"/>
          <w:szCs w:val="28"/>
          <w:lang w:eastAsia="ar-SA"/>
        </w:rPr>
        <w:t>облаштування в Ковельському районному</w:t>
      </w:r>
      <w:r w:rsidR="000C349F" w:rsidRPr="000C349F">
        <w:rPr>
          <w:sz w:val="28"/>
          <w:szCs w:val="28"/>
          <w:lang w:eastAsia="ar-SA"/>
        </w:rPr>
        <w:t xml:space="preserve"> управлінн</w:t>
      </w:r>
      <w:r w:rsidR="000C349F">
        <w:rPr>
          <w:sz w:val="28"/>
          <w:szCs w:val="28"/>
          <w:lang w:eastAsia="ar-SA"/>
        </w:rPr>
        <w:t>і</w:t>
      </w:r>
      <w:r w:rsidR="000C349F" w:rsidRPr="000C349F">
        <w:rPr>
          <w:sz w:val="28"/>
          <w:szCs w:val="28"/>
          <w:lang w:eastAsia="ar-SA"/>
        </w:rPr>
        <w:t xml:space="preserve"> поліції</w:t>
      </w:r>
      <w:r w:rsidR="000C349F">
        <w:rPr>
          <w:sz w:val="28"/>
          <w:szCs w:val="28"/>
          <w:lang w:eastAsia="ar-SA"/>
        </w:rPr>
        <w:t xml:space="preserve"> «фронт-офісу» та «зеленої» кімнати для роботи з малолітніми та неповнолітніми особами, їх обслуговування, проведення поточного ремонту в рамках Програми профілактики правопорушень і злочинів на 2022-2024роки, відповідні зміни до якої вносяться на чергову сесію.</w:t>
      </w:r>
    </w:p>
    <w:p w:rsidR="00A419EA" w:rsidRDefault="00346A5F" w:rsidP="00A419EA">
      <w:pPr>
        <w:ind w:firstLine="476"/>
        <w:jc w:val="both"/>
        <w:rPr>
          <w:sz w:val="28"/>
          <w:szCs w:val="28"/>
        </w:rPr>
      </w:pPr>
      <w:r w:rsidRPr="00346A5F">
        <w:rPr>
          <w:sz w:val="28"/>
          <w:szCs w:val="28"/>
          <w:lang w:eastAsia="ar-SA"/>
        </w:rPr>
        <w:t xml:space="preserve">В зв’язку з надходженням субвенції з бюджету </w:t>
      </w:r>
      <w:proofErr w:type="spellStart"/>
      <w:r w:rsidRPr="00346A5F">
        <w:rPr>
          <w:sz w:val="28"/>
          <w:szCs w:val="28"/>
          <w:lang w:eastAsia="ar-SA"/>
        </w:rPr>
        <w:t>Вишні</w:t>
      </w:r>
      <w:r>
        <w:rPr>
          <w:sz w:val="28"/>
          <w:szCs w:val="28"/>
          <w:lang w:eastAsia="ar-SA"/>
        </w:rPr>
        <w:t>в</w:t>
      </w:r>
      <w:r w:rsidRPr="00346A5F">
        <w:rPr>
          <w:sz w:val="28"/>
          <w:szCs w:val="28"/>
          <w:lang w:eastAsia="ar-SA"/>
        </w:rPr>
        <w:t>ської</w:t>
      </w:r>
      <w:proofErr w:type="spellEnd"/>
      <w:r w:rsidRPr="00346A5F">
        <w:rPr>
          <w:sz w:val="28"/>
          <w:szCs w:val="28"/>
          <w:lang w:eastAsia="ar-SA"/>
        </w:rPr>
        <w:t xml:space="preserve"> </w:t>
      </w:r>
      <w:r>
        <w:rPr>
          <w:sz w:val="28"/>
          <w:szCs w:val="28"/>
          <w:lang w:eastAsia="ar-SA"/>
        </w:rPr>
        <w:t>територіальної громади (Волинська область, Ковельський район), в сумі 100 000 тисяч гривень</w:t>
      </w:r>
      <w:r w:rsidR="00A419EA">
        <w:rPr>
          <w:sz w:val="28"/>
          <w:szCs w:val="28"/>
          <w:lang w:eastAsia="ar-SA"/>
        </w:rPr>
        <w:t>,</w:t>
      </w:r>
      <w:r>
        <w:rPr>
          <w:sz w:val="28"/>
          <w:szCs w:val="28"/>
          <w:lang w:eastAsia="ar-SA"/>
        </w:rPr>
        <w:t xml:space="preserve"> для </w:t>
      </w:r>
      <w:r w:rsidR="00A419EA">
        <w:rPr>
          <w:sz w:val="28"/>
          <w:szCs w:val="28"/>
        </w:rPr>
        <w:t xml:space="preserve">забезпечення </w:t>
      </w:r>
      <w:r w:rsidR="00A419EA" w:rsidRPr="00A419EA">
        <w:rPr>
          <w:sz w:val="28"/>
          <w:szCs w:val="28"/>
        </w:rPr>
        <w:t xml:space="preserve">співфінансування витрат по оплаті за енергоносії </w:t>
      </w:r>
      <w:r w:rsidR="00633585" w:rsidRPr="00633585">
        <w:rPr>
          <w:sz w:val="28"/>
          <w:szCs w:val="28"/>
        </w:rPr>
        <w:t>підрозділ</w:t>
      </w:r>
      <w:r w:rsidR="00633585">
        <w:rPr>
          <w:sz w:val="28"/>
          <w:szCs w:val="28"/>
        </w:rPr>
        <w:t>у</w:t>
      </w:r>
      <w:r w:rsidR="00633585" w:rsidRPr="00633585">
        <w:rPr>
          <w:sz w:val="28"/>
          <w:szCs w:val="28"/>
        </w:rPr>
        <w:t xml:space="preserve"> територіальної оборони, як</w:t>
      </w:r>
      <w:r w:rsidR="00633585">
        <w:rPr>
          <w:sz w:val="28"/>
          <w:szCs w:val="28"/>
        </w:rPr>
        <w:t>ий</w:t>
      </w:r>
      <w:r w:rsidR="00633585" w:rsidRPr="00633585">
        <w:rPr>
          <w:sz w:val="28"/>
          <w:szCs w:val="28"/>
        </w:rPr>
        <w:t xml:space="preserve"> дислокуються на території Ковельської міської територіальної громади</w:t>
      </w:r>
      <w:r w:rsidR="00633585">
        <w:rPr>
          <w:sz w:val="28"/>
          <w:szCs w:val="28"/>
        </w:rPr>
        <w:t xml:space="preserve">, ці кошти відображаються в доходній та видатковій частині бюджету Ковельської міської територіальної громади відповідно у вигляді надходження Іншої субвенції з місцевих бюджетів та видатків на </w:t>
      </w:r>
      <w:r w:rsidR="00A419EA">
        <w:rPr>
          <w:sz w:val="28"/>
          <w:szCs w:val="28"/>
        </w:rPr>
        <w:t>виконання Програми мобілізаційної підготовки, мобілізації, приписки та призову юнаків на строкову військову службу на 2022-2024 роки</w:t>
      </w:r>
      <w:r w:rsidR="00633585">
        <w:rPr>
          <w:sz w:val="28"/>
          <w:szCs w:val="28"/>
        </w:rPr>
        <w:t xml:space="preserve"> (розпорядник - виконавчий комітет Ковельської міської ради).</w:t>
      </w:r>
      <w:r w:rsidR="00A419EA" w:rsidRPr="00A05871">
        <w:rPr>
          <w:sz w:val="28"/>
          <w:szCs w:val="28"/>
        </w:rPr>
        <w:t xml:space="preserve"> </w:t>
      </w:r>
    </w:p>
    <w:p w:rsidR="00E64F05" w:rsidRDefault="00A52740" w:rsidP="00A52740">
      <w:pPr>
        <w:ind w:firstLine="476"/>
        <w:jc w:val="both"/>
        <w:rPr>
          <w:sz w:val="28"/>
          <w:szCs w:val="28"/>
        </w:rPr>
      </w:pPr>
      <w:r>
        <w:rPr>
          <w:sz w:val="28"/>
          <w:szCs w:val="28"/>
        </w:rPr>
        <w:t>До додатку №7 «</w:t>
      </w:r>
      <w:r w:rsidRPr="00A52740">
        <w:rPr>
          <w:sz w:val="28"/>
          <w:szCs w:val="28"/>
        </w:rPr>
        <w:t>Розподіл витрат бюджету Ковельської міської територіальної громади на реалізацію місцевих/регіональних програм у 2022 році</w:t>
      </w:r>
      <w:r>
        <w:rPr>
          <w:sz w:val="28"/>
          <w:szCs w:val="28"/>
        </w:rPr>
        <w:t xml:space="preserve">», вносяться зміни: </w:t>
      </w:r>
    </w:p>
    <w:p w:rsidR="00E64F05" w:rsidRDefault="00A52740" w:rsidP="00A52740">
      <w:pPr>
        <w:ind w:firstLine="476"/>
        <w:jc w:val="both"/>
        <w:rPr>
          <w:sz w:val="28"/>
          <w:szCs w:val="28"/>
        </w:rPr>
      </w:pPr>
      <w:r>
        <w:rPr>
          <w:sz w:val="28"/>
          <w:szCs w:val="28"/>
        </w:rPr>
        <w:t>назву програми затвердженої рішенням Ковельської міської ради від 2</w:t>
      </w:r>
      <w:r w:rsidRPr="009B3E85">
        <w:rPr>
          <w:sz w:val="28"/>
          <w:szCs w:val="28"/>
        </w:rPr>
        <w:t>2</w:t>
      </w:r>
      <w:r>
        <w:rPr>
          <w:sz w:val="28"/>
          <w:szCs w:val="28"/>
        </w:rPr>
        <w:t>.0</w:t>
      </w:r>
      <w:r w:rsidRPr="009B3E85">
        <w:rPr>
          <w:sz w:val="28"/>
          <w:szCs w:val="28"/>
        </w:rPr>
        <w:t>4</w:t>
      </w:r>
      <w:r>
        <w:rPr>
          <w:sz w:val="28"/>
          <w:szCs w:val="28"/>
        </w:rPr>
        <w:t>.2021р.№</w:t>
      </w:r>
      <w:r w:rsidRPr="009B3E85">
        <w:rPr>
          <w:sz w:val="28"/>
          <w:szCs w:val="28"/>
        </w:rPr>
        <w:t>8/142</w:t>
      </w:r>
      <w:r>
        <w:rPr>
          <w:sz w:val="28"/>
          <w:szCs w:val="28"/>
        </w:rPr>
        <w:t xml:space="preserve"> - </w:t>
      </w:r>
      <w:r w:rsidRPr="00A52740">
        <w:rPr>
          <w:sz w:val="28"/>
          <w:szCs w:val="28"/>
        </w:rPr>
        <w:t>Програм</w:t>
      </w:r>
      <w:r>
        <w:rPr>
          <w:sz w:val="28"/>
          <w:szCs w:val="28"/>
        </w:rPr>
        <w:t>а</w:t>
      </w:r>
      <w:r w:rsidRPr="00A52740">
        <w:rPr>
          <w:sz w:val="28"/>
          <w:szCs w:val="28"/>
        </w:rPr>
        <w:t xml:space="preserve"> покращення функціонування поліського міжрегіонального Управління </w:t>
      </w:r>
      <w:proofErr w:type="spellStart"/>
      <w:r w:rsidRPr="00A52740">
        <w:rPr>
          <w:sz w:val="28"/>
          <w:szCs w:val="28"/>
        </w:rPr>
        <w:t>Укртрансбезпеки</w:t>
      </w:r>
      <w:proofErr w:type="spellEnd"/>
      <w:r w:rsidRPr="00A52740">
        <w:rPr>
          <w:sz w:val="28"/>
          <w:szCs w:val="28"/>
        </w:rPr>
        <w:t xml:space="preserve"> (Волинська область) на 2021-2023</w:t>
      </w:r>
      <w:r>
        <w:rPr>
          <w:sz w:val="28"/>
          <w:szCs w:val="28"/>
        </w:rPr>
        <w:t xml:space="preserve"> роки, </w:t>
      </w:r>
    </w:p>
    <w:p w:rsidR="00A52740" w:rsidRDefault="00A52740" w:rsidP="00A52740">
      <w:pPr>
        <w:ind w:firstLine="476"/>
        <w:jc w:val="both"/>
        <w:rPr>
          <w:sz w:val="28"/>
          <w:szCs w:val="28"/>
        </w:rPr>
      </w:pPr>
      <w:r>
        <w:rPr>
          <w:sz w:val="28"/>
          <w:szCs w:val="28"/>
        </w:rPr>
        <w:t xml:space="preserve">змінено на - </w:t>
      </w:r>
      <w:r w:rsidRPr="009B3E85">
        <w:rPr>
          <w:sz w:val="28"/>
          <w:szCs w:val="28"/>
        </w:rPr>
        <w:t>Програм</w:t>
      </w:r>
      <w:r>
        <w:rPr>
          <w:sz w:val="28"/>
          <w:szCs w:val="28"/>
        </w:rPr>
        <w:t>а</w:t>
      </w:r>
      <w:r w:rsidRPr="009B3E85">
        <w:rPr>
          <w:sz w:val="28"/>
          <w:szCs w:val="28"/>
        </w:rPr>
        <w:t xml:space="preserve"> покращення функціонування </w:t>
      </w:r>
      <w:r>
        <w:rPr>
          <w:sz w:val="28"/>
          <w:szCs w:val="28"/>
        </w:rPr>
        <w:t>Відділу надання адміністративних послуг у Волинській області Департаменту надання адміністративних послуг на наземному транспорті</w:t>
      </w:r>
      <w:r w:rsidRPr="009B3E85">
        <w:rPr>
          <w:sz w:val="28"/>
          <w:szCs w:val="28"/>
        </w:rPr>
        <w:t xml:space="preserve"> на 2021 – 2023 роки</w:t>
      </w:r>
      <w:r>
        <w:rPr>
          <w:sz w:val="28"/>
          <w:szCs w:val="28"/>
        </w:rPr>
        <w:t>, відповідно до внесених змін до самої програми.</w:t>
      </w:r>
    </w:p>
    <w:p w:rsidR="007372BC" w:rsidRDefault="007372BC" w:rsidP="00A52740">
      <w:pPr>
        <w:ind w:firstLine="476"/>
        <w:jc w:val="both"/>
        <w:rPr>
          <w:sz w:val="28"/>
          <w:szCs w:val="28"/>
        </w:rPr>
      </w:pPr>
      <w:r>
        <w:rPr>
          <w:sz w:val="28"/>
          <w:szCs w:val="28"/>
        </w:rPr>
        <w:t xml:space="preserve">Також, у вищезазначений додаток вносяться відповідні зміни, в зв’язку з затвердженням рішенням міської ради від 28.04.2022 року №21/4 Програми реформування і розвитку житлово-комунального господарства Ковельської територіальної громади на 2022 рік. </w:t>
      </w:r>
    </w:p>
    <w:p w:rsidR="000E6C0D" w:rsidRDefault="00136C13" w:rsidP="00A52740">
      <w:pPr>
        <w:ind w:firstLine="476"/>
        <w:jc w:val="both"/>
        <w:rPr>
          <w:sz w:val="28"/>
          <w:szCs w:val="28"/>
        </w:rPr>
      </w:pPr>
      <w:r>
        <w:rPr>
          <w:sz w:val="28"/>
          <w:szCs w:val="28"/>
        </w:rPr>
        <w:t>*</w:t>
      </w:r>
    </w:p>
    <w:p w:rsidR="004A2472" w:rsidRPr="004A2472" w:rsidRDefault="004A2472" w:rsidP="004A2472">
      <w:pPr>
        <w:ind w:firstLine="476"/>
        <w:jc w:val="both"/>
        <w:rPr>
          <w:sz w:val="28"/>
          <w:szCs w:val="28"/>
        </w:rPr>
      </w:pPr>
      <w:r w:rsidRPr="004A2472">
        <w:rPr>
          <w:sz w:val="28"/>
          <w:szCs w:val="28"/>
        </w:rPr>
        <w:t>Відповідно до розпорядження Волинської обласної військової адміністрації від 10.05.2022 року №166</w:t>
      </w:r>
      <w:r w:rsidR="00091D5F">
        <w:rPr>
          <w:sz w:val="28"/>
          <w:szCs w:val="28"/>
        </w:rPr>
        <w:t xml:space="preserve"> та від 26.05.2022 року №200</w:t>
      </w:r>
      <w:r w:rsidRPr="004A2472">
        <w:rPr>
          <w:sz w:val="28"/>
          <w:szCs w:val="28"/>
        </w:rPr>
        <w:t xml:space="preserve">, збільшується обсяг надходжень трансфертів до бюджету міської територіальної громади на суму </w:t>
      </w:r>
      <w:r w:rsidR="00091D5F">
        <w:rPr>
          <w:sz w:val="28"/>
          <w:szCs w:val="28"/>
        </w:rPr>
        <w:t>2</w:t>
      </w:r>
      <w:r w:rsidRPr="004A2472">
        <w:rPr>
          <w:sz w:val="28"/>
          <w:szCs w:val="28"/>
        </w:rPr>
        <w:t xml:space="preserve">00 000 гривень, в тому числі за рахунок субвенції з обласного бюджету для надання матеріальної допомоги сім’ям загиблих військовослужбовців, які брали участь в антитерористичній операції, операції Об’єднаних сил на сході України та відбитті </w:t>
      </w:r>
      <w:r w:rsidRPr="004A2472">
        <w:rPr>
          <w:sz w:val="28"/>
          <w:szCs w:val="28"/>
        </w:rPr>
        <w:lastRenderedPageBreak/>
        <w:t xml:space="preserve">військової агресії Російської Федерації проти України. Ці кошти спрямовуються головному розпоряднику коштів – Управлінню соціального захисту населення виконавчого комітету міської ради на здійснення виплати </w:t>
      </w:r>
      <w:r w:rsidR="00091D5F">
        <w:rPr>
          <w:sz w:val="28"/>
          <w:szCs w:val="28"/>
        </w:rPr>
        <w:t xml:space="preserve">по </w:t>
      </w:r>
      <w:r w:rsidRPr="004A2472">
        <w:rPr>
          <w:sz w:val="28"/>
          <w:szCs w:val="28"/>
        </w:rPr>
        <w:t>100 000 гривень сім’</w:t>
      </w:r>
      <w:r w:rsidR="00091D5F">
        <w:rPr>
          <w:sz w:val="28"/>
          <w:szCs w:val="28"/>
        </w:rPr>
        <w:t>ям</w:t>
      </w:r>
      <w:r w:rsidRPr="004A2472">
        <w:rPr>
          <w:sz w:val="28"/>
          <w:szCs w:val="28"/>
        </w:rPr>
        <w:t xml:space="preserve"> загибл</w:t>
      </w:r>
      <w:r w:rsidR="00091D5F">
        <w:rPr>
          <w:sz w:val="28"/>
          <w:szCs w:val="28"/>
        </w:rPr>
        <w:t>их</w:t>
      </w:r>
      <w:r w:rsidRPr="004A2472">
        <w:rPr>
          <w:sz w:val="28"/>
          <w:szCs w:val="28"/>
        </w:rPr>
        <w:t xml:space="preserve"> військовослужбовц</w:t>
      </w:r>
      <w:r w:rsidR="00091D5F">
        <w:rPr>
          <w:sz w:val="28"/>
          <w:szCs w:val="28"/>
        </w:rPr>
        <w:t>ів</w:t>
      </w:r>
      <w:r w:rsidRPr="004A2472">
        <w:rPr>
          <w:sz w:val="28"/>
          <w:szCs w:val="28"/>
        </w:rPr>
        <w:t xml:space="preserve"> Савчука Олександра Анатолійовича</w:t>
      </w:r>
      <w:r w:rsidR="00091D5F">
        <w:rPr>
          <w:sz w:val="28"/>
          <w:szCs w:val="28"/>
        </w:rPr>
        <w:t xml:space="preserve"> та </w:t>
      </w:r>
      <w:r w:rsidR="00091D5F" w:rsidRPr="00091D5F">
        <w:rPr>
          <w:sz w:val="28"/>
          <w:szCs w:val="28"/>
        </w:rPr>
        <w:t>Ягоди Дмитра Вікторовича</w:t>
      </w:r>
      <w:r w:rsidRPr="004A2472">
        <w:rPr>
          <w:sz w:val="28"/>
          <w:szCs w:val="28"/>
        </w:rPr>
        <w:t>, як</w:t>
      </w:r>
      <w:r w:rsidR="00091D5F">
        <w:rPr>
          <w:sz w:val="28"/>
          <w:szCs w:val="28"/>
        </w:rPr>
        <w:t>і</w:t>
      </w:r>
      <w:r w:rsidRPr="004A2472">
        <w:rPr>
          <w:sz w:val="28"/>
          <w:szCs w:val="28"/>
        </w:rPr>
        <w:t xml:space="preserve"> бра</w:t>
      </w:r>
      <w:r w:rsidR="00091D5F">
        <w:rPr>
          <w:sz w:val="28"/>
          <w:szCs w:val="28"/>
        </w:rPr>
        <w:t>ли</w:t>
      </w:r>
      <w:r w:rsidRPr="004A2472">
        <w:rPr>
          <w:sz w:val="28"/>
          <w:szCs w:val="28"/>
        </w:rPr>
        <w:t xml:space="preserve"> участь у відбитті військової агресії Російської Федерації проти України.</w:t>
      </w:r>
    </w:p>
    <w:p w:rsidR="004A2472" w:rsidRPr="004A2472" w:rsidRDefault="004A2472" w:rsidP="004A2472">
      <w:pPr>
        <w:ind w:firstLine="476"/>
        <w:jc w:val="both"/>
        <w:rPr>
          <w:sz w:val="28"/>
          <w:szCs w:val="28"/>
        </w:rPr>
      </w:pPr>
      <w:r w:rsidRPr="004A2472">
        <w:rPr>
          <w:sz w:val="28"/>
          <w:szCs w:val="28"/>
        </w:rPr>
        <w:t xml:space="preserve">Відповідно до рішення Шацької селищної ради від 10 травня 2022 року № 29 «Про внесення змін до рішення селищної ради від 15 грудня 2021 року № 19/25 «Про бюджет селищної територіальної громади на 2022 рік», бюджету Ковельської міської територіальної громади виділено субвенцію, в сумі 100 000 тисяч гривень, для забезпечення співфінансування витрат по оплаті за енергоносії підрозділу територіальної оборони, який дислокується на території Ковельської міської територіальної громади. Ці кошти відображаються в доходній та видатковій частині бюджету Ковельської міської територіальної громади відповідно у вигляді надходження Іншої субвенції з місцевих бюджетів та видатків на виконання Програми мобілізаційної підготовки, мобілізації, приписки та призову юнаків на строкову військову службу на 2022-2024 роки (розпорядник - виконавчий комітет Ковельської міської ради). </w:t>
      </w:r>
    </w:p>
    <w:p w:rsidR="003A6627" w:rsidRDefault="003A6627" w:rsidP="004A2472">
      <w:pPr>
        <w:ind w:firstLine="476"/>
        <w:jc w:val="both"/>
        <w:rPr>
          <w:sz w:val="28"/>
          <w:szCs w:val="28"/>
        </w:rPr>
      </w:pPr>
      <w:r w:rsidRPr="003A6627">
        <w:rPr>
          <w:sz w:val="28"/>
          <w:szCs w:val="28"/>
        </w:rPr>
        <w:t>Одночасно, кошти по Програмі  мобілізаційної підготовки, мобілізації, приписки та призову юнаків на строкову військову службу на 2022-2024 роки, які стосуються витрат по територіальній обороні переносяться на окрему функцію 0218240 «Заходи та роботи з територіальної оборони» в сумі 5 200 000 гривень (з них 600 000 гривень – капітальні видатки).</w:t>
      </w:r>
    </w:p>
    <w:p w:rsidR="004A2472" w:rsidRPr="004A2472" w:rsidRDefault="004A2472" w:rsidP="004A2472">
      <w:pPr>
        <w:ind w:firstLine="476"/>
        <w:jc w:val="both"/>
        <w:rPr>
          <w:sz w:val="28"/>
          <w:szCs w:val="28"/>
        </w:rPr>
      </w:pPr>
      <w:r w:rsidRPr="004A2472">
        <w:rPr>
          <w:sz w:val="28"/>
          <w:szCs w:val="28"/>
        </w:rPr>
        <w:t>Враховуючи те, що наказом Волинської обласної військової адміністрації від 16.05.2022 року №180, зменшено обсяги субвенції з місцевого бюджету на здійснення переданих видатків у сфері освіти за рахунок коштів освітньої субвенції на суму 99 100 гривень, та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на 137 769 гривень, вносяться відповідні зміни до показників бюджету міської територіальної громади у доходній частині щодо обсягу надходження трансфертів та у видатковій частині по головному розпоряднику коштів – управлінню освіти виконавчого комітету міської ради.</w:t>
      </w:r>
    </w:p>
    <w:p w:rsidR="004A2472" w:rsidRPr="004A2472" w:rsidRDefault="004A2472" w:rsidP="004A2472">
      <w:pPr>
        <w:ind w:firstLine="476"/>
        <w:jc w:val="both"/>
        <w:rPr>
          <w:sz w:val="28"/>
          <w:szCs w:val="28"/>
        </w:rPr>
      </w:pPr>
      <w:r w:rsidRPr="004A2472">
        <w:rPr>
          <w:sz w:val="28"/>
          <w:szCs w:val="28"/>
        </w:rPr>
        <w:t xml:space="preserve">В зв’язку з цим, по Управлінню освіти виконавчого комітету міської ради, за кодом 1152 «Забезпечення діяльності </w:t>
      </w:r>
      <w:proofErr w:type="spellStart"/>
      <w:r w:rsidRPr="004A2472">
        <w:rPr>
          <w:sz w:val="28"/>
          <w:szCs w:val="28"/>
        </w:rPr>
        <w:t>інклюзивно</w:t>
      </w:r>
      <w:proofErr w:type="spellEnd"/>
      <w:r w:rsidRPr="004A2472">
        <w:rPr>
          <w:sz w:val="28"/>
          <w:szCs w:val="28"/>
        </w:rPr>
        <w:t>-ресурсних центрів за рахунок освітньої субвенції», зменшуються асигнування на заробітну плату на суму 81 230 гривень та нарахування на заробітну плату – на 17 870 гривень, та за кодом 1200 «Надання освіти за рахунок субвенції з державного бюджету місцевим бюджетам на надання державної підтримки особам з особливими освітніми потребами», зменшуються асигнування на заробітну плату на 84 940 гривень, нарахування на заробітну плату – на 18 687 гривень, та по капітальні видатки на суму 34 142 гривень.</w:t>
      </w:r>
    </w:p>
    <w:p w:rsidR="004A2472" w:rsidRDefault="004A2472" w:rsidP="004A2472">
      <w:pPr>
        <w:ind w:firstLine="476"/>
        <w:jc w:val="both"/>
        <w:rPr>
          <w:sz w:val="28"/>
          <w:szCs w:val="28"/>
        </w:rPr>
      </w:pPr>
      <w:r w:rsidRPr="004A2472">
        <w:rPr>
          <w:sz w:val="28"/>
          <w:szCs w:val="28"/>
        </w:rPr>
        <w:t xml:space="preserve">Відповідно до внесеного на чергову сесію проєкту змін до Комплексної місцевої програми захисту населення і територій Ковельської міської територіальної громади від надзвичайних ситуації техногенного та природного характеру на 2021-2025 роки, та враховуючи пропозиції управління освіти виконавчого комітету міської ради від 09.05.2022 року №01-17/34, щодо виділення </w:t>
      </w:r>
      <w:r w:rsidRPr="004A2472">
        <w:rPr>
          <w:sz w:val="28"/>
          <w:szCs w:val="28"/>
        </w:rPr>
        <w:lastRenderedPageBreak/>
        <w:t>коштів для облаштування найпростіших укриттів цивільного захисту (підвалів) в закладах освіти, перерозподіляються кошти в сумі 1 500 000 гривень, зокрема для виконання робіт по дитячих дошкільних закладах – 742 800 гривень, та по школах – 757 200 гривень, за рахунок непершочергових поточних видатків закладів освіти.</w:t>
      </w:r>
    </w:p>
    <w:p w:rsidR="00040289" w:rsidRPr="00040289" w:rsidRDefault="00040289" w:rsidP="004A2472">
      <w:pPr>
        <w:ind w:firstLine="476"/>
        <w:jc w:val="both"/>
        <w:rPr>
          <w:sz w:val="28"/>
          <w:szCs w:val="28"/>
        </w:rPr>
      </w:pPr>
      <w:r w:rsidRPr="00040289">
        <w:rPr>
          <w:sz w:val="28"/>
          <w:szCs w:val="28"/>
        </w:rPr>
        <w:t>*</w:t>
      </w:r>
    </w:p>
    <w:p w:rsidR="00040289" w:rsidRDefault="00040289" w:rsidP="00040289">
      <w:pPr>
        <w:ind w:firstLine="567"/>
        <w:jc w:val="both"/>
        <w:rPr>
          <w:sz w:val="28"/>
          <w:szCs w:val="28"/>
        </w:rPr>
      </w:pPr>
      <w:r>
        <w:rPr>
          <w:sz w:val="28"/>
          <w:szCs w:val="28"/>
        </w:rPr>
        <w:t xml:space="preserve">Відповідно до рішення </w:t>
      </w:r>
      <w:proofErr w:type="spellStart"/>
      <w:r>
        <w:rPr>
          <w:sz w:val="28"/>
          <w:szCs w:val="28"/>
        </w:rPr>
        <w:t>Дубівської</w:t>
      </w:r>
      <w:proofErr w:type="spellEnd"/>
      <w:r>
        <w:rPr>
          <w:sz w:val="28"/>
          <w:szCs w:val="28"/>
        </w:rPr>
        <w:t xml:space="preserve">  сільської  ради  від  18  травня  2022 року № 20/4  «Про внесення змін до рішення сільської  ради  від  24 грудня  2021 року № 17/4 «Про бюджет сільської територіальної громади на 2022 рік», бюджету Ковельської міської територіальної громади виділено субвенцію, в сумі 85 610 гривень, для забезпечення фінансування витрат по наданню населенню </w:t>
      </w:r>
      <w:proofErr w:type="spellStart"/>
      <w:r>
        <w:rPr>
          <w:sz w:val="28"/>
          <w:szCs w:val="28"/>
        </w:rPr>
        <w:t>Дубівської</w:t>
      </w:r>
      <w:proofErr w:type="spellEnd"/>
      <w:r>
        <w:rPr>
          <w:sz w:val="28"/>
          <w:szCs w:val="28"/>
        </w:rPr>
        <w:t xml:space="preserve"> сільської територіальної громади медичних послуг, понад обсяг передбачений програмою державних гарантій медичного обслуговування, зокрема по заробітній платі (61 975 гривень), нарахуванню на заробітну плату (13 635 гривень) та пільгових медикаментах (10 000 гривень). Ці кошти відображаються в доходній та видатковій частині бюджету Ковельської міської територіальної громади, відповідно у вигляді надходження Іншої субвенції з місцевих бюджетів та видатків по головному розпоряднику коштів – відділу охорони здоров’я, для спрямування комунальному некомерційному підприємству «Ковельське міськрайонне територіальне медичне об’єднання». </w:t>
      </w:r>
    </w:p>
    <w:p w:rsidR="00040289" w:rsidRDefault="00040289" w:rsidP="00040289">
      <w:pPr>
        <w:ind w:firstLine="567"/>
        <w:jc w:val="both"/>
        <w:rPr>
          <w:sz w:val="28"/>
          <w:szCs w:val="28"/>
        </w:rPr>
      </w:pPr>
      <w:r>
        <w:rPr>
          <w:sz w:val="28"/>
          <w:szCs w:val="28"/>
        </w:rPr>
        <w:t>На звернення Ремонтного житлово-комунального підприємства №1 від 12.05.2022 року №68/2.1/2-22, листа Управління капітального будівництва та житлово-комунального господарства виконавчого комітету міської ради від 26.05.2022 року №</w:t>
      </w:r>
      <w:r w:rsidRPr="00040289">
        <w:rPr>
          <w:sz w:val="28"/>
          <w:szCs w:val="28"/>
        </w:rPr>
        <w:t>56</w:t>
      </w:r>
      <w:r>
        <w:rPr>
          <w:sz w:val="28"/>
          <w:szCs w:val="28"/>
        </w:rPr>
        <w:t>, щодо необхідності влаштування контейнерних майданчиків з метою забезпечення роздільного збирання сміття, перерозподіляються кошти даного одержувача наступним чином:</w:t>
      </w:r>
    </w:p>
    <w:p w:rsidR="00040289" w:rsidRDefault="00040289" w:rsidP="00040289">
      <w:pPr>
        <w:pStyle w:val="a5"/>
        <w:numPr>
          <w:ilvl w:val="0"/>
          <w:numId w:val="12"/>
        </w:numPr>
        <w:jc w:val="both"/>
        <w:rPr>
          <w:sz w:val="28"/>
          <w:szCs w:val="28"/>
        </w:rPr>
      </w:pPr>
      <w:r>
        <w:rPr>
          <w:sz w:val="28"/>
          <w:szCs w:val="28"/>
          <w:lang w:val="uk-UA"/>
        </w:rPr>
        <w:t>зменшуються асигнування по коду 7670 «Внески до статутного капіталу суб'єктів господарювання»  на суму 350 000 гривень;</w:t>
      </w:r>
    </w:p>
    <w:p w:rsidR="00040289" w:rsidRDefault="00040289" w:rsidP="00040289">
      <w:pPr>
        <w:pStyle w:val="a5"/>
        <w:numPr>
          <w:ilvl w:val="0"/>
          <w:numId w:val="12"/>
        </w:numPr>
        <w:jc w:val="both"/>
        <w:rPr>
          <w:sz w:val="28"/>
          <w:szCs w:val="28"/>
        </w:rPr>
      </w:pPr>
      <w:r>
        <w:rPr>
          <w:sz w:val="28"/>
          <w:szCs w:val="28"/>
          <w:lang w:val="uk-UA"/>
        </w:rPr>
        <w:t>виділяються асигнування на придбання сміттєвих контейнерів (код 6030 «Організація благоустрою населених пунктів») в сумі 350 000 гривень.</w:t>
      </w:r>
    </w:p>
    <w:p w:rsidR="00040289" w:rsidRDefault="00040289" w:rsidP="00040289">
      <w:pPr>
        <w:ind w:firstLine="567"/>
        <w:jc w:val="both"/>
        <w:rPr>
          <w:sz w:val="28"/>
          <w:szCs w:val="28"/>
        </w:rPr>
      </w:pPr>
      <w:r>
        <w:rPr>
          <w:sz w:val="28"/>
          <w:szCs w:val="28"/>
        </w:rPr>
        <w:t>Відповідно до листа Ковельського управління водопровідно-каналізаційного господарства «</w:t>
      </w:r>
      <w:proofErr w:type="spellStart"/>
      <w:r>
        <w:rPr>
          <w:sz w:val="28"/>
          <w:szCs w:val="28"/>
        </w:rPr>
        <w:t>Ковельводоканал</w:t>
      </w:r>
      <w:proofErr w:type="spellEnd"/>
      <w:r>
        <w:rPr>
          <w:sz w:val="28"/>
          <w:szCs w:val="28"/>
        </w:rPr>
        <w:t>» від 24.05.2022 року №380/1, щодо зміни характеру робіт з впровадження засобів обліку споживання води, а саме в зв’язку з  проведенням поточних ремонтів водопровідних вводів до багатоквартирних житлових будинків з встановленням вузлів обліку холодної води діаметром 40, 32, 25 та 20 мм, асигнування в сумі 1 300 000 гривень, передбачені в бюджеті Ковельської міської територіальної громади за кодом 6016 «Впровадження засобів обліку витрат та регулювання споживання води та теплової енергії», переносяться з капітальних видатків на поточні.</w:t>
      </w:r>
    </w:p>
    <w:p w:rsidR="00040289" w:rsidRPr="00040289" w:rsidRDefault="00040289" w:rsidP="004A2472">
      <w:pPr>
        <w:ind w:firstLine="476"/>
        <w:jc w:val="both"/>
        <w:rPr>
          <w:sz w:val="28"/>
          <w:szCs w:val="28"/>
        </w:rPr>
      </w:pPr>
    </w:p>
    <w:p w:rsidR="001876A0" w:rsidRPr="00B17C9F" w:rsidRDefault="001876A0" w:rsidP="00A52740">
      <w:pPr>
        <w:ind w:firstLine="476"/>
        <w:jc w:val="both"/>
        <w:rPr>
          <w:sz w:val="28"/>
          <w:szCs w:val="28"/>
          <w:lang w:eastAsia="ar-SA"/>
        </w:rPr>
      </w:pPr>
    </w:p>
    <w:p w:rsidR="0002524D" w:rsidRPr="00BB5233" w:rsidRDefault="0002524D" w:rsidP="005C22CB">
      <w:pPr>
        <w:ind w:firstLine="567"/>
        <w:contextualSpacing/>
        <w:jc w:val="both"/>
        <w:rPr>
          <w:b/>
          <w:bCs/>
          <w:sz w:val="28"/>
          <w:szCs w:val="28"/>
        </w:rPr>
      </w:pPr>
      <w:r w:rsidRPr="00BB5233">
        <w:rPr>
          <w:b/>
          <w:bCs/>
          <w:sz w:val="28"/>
          <w:szCs w:val="28"/>
        </w:rPr>
        <w:t>5. Відповідність принципу забезпечення рівних прав та можливостей жінок і чоловіків</w:t>
      </w:r>
    </w:p>
    <w:p w:rsidR="0002524D" w:rsidRPr="003E19C9" w:rsidRDefault="0002524D" w:rsidP="00FD2373">
      <w:pPr>
        <w:ind w:firstLine="567"/>
        <w:contextualSpacing/>
        <w:jc w:val="both"/>
        <w:rPr>
          <w:sz w:val="28"/>
          <w:szCs w:val="28"/>
        </w:rPr>
      </w:pPr>
      <w:r w:rsidRPr="00BB5233">
        <w:rPr>
          <w:sz w:val="28"/>
          <w:szCs w:val="28"/>
        </w:rPr>
        <w:t>Проєкт рішення не</w:t>
      </w:r>
      <w:r w:rsidRPr="003E19C9">
        <w:rPr>
          <w:sz w:val="28"/>
          <w:szCs w:val="28"/>
        </w:rPr>
        <w:t xml:space="preserve">  містить положень, які порушують принципи гендерної рівності.</w:t>
      </w:r>
    </w:p>
    <w:p w:rsidR="0002524D" w:rsidRPr="003E19C9" w:rsidRDefault="0002524D" w:rsidP="001A47C9">
      <w:pPr>
        <w:pStyle w:val="a3"/>
        <w:spacing w:after="0" w:line="240" w:lineRule="auto"/>
        <w:ind w:left="0" w:firstLine="567"/>
        <w:jc w:val="both"/>
        <w:rPr>
          <w:rFonts w:ascii="Times New Roman" w:hAnsi="Times New Roman"/>
          <w:b/>
          <w:bCs/>
          <w:sz w:val="28"/>
          <w:szCs w:val="28"/>
          <w:lang w:val="uk-UA"/>
        </w:rPr>
      </w:pPr>
      <w:r w:rsidRPr="003E19C9">
        <w:rPr>
          <w:rFonts w:ascii="Times New Roman" w:hAnsi="Times New Roman"/>
          <w:b/>
          <w:bCs/>
          <w:sz w:val="28"/>
          <w:szCs w:val="28"/>
          <w:lang w:val="uk-UA"/>
        </w:rPr>
        <w:t>6. Запобігання корупції</w:t>
      </w:r>
    </w:p>
    <w:p w:rsidR="0002524D" w:rsidRPr="003E19C9" w:rsidRDefault="0002524D" w:rsidP="00FD2373">
      <w:pPr>
        <w:pStyle w:val="a3"/>
        <w:spacing w:after="0" w:line="240" w:lineRule="auto"/>
        <w:ind w:left="0" w:firstLine="567"/>
        <w:jc w:val="both"/>
        <w:rPr>
          <w:rFonts w:ascii="Times New Roman" w:hAnsi="Times New Roman"/>
          <w:sz w:val="28"/>
          <w:szCs w:val="28"/>
          <w:lang w:val="uk-UA"/>
        </w:rPr>
      </w:pPr>
      <w:r w:rsidRPr="003E19C9">
        <w:rPr>
          <w:rFonts w:ascii="Times New Roman" w:hAnsi="Times New Roman"/>
          <w:sz w:val="28"/>
          <w:szCs w:val="28"/>
          <w:lang w:val="uk-UA"/>
        </w:rPr>
        <w:lastRenderedPageBreak/>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3E19C9" w:rsidRDefault="0002524D" w:rsidP="001A47C9">
      <w:pPr>
        <w:pStyle w:val="a3"/>
        <w:spacing w:after="0" w:line="240" w:lineRule="auto"/>
        <w:ind w:left="0" w:firstLine="567"/>
        <w:jc w:val="both"/>
        <w:rPr>
          <w:rFonts w:ascii="Times New Roman" w:hAnsi="Times New Roman"/>
          <w:b/>
          <w:bCs/>
          <w:sz w:val="28"/>
          <w:szCs w:val="28"/>
          <w:lang w:val="uk-UA"/>
        </w:rPr>
      </w:pPr>
      <w:r w:rsidRPr="003E19C9">
        <w:rPr>
          <w:rFonts w:ascii="Times New Roman" w:hAnsi="Times New Roman"/>
          <w:b/>
          <w:bCs/>
          <w:sz w:val="28"/>
          <w:szCs w:val="28"/>
          <w:lang w:val="uk-UA"/>
        </w:rPr>
        <w:t>7. Прогноз результатів</w:t>
      </w:r>
    </w:p>
    <w:p w:rsidR="0002524D" w:rsidRPr="003E19C9" w:rsidRDefault="0002524D" w:rsidP="00C937B3">
      <w:pPr>
        <w:pStyle w:val="a3"/>
        <w:spacing w:after="0" w:line="240" w:lineRule="auto"/>
        <w:ind w:left="0" w:firstLine="567"/>
        <w:jc w:val="both"/>
        <w:rPr>
          <w:rFonts w:ascii="Times New Roman" w:hAnsi="Times New Roman"/>
          <w:sz w:val="28"/>
          <w:szCs w:val="28"/>
          <w:lang w:val="uk-UA"/>
        </w:rPr>
      </w:pPr>
      <w:r w:rsidRPr="003E19C9">
        <w:rPr>
          <w:rFonts w:ascii="Times New Roman" w:hAnsi="Times New Roman"/>
          <w:sz w:val="28"/>
          <w:szCs w:val="28"/>
          <w:lang w:val="uk-UA"/>
        </w:rPr>
        <w:t xml:space="preserve">Прийняття цього Проєкту </w:t>
      </w:r>
      <w:r w:rsidR="00C937B3" w:rsidRPr="003E19C9">
        <w:rPr>
          <w:rFonts w:ascii="Times New Roman" w:hAnsi="Times New Roman"/>
          <w:sz w:val="28"/>
          <w:szCs w:val="28"/>
          <w:lang w:val="uk-UA"/>
        </w:rPr>
        <w:t>виконавчого комітету міської ради „Про внесення змін до рішення виконавчого комітету від 16 грудня 2021 року № 478 “Про проект бюджету Ковельської міської територіальної громади на 2022 рік”</w:t>
      </w:r>
      <w:r w:rsidRPr="003E19C9">
        <w:rPr>
          <w:rFonts w:ascii="Times New Roman" w:hAnsi="Times New Roman"/>
          <w:sz w:val="28"/>
          <w:szCs w:val="28"/>
          <w:lang w:val="uk-UA" w:eastAsia="ru-RU"/>
        </w:rPr>
        <w:t xml:space="preserve"> </w:t>
      </w:r>
      <w:r w:rsidRPr="003E19C9">
        <w:rPr>
          <w:rFonts w:ascii="Times New Roman" w:hAnsi="Times New Roman"/>
          <w:sz w:val="28"/>
          <w:szCs w:val="28"/>
          <w:lang w:val="uk-UA"/>
        </w:rPr>
        <w:t xml:space="preserve">сприятиме покращенню </w:t>
      </w:r>
      <w:r w:rsidR="00415EA2" w:rsidRPr="003E19C9">
        <w:rPr>
          <w:rFonts w:ascii="Times New Roman" w:hAnsi="Times New Roman"/>
          <w:sz w:val="28"/>
          <w:szCs w:val="28"/>
          <w:lang w:val="uk-UA"/>
        </w:rPr>
        <w:t>діяльності бюджетних установ та</w:t>
      </w:r>
      <w:r w:rsidR="00317B84" w:rsidRPr="003E19C9">
        <w:rPr>
          <w:rFonts w:ascii="Times New Roman" w:hAnsi="Times New Roman"/>
          <w:sz w:val="28"/>
          <w:szCs w:val="28"/>
          <w:lang w:val="uk-UA"/>
        </w:rPr>
        <w:t xml:space="preserve"> забезпеченню розвитку </w:t>
      </w:r>
      <w:r w:rsidRPr="003E19C9">
        <w:rPr>
          <w:rFonts w:ascii="Times New Roman" w:hAnsi="Times New Roman"/>
          <w:sz w:val="28"/>
          <w:szCs w:val="28"/>
          <w:lang w:val="uk-UA"/>
        </w:rPr>
        <w:t xml:space="preserve"> </w:t>
      </w:r>
      <w:r w:rsidR="00317B84" w:rsidRPr="003E19C9">
        <w:rPr>
          <w:rFonts w:ascii="Times New Roman" w:hAnsi="Times New Roman"/>
          <w:sz w:val="28"/>
          <w:szCs w:val="28"/>
          <w:lang w:val="uk-UA"/>
        </w:rPr>
        <w:t>територіальної громади</w:t>
      </w:r>
      <w:r w:rsidRPr="003E19C9">
        <w:rPr>
          <w:rFonts w:ascii="Times New Roman" w:hAnsi="Times New Roman"/>
          <w:sz w:val="28"/>
          <w:szCs w:val="28"/>
          <w:lang w:val="uk-UA"/>
        </w:rPr>
        <w:t>.</w:t>
      </w:r>
    </w:p>
    <w:p w:rsidR="0002524D" w:rsidRPr="003E19C9" w:rsidRDefault="0002524D" w:rsidP="001A47C9">
      <w:pPr>
        <w:pStyle w:val="a3"/>
        <w:spacing w:after="0" w:line="240" w:lineRule="auto"/>
        <w:ind w:left="0" w:firstLine="567"/>
        <w:jc w:val="both"/>
        <w:rPr>
          <w:rFonts w:ascii="Times New Roman" w:hAnsi="Times New Roman"/>
          <w:b/>
          <w:sz w:val="28"/>
          <w:szCs w:val="28"/>
          <w:lang w:val="uk-UA"/>
        </w:rPr>
      </w:pPr>
      <w:r w:rsidRPr="003E19C9">
        <w:rPr>
          <w:rFonts w:ascii="Times New Roman" w:hAnsi="Times New Roman"/>
          <w:b/>
          <w:sz w:val="28"/>
          <w:szCs w:val="28"/>
          <w:lang w:val="uk-UA"/>
        </w:rPr>
        <w:t>8. Суб’єкт подання рішення.</w:t>
      </w:r>
    </w:p>
    <w:p w:rsidR="0002524D" w:rsidRPr="003E19C9" w:rsidRDefault="0002524D" w:rsidP="001A47C9">
      <w:pPr>
        <w:pStyle w:val="a3"/>
        <w:spacing w:after="0" w:line="240" w:lineRule="auto"/>
        <w:ind w:left="0" w:firstLine="567"/>
        <w:jc w:val="both"/>
        <w:rPr>
          <w:rFonts w:ascii="Times New Roman" w:hAnsi="Times New Roman"/>
          <w:sz w:val="28"/>
          <w:szCs w:val="28"/>
          <w:lang w:val="uk-UA"/>
        </w:rPr>
      </w:pPr>
      <w:bookmarkStart w:id="0" w:name="_GoBack"/>
      <w:r w:rsidRPr="003E19C9">
        <w:rPr>
          <w:rFonts w:ascii="Times New Roman" w:hAnsi="Times New Roman"/>
          <w:sz w:val="28"/>
          <w:szCs w:val="28"/>
          <w:lang w:val="uk-UA"/>
        </w:rPr>
        <w:t>Фінансове управління виконавчого комітету Ковельської міської ради.</w:t>
      </w:r>
    </w:p>
    <w:bookmarkEnd w:id="0"/>
    <w:p w:rsidR="0002524D" w:rsidRPr="003E19C9" w:rsidRDefault="0002524D" w:rsidP="00FD2373">
      <w:pPr>
        <w:contextualSpacing/>
        <w:jc w:val="both"/>
        <w:rPr>
          <w:sz w:val="28"/>
          <w:szCs w:val="28"/>
        </w:rPr>
      </w:pPr>
    </w:p>
    <w:p w:rsidR="00FD2373" w:rsidRPr="003E19C9" w:rsidRDefault="00FD2373" w:rsidP="00FD2373">
      <w:pPr>
        <w:contextualSpacing/>
        <w:jc w:val="both"/>
        <w:rPr>
          <w:sz w:val="28"/>
          <w:szCs w:val="28"/>
        </w:rPr>
      </w:pPr>
    </w:p>
    <w:p w:rsidR="0002524D" w:rsidRPr="003E19C9" w:rsidRDefault="0002524D" w:rsidP="001A47C9">
      <w:pPr>
        <w:ind w:firstLine="567"/>
        <w:contextualSpacing/>
        <w:jc w:val="both"/>
        <w:rPr>
          <w:sz w:val="28"/>
          <w:szCs w:val="28"/>
        </w:rPr>
      </w:pPr>
      <w:r w:rsidRPr="003E19C9">
        <w:rPr>
          <w:sz w:val="28"/>
          <w:szCs w:val="28"/>
        </w:rPr>
        <w:t xml:space="preserve">Начальник </w:t>
      </w:r>
    </w:p>
    <w:p w:rsidR="0002524D" w:rsidRPr="003E19C9" w:rsidRDefault="0002524D" w:rsidP="00FD2373">
      <w:pPr>
        <w:contextualSpacing/>
        <w:jc w:val="both"/>
        <w:rPr>
          <w:sz w:val="28"/>
          <w:szCs w:val="28"/>
        </w:rPr>
      </w:pPr>
      <w:r w:rsidRPr="003E19C9">
        <w:rPr>
          <w:sz w:val="28"/>
          <w:szCs w:val="28"/>
        </w:rPr>
        <w:t xml:space="preserve">фінансового управління                                           </w:t>
      </w:r>
      <w:r w:rsidR="00FD2373" w:rsidRPr="003E19C9">
        <w:rPr>
          <w:sz w:val="28"/>
          <w:szCs w:val="28"/>
        </w:rPr>
        <w:t xml:space="preserve">       </w:t>
      </w:r>
      <w:r w:rsidRPr="003B4F5C">
        <w:rPr>
          <w:b/>
          <w:sz w:val="28"/>
          <w:szCs w:val="28"/>
        </w:rPr>
        <w:t>Валентина РОМАНЧУК</w:t>
      </w:r>
    </w:p>
    <w:p w:rsidR="00FD2373" w:rsidRPr="003E19C9" w:rsidRDefault="00FD2373" w:rsidP="00FD2373">
      <w:pPr>
        <w:contextualSpacing/>
        <w:jc w:val="both"/>
        <w:rPr>
          <w:sz w:val="28"/>
          <w:szCs w:val="28"/>
        </w:rPr>
      </w:pPr>
    </w:p>
    <w:p w:rsidR="0002524D" w:rsidRDefault="0002524D" w:rsidP="00FD2373">
      <w:pPr>
        <w:contextualSpacing/>
        <w:jc w:val="both"/>
        <w:rPr>
          <w:sz w:val="28"/>
          <w:szCs w:val="28"/>
        </w:rPr>
      </w:pPr>
      <w:r w:rsidRPr="003E19C9">
        <w:rPr>
          <w:sz w:val="28"/>
          <w:szCs w:val="28"/>
        </w:rPr>
        <w:t>Томусяк, 53720</w:t>
      </w: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p w:rsidR="00640D23" w:rsidRDefault="00640D23" w:rsidP="00FD2373">
      <w:pPr>
        <w:contextualSpacing/>
        <w:jc w:val="both"/>
        <w:rPr>
          <w:sz w:val="28"/>
          <w:szCs w:val="28"/>
        </w:rPr>
      </w:pPr>
    </w:p>
    <w:sectPr w:rsidR="00640D23" w:rsidSect="00964FD0">
      <w:footerReference w:type="default" r:id="rId8"/>
      <w:pgSz w:w="11906" w:h="16838" w:code="9"/>
      <w:pgMar w:top="567" w:right="567"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4D3" w:rsidRDefault="007304D3" w:rsidP="000619C3">
      <w:r>
        <w:separator/>
      </w:r>
    </w:p>
  </w:endnote>
  <w:endnote w:type="continuationSeparator" w:id="0">
    <w:p w:rsidR="007304D3" w:rsidRDefault="007304D3"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47F" w:rsidRDefault="0012447F">
    <w:pPr>
      <w:pStyle w:val="af0"/>
      <w:jc w:val="center"/>
    </w:pPr>
    <w:r>
      <w:rPr>
        <w:noProof/>
        <w:lang w:val="ru-RU"/>
      </w:rPr>
      <w:fldChar w:fldCharType="begin"/>
    </w:r>
    <w:r>
      <w:rPr>
        <w:noProof/>
        <w:lang w:val="ru-RU"/>
      </w:rPr>
      <w:instrText>PAGE   \* MERGEFORMAT</w:instrText>
    </w:r>
    <w:r>
      <w:rPr>
        <w:noProof/>
        <w:lang w:val="ru-RU"/>
      </w:rPr>
      <w:fldChar w:fldCharType="separate"/>
    </w:r>
    <w:r w:rsidR="003B4F5C">
      <w:rPr>
        <w:noProof/>
        <w:lang w:val="ru-RU"/>
      </w:rPr>
      <w:t>6</w:t>
    </w:r>
    <w:r>
      <w:rPr>
        <w:noProof/>
        <w:lang w:val="ru-RU"/>
      </w:rPr>
      <w:fldChar w:fldCharType="end"/>
    </w:r>
  </w:p>
  <w:p w:rsidR="0012447F" w:rsidRDefault="0012447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4D3" w:rsidRDefault="007304D3" w:rsidP="000619C3">
      <w:r>
        <w:separator/>
      </w:r>
    </w:p>
  </w:footnote>
  <w:footnote w:type="continuationSeparator" w:id="0">
    <w:p w:rsidR="007304D3" w:rsidRDefault="007304D3"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A42C27"/>
    <w:multiLevelType w:val="hybridMultilevel"/>
    <w:tmpl w:val="E0BC4044"/>
    <w:lvl w:ilvl="0" w:tplc="3D7ADB3A">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5"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7"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8"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7"/>
  </w:num>
  <w:num w:numId="5">
    <w:abstractNumId w:val="6"/>
  </w:num>
  <w:num w:numId="6">
    <w:abstractNumId w:val="6"/>
  </w:num>
  <w:num w:numId="7">
    <w:abstractNumId w:val="10"/>
  </w:num>
  <w:num w:numId="8">
    <w:abstractNumId w:val="0"/>
  </w:num>
  <w:num w:numId="9">
    <w:abstractNumId w:val="9"/>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429"/>
    <w:rsid w:val="00002B84"/>
    <w:rsid w:val="00002D99"/>
    <w:rsid w:val="00006188"/>
    <w:rsid w:val="00007367"/>
    <w:rsid w:val="00007E53"/>
    <w:rsid w:val="00024A0A"/>
    <w:rsid w:val="0002524D"/>
    <w:rsid w:val="000275D2"/>
    <w:rsid w:val="00027C9D"/>
    <w:rsid w:val="000365E3"/>
    <w:rsid w:val="00040289"/>
    <w:rsid w:val="00050C0A"/>
    <w:rsid w:val="000527C8"/>
    <w:rsid w:val="00052A7A"/>
    <w:rsid w:val="0005732A"/>
    <w:rsid w:val="000578DB"/>
    <w:rsid w:val="00057A38"/>
    <w:rsid w:val="0006049C"/>
    <w:rsid w:val="000619C3"/>
    <w:rsid w:val="000646F2"/>
    <w:rsid w:val="000663D9"/>
    <w:rsid w:val="00067A6B"/>
    <w:rsid w:val="00067B66"/>
    <w:rsid w:val="00071D6E"/>
    <w:rsid w:val="00073164"/>
    <w:rsid w:val="0007560D"/>
    <w:rsid w:val="00090BDB"/>
    <w:rsid w:val="00091D5F"/>
    <w:rsid w:val="000A2A42"/>
    <w:rsid w:val="000B01CF"/>
    <w:rsid w:val="000B065C"/>
    <w:rsid w:val="000B13FA"/>
    <w:rsid w:val="000B1546"/>
    <w:rsid w:val="000B1FDA"/>
    <w:rsid w:val="000B350F"/>
    <w:rsid w:val="000B45F2"/>
    <w:rsid w:val="000B465C"/>
    <w:rsid w:val="000B6BC1"/>
    <w:rsid w:val="000C1277"/>
    <w:rsid w:val="000C349F"/>
    <w:rsid w:val="000C4528"/>
    <w:rsid w:val="000D6B0E"/>
    <w:rsid w:val="000D7402"/>
    <w:rsid w:val="000E1DA7"/>
    <w:rsid w:val="000E2665"/>
    <w:rsid w:val="000E2E3B"/>
    <w:rsid w:val="000E4F5A"/>
    <w:rsid w:val="000E61BA"/>
    <w:rsid w:val="000E6C0D"/>
    <w:rsid w:val="000F456A"/>
    <w:rsid w:val="001053B9"/>
    <w:rsid w:val="00105501"/>
    <w:rsid w:val="001143C2"/>
    <w:rsid w:val="001158DD"/>
    <w:rsid w:val="00117C64"/>
    <w:rsid w:val="0012447F"/>
    <w:rsid w:val="00126B48"/>
    <w:rsid w:val="0012780C"/>
    <w:rsid w:val="00127DD5"/>
    <w:rsid w:val="00134155"/>
    <w:rsid w:val="0013552C"/>
    <w:rsid w:val="00136C13"/>
    <w:rsid w:val="00141FE4"/>
    <w:rsid w:val="00143125"/>
    <w:rsid w:val="001447BF"/>
    <w:rsid w:val="00144E4E"/>
    <w:rsid w:val="00147221"/>
    <w:rsid w:val="0014746F"/>
    <w:rsid w:val="001508AF"/>
    <w:rsid w:val="001513F8"/>
    <w:rsid w:val="00151B96"/>
    <w:rsid w:val="00152F28"/>
    <w:rsid w:val="00154DB5"/>
    <w:rsid w:val="0016334D"/>
    <w:rsid w:val="00172A32"/>
    <w:rsid w:val="001740DA"/>
    <w:rsid w:val="00175C63"/>
    <w:rsid w:val="0017646C"/>
    <w:rsid w:val="0017781C"/>
    <w:rsid w:val="00184727"/>
    <w:rsid w:val="0018604F"/>
    <w:rsid w:val="001876A0"/>
    <w:rsid w:val="00190926"/>
    <w:rsid w:val="00193567"/>
    <w:rsid w:val="001954C4"/>
    <w:rsid w:val="001A0BD9"/>
    <w:rsid w:val="001A2AEC"/>
    <w:rsid w:val="001A352D"/>
    <w:rsid w:val="001A47C9"/>
    <w:rsid w:val="001B2D29"/>
    <w:rsid w:val="001B43E3"/>
    <w:rsid w:val="001B7EC0"/>
    <w:rsid w:val="001C037B"/>
    <w:rsid w:val="001C153F"/>
    <w:rsid w:val="001C4296"/>
    <w:rsid w:val="001C595E"/>
    <w:rsid w:val="001C6B25"/>
    <w:rsid w:val="001C7AFB"/>
    <w:rsid w:val="001D79EA"/>
    <w:rsid w:val="001E0E30"/>
    <w:rsid w:val="001E1B2F"/>
    <w:rsid w:val="001E4316"/>
    <w:rsid w:val="001E4F8D"/>
    <w:rsid w:val="001E7B16"/>
    <w:rsid w:val="001E7B50"/>
    <w:rsid w:val="001F096A"/>
    <w:rsid w:val="00200582"/>
    <w:rsid w:val="002016A4"/>
    <w:rsid w:val="00201CB0"/>
    <w:rsid w:val="0020581F"/>
    <w:rsid w:val="0020655F"/>
    <w:rsid w:val="0020659D"/>
    <w:rsid w:val="00206DB9"/>
    <w:rsid w:val="00207270"/>
    <w:rsid w:val="00213DEF"/>
    <w:rsid w:val="00214CB3"/>
    <w:rsid w:val="0021631C"/>
    <w:rsid w:val="00220510"/>
    <w:rsid w:val="00223A43"/>
    <w:rsid w:val="00224A2A"/>
    <w:rsid w:val="00225B64"/>
    <w:rsid w:val="00227FD6"/>
    <w:rsid w:val="0023059B"/>
    <w:rsid w:val="0023313A"/>
    <w:rsid w:val="00237CCD"/>
    <w:rsid w:val="002418E7"/>
    <w:rsid w:val="00242A97"/>
    <w:rsid w:val="00247B47"/>
    <w:rsid w:val="002539C8"/>
    <w:rsid w:val="00253C6F"/>
    <w:rsid w:val="002657A0"/>
    <w:rsid w:val="0027508A"/>
    <w:rsid w:val="0027640F"/>
    <w:rsid w:val="002802B4"/>
    <w:rsid w:val="00283778"/>
    <w:rsid w:val="00284D84"/>
    <w:rsid w:val="00287A00"/>
    <w:rsid w:val="002932B5"/>
    <w:rsid w:val="002932C2"/>
    <w:rsid w:val="002A0B9B"/>
    <w:rsid w:val="002A148C"/>
    <w:rsid w:val="002A1EE4"/>
    <w:rsid w:val="002A2C87"/>
    <w:rsid w:val="002A3DAC"/>
    <w:rsid w:val="002B1573"/>
    <w:rsid w:val="002B513B"/>
    <w:rsid w:val="002B58E2"/>
    <w:rsid w:val="002C0D5C"/>
    <w:rsid w:val="002C787E"/>
    <w:rsid w:val="002D399C"/>
    <w:rsid w:val="002D3E12"/>
    <w:rsid w:val="002D78BD"/>
    <w:rsid w:val="002E0BF3"/>
    <w:rsid w:val="002E2511"/>
    <w:rsid w:val="002E253E"/>
    <w:rsid w:val="002E47BA"/>
    <w:rsid w:val="002E4F70"/>
    <w:rsid w:val="002E5900"/>
    <w:rsid w:val="002F2735"/>
    <w:rsid w:val="002F4FDD"/>
    <w:rsid w:val="002F7120"/>
    <w:rsid w:val="002F7522"/>
    <w:rsid w:val="002F7F2A"/>
    <w:rsid w:val="003025BE"/>
    <w:rsid w:val="00305D12"/>
    <w:rsid w:val="003119E1"/>
    <w:rsid w:val="00311FF8"/>
    <w:rsid w:val="003126E1"/>
    <w:rsid w:val="0031297A"/>
    <w:rsid w:val="00317B84"/>
    <w:rsid w:val="00320F50"/>
    <w:rsid w:val="00324A22"/>
    <w:rsid w:val="00330EC1"/>
    <w:rsid w:val="00332CEC"/>
    <w:rsid w:val="00333395"/>
    <w:rsid w:val="00334FDC"/>
    <w:rsid w:val="0033520D"/>
    <w:rsid w:val="003378BA"/>
    <w:rsid w:val="003444E0"/>
    <w:rsid w:val="00345E57"/>
    <w:rsid w:val="00346A5F"/>
    <w:rsid w:val="00350B28"/>
    <w:rsid w:val="003545FE"/>
    <w:rsid w:val="00356ABC"/>
    <w:rsid w:val="00360A82"/>
    <w:rsid w:val="00361322"/>
    <w:rsid w:val="003677D7"/>
    <w:rsid w:val="003728D7"/>
    <w:rsid w:val="003771A4"/>
    <w:rsid w:val="0038005A"/>
    <w:rsid w:val="003809AA"/>
    <w:rsid w:val="003868F7"/>
    <w:rsid w:val="003878C5"/>
    <w:rsid w:val="003A0157"/>
    <w:rsid w:val="003A2DBD"/>
    <w:rsid w:val="003A5A84"/>
    <w:rsid w:val="003A6627"/>
    <w:rsid w:val="003A7A95"/>
    <w:rsid w:val="003B1974"/>
    <w:rsid w:val="003B3BC1"/>
    <w:rsid w:val="003B4F5C"/>
    <w:rsid w:val="003B5157"/>
    <w:rsid w:val="003B571C"/>
    <w:rsid w:val="003B650A"/>
    <w:rsid w:val="003C78BC"/>
    <w:rsid w:val="003D142E"/>
    <w:rsid w:val="003D1B1D"/>
    <w:rsid w:val="003D1F22"/>
    <w:rsid w:val="003D6F4C"/>
    <w:rsid w:val="003E011A"/>
    <w:rsid w:val="003E19C9"/>
    <w:rsid w:val="003E19D8"/>
    <w:rsid w:val="003E2056"/>
    <w:rsid w:val="003E3745"/>
    <w:rsid w:val="003E439E"/>
    <w:rsid w:val="003E6579"/>
    <w:rsid w:val="003E7E83"/>
    <w:rsid w:val="003F3C81"/>
    <w:rsid w:val="003F6CE2"/>
    <w:rsid w:val="003F7BD7"/>
    <w:rsid w:val="004016FE"/>
    <w:rsid w:val="00402225"/>
    <w:rsid w:val="004023EE"/>
    <w:rsid w:val="00402809"/>
    <w:rsid w:val="004116BD"/>
    <w:rsid w:val="00411F80"/>
    <w:rsid w:val="004148AA"/>
    <w:rsid w:val="00414C67"/>
    <w:rsid w:val="00415EA2"/>
    <w:rsid w:val="0042068C"/>
    <w:rsid w:val="00422250"/>
    <w:rsid w:val="00427470"/>
    <w:rsid w:val="00430AFF"/>
    <w:rsid w:val="00433136"/>
    <w:rsid w:val="00433332"/>
    <w:rsid w:val="0043476C"/>
    <w:rsid w:val="00442CC6"/>
    <w:rsid w:val="00442F3C"/>
    <w:rsid w:val="00447123"/>
    <w:rsid w:val="00450600"/>
    <w:rsid w:val="004537D6"/>
    <w:rsid w:val="0045388F"/>
    <w:rsid w:val="0045566D"/>
    <w:rsid w:val="0045662D"/>
    <w:rsid w:val="00460C6A"/>
    <w:rsid w:val="00464099"/>
    <w:rsid w:val="00464BF4"/>
    <w:rsid w:val="00473654"/>
    <w:rsid w:val="00473C9E"/>
    <w:rsid w:val="00476B8D"/>
    <w:rsid w:val="00480A5C"/>
    <w:rsid w:val="004812E2"/>
    <w:rsid w:val="00492AE4"/>
    <w:rsid w:val="00496761"/>
    <w:rsid w:val="00496AE7"/>
    <w:rsid w:val="004A200B"/>
    <w:rsid w:val="004A2472"/>
    <w:rsid w:val="004A2645"/>
    <w:rsid w:val="004A34F3"/>
    <w:rsid w:val="004B0CCA"/>
    <w:rsid w:val="004B467F"/>
    <w:rsid w:val="004B4C43"/>
    <w:rsid w:val="004C3D09"/>
    <w:rsid w:val="004C53B2"/>
    <w:rsid w:val="004D103B"/>
    <w:rsid w:val="004D1430"/>
    <w:rsid w:val="004D3CCD"/>
    <w:rsid w:val="004D5631"/>
    <w:rsid w:val="004E37FA"/>
    <w:rsid w:val="004F3C77"/>
    <w:rsid w:val="004F70BE"/>
    <w:rsid w:val="00500294"/>
    <w:rsid w:val="005005DF"/>
    <w:rsid w:val="00503258"/>
    <w:rsid w:val="0050327E"/>
    <w:rsid w:val="00503910"/>
    <w:rsid w:val="0050606A"/>
    <w:rsid w:val="005122AD"/>
    <w:rsid w:val="00515B06"/>
    <w:rsid w:val="0052053B"/>
    <w:rsid w:val="005211A0"/>
    <w:rsid w:val="005311EC"/>
    <w:rsid w:val="00531822"/>
    <w:rsid w:val="005334E8"/>
    <w:rsid w:val="005350E8"/>
    <w:rsid w:val="005377DB"/>
    <w:rsid w:val="00540432"/>
    <w:rsid w:val="00541B0F"/>
    <w:rsid w:val="00541B8C"/>
    <w:rsid w:val="005424B0"/>
    <w:rsid w:val="00546EC0"/>
    <w:rsid w:val="005479C4"/>
    <w:rsid w:val="00547B7C"/>
    <w:rsid w:val="00554674"/>
    <w:rsid w:val="005571D9"/>
    <w:rsid w:val="005640D6"/>
    <w:rsid w:val="00565B7D"/>
    <w:rsid w:val="0057366F"/>
    <w:rsid w:val="00574C33"/>
    <w:rsid w:val="0057648B"/>
    <w:rsid w:val="00590BEA"/>
    <w:rsid w:val="00591B44"/>
    <w:rsid w:val="00596921"/>
    <w:rsid w:val="005A0F74"/>
    <w:rsid w:val="005A1677"/>
    <w:rsid w:val="005A395D"/>
    <w:rsid w:val="005A5C55"/>
    <w:rsid w:val="005A6D70"/>
    <w:rsid w:val="005A77A3"/>
    <w:rsid w:val="005B2A54"/>
    <w:rsid w:val="005B3F86"/>
    <w:rsid w:val="005B5059"/>
    <w:rsid w:val="005B52F6"/>
    <w:rsid w:val="005C22CB"/>
    <w:rsid w:val="005C314E"/>
    <w:rsid w:val="005C75C6"/>
    <w:rsid w:val="005D20E3"/>
    <w:rsid w:val="005D2813"/>
    <w:rsid w:val="005E16D4"/>
    <w:rsid w:val="005F04E7"/>
    <w:rsid w:val="005F5945"/>
    <w:rsid w:val="005F6B70"/>
    <w:rsid w:val="005F766F"/>
    <w:rsid w:val="00600992"/>
    <w:rsid w:val="00603BEB"/>
    <w:rsid w:val="00604694"/>
    <w:rsid w:val="00610AE7"/>
    <w:rsid w:val="006111CF"/>
    <w:rsid w:val="0061233E"/>
    <w:rsid w:val="006124C0"/>
    <w:rsid w:val="0061383D"/>
    <w:rsid w:val="00623A90"/>
    <w:rsid w:val="00624DF3"/>
    <w:rsid w:val="00630CA1"/>
    <w:rsid w:val="00631745"/>
    <w:rsid w:val="00632ED1"/>
    <w:rsid w:val="00633585"/>
    <w:rsid w:val="00640D23"/>
    <w:rsid w:val="006547DA"/>
    <w:rsid w:val="00655293"/>
    <w:rsid w:val="006647EF"/>
    <w:rsid w:val="006731AD"/>
    <w:rsid w:val="00675305"/>
    <w:rsid w:val="00680873"/>
    <w:rsid w:val="00681D16"/>
    <w:rsid w:val="006828FC"/>
    <w:rsid w:val="00691635"/>
    <w:rsid w:val="00692E4A"/>
    <w:rsid w:val="00694697"/>
    <w:rsid w:val="00694C30"/>
    <w:rsid w:val="0069675C"/>
    <w:rsid w:val="006967D9"/>
    <w:rsid w:val="00696FA6"/>
    <w:rsid w:val="00697CC2"/>
    <w:rsid w:val="006A26D6"/>
    <w:rsid w:val="006A3096"/>
    <w:rsid w:val="006A3D66"/>
    <w:rsid w:val="006A590A"/>
    <w:rsid w:val="006A69B8"/>
    <w:rsid w:val="006B028D"/>
    <w:rsid w:val="006B441A"/>
    <w:rsid w:val="006B5280"/>
    <w:rsid w:val="006B5B12"/>
    <w:rsid w:val="006C1F0A"/>
    <w:rsid w:val="006C38F0"/>
    <w:rsid w:val="006C6315"/>
    <w:rsid w:val="006C7D85"/>
    <w:rsid w:val="006D10FF"/>
    <w:rsid w:val="006D5262"/>
    <w:rsid w:val="006D5766"/>
    <w:rsid w:val="006E0D63"/>
    <w:rsid w:val="006E18AE"/>
    <w:rsid w:val="006E2AD5"/>
    <w:rsid w:val="006E36C3"/>
    <w:rsid w:val="006E711F"/>
    <w:rsid w:val="006F62FE"/>
    <w:rsid w:val="006F6C07"/>
    <w:rsid w:val="00702159"/>
    <w:rsid w:val="00705791"/>
    <w:rsid w:val="007076EC"/>
    <w:rsid w:val="00711814"/>
    <w:rsid w:val="0071278B"/>
    <w:rsid w:val="00713B30"/>
    <w:rsid w:val="00720673"/>
    <w:rsid w:val="00720DEB"/>
    <w:rsid w:val="00720FFA"/>
    <w:rsid w:val="00726E0E"/>
    <w:rsid w:val="007304D3"/>
    <w:rsid w:val="00734917"/>
    <w:rsid w:val="00735492"/>
    <w:rsid w:val="00736125"/>
    <w:rsid w:val="0073683A"/>
    <w:rsid w:val="00737081"/>
    <w:rsid w:val="007372BC"/>
    <w:rsid w:val="00742845"/>
    <w:rsid w:val="00743777"/>
    <w:rsid w:val="00744894"/>
    <w:rsid w:val="00745271"/>
    <w:rsid w:val="00746815"/>
    <w:rsid w:val="0075052D"/>
    <w:rsid w:val="00751D27"/>
    <w:rsid w:val="00761B62"/>
    <w:rsid w:val="0076260A"/>
    <w:rsid w:val="0076299E"/>
    <w:rsid w:val="00764DD9"/>
    <w:rsid w:val="00765359"/>
    <w:rsid w:val="00766889"/>
    <w:rsid w:val="00770BD7"/>
    <w:rsid w:val="00771BD7"/>
    <w:rsid w:val="00773138"/>
    <w:rsid w:val="00777BF3"/>
    <w:rsid w:val="007831B7"/>
    <w:rsid w:val="00790930"/>
    <w:rsid w:val="00792D24"/>
    <w:rsid w:val="007942B6"/>
    <w:rsid w:val="00795AFE"/>
    <w:rsid w:val="00797A86"/>
    <w:rsid w:val="007A16DC"/>
    <w:rsid w:val="007A17CD"/>
    <w:rsid w:val="007A5128"/>
    <w:rsid w:val="007A60B6"/>
    <w:rsid w:val="007A6694"/>
    <w:rsid w:val="007B0AFF"/>
    <w:rsid w:val="007B1157"/>
    <w:rsid w:val="007C33F3"/>
    <w:rsid w:val="007D07F5"/>
    <w:rsid w:val="007E0F15"/>
    <w:rsid w:val="007E16E7"/>
    <w:rsid w:val="007E4560"/>
    <w:rsid w:val="007E7E5F"/>
    <w:rsid w:val="007F054F"/>
    <w:rsid w:val="007F2FA9"/>
    <w:rsid w:val="00800CDD"/>
    <w:rsid w:val="00804049"/>
    <w:rsid w:val="008067B4"/>
    <w:rsid w:val="00815432"/>
    <w:rsid w:val="008211B4"/>
    <w:rsid w:val="008259DB"/>
    <w:rsid w:val="0082653A"/>
    <w:rsid w:val="00826F2C"/>
    <w:rsid w:val="00830AED"/>
    <w:rsid w:val="008320BA"/>
    <w:rsid w:val="00832AF3"/>
    <w:rsid w:val="00840432"/>
    <w:rsid w:val="008413D0"/>
    <w:rsid w:val="0084474F"/>
    <w:rsid w:val="00844D3F"/>
    <w:rsid w:val="008476FD"/>
    <w:rsid w:val="00854CDB"/>
    <w:rsid w:val="0085688F"/>
    <w:rsid w:val="0085759B"/>
    <w:rsid w:val="00857962"/>
    <w:rsid w:val="0086295E"/>
    <w:rsid w:val="00864053"/>
    <w:rsid w:val="00865249"/>
    <w:rsid w:val="0086778E"/>
    <w:rsid w:val="00871F0A"/>
    <w:rsid w:val="008731A0"/>
    <w:rsid w:val="00873707"/>
    <w:rsid w:val="008802E7"/>
    <w:rsid w:val="008860CB"/>
    <w:rsid w:val="0089157E"/>
    <w:rsid w:val="00891DA0"/>
    <w:rsid w:val="00893F50"/>
    <w:rsid w:val="00895E95"/>
    <w:rsid w:val="00896F2A"/>
    <w:rsid w:val="00897D08"/>
    <w:rsid w:val="008A18A0"/>
    <w:rsid w:val="008A2E34"/>
    <w:rsid w:val="008A30F5"/>
    <w:rsid w:val="008A3F07"/>
    <w:rsid w:val="008A4AC1"/>
    <w:rsid w:val="008A7EA2"/>
    <w:rsid w:val="008B1100"/>
    <w:rsid w:val="008B370D"/>
    <w:rsid w:val="008C2BF3"/>
    <w:rsid w:val="008C340B"/>
    <w:rsid w:val="008C48A6"/>
    <w:rsid w:val="008C730C"/>
    <w:rsid w:val="008D1D2C"/>
    <w:rsid w:val="008D5148"/>
    <w:rsid w:val="008D74EF"/>
    <w:rsid w:val="008E388A"/>
    <w:rsid w:val="008E3D45"/>
    <w:rsid w:val="008E6866"/>
    <w:rsid w:val="008F1DB5"/>
    <w:rsid w:val="00903828"/>
    <w:rsid w:val="009044C5"/>
    <w:rsid w:val="0092383D"/>
    <w:rsid w:val="009258EA"/>
    <w:rsid w:val="00925FE9"/>
    <w:rsid w:val="0092668E"/>
    <w:rsid w:val="00932493"/>
    <w:rsid w:val="00933345"/>
    <w:rsid w:val="009346AF"/>
    <w:rsid w:val="00935E20"/>
    <w:rsid w:val="00940C4B"/>
    <w:rsid w:val="00940D05"/>
    <w:rsid w:val="0094206B"/>
    <w:rsid w:val="0094366F"/>
    <w:rsid w:val="00943BFD"/>
    <w:rsid w:val="00944633"/>
    <w:rsid w:val="009527B3"/>
    <w:rsid w:val="009538EF"/>
    <w:rsid w:val="00954450"/>
    <w:rsid w:val="00956DF1"/>
    <w:rsid w:val="00957291"/>
    <w:rsid w:val="009577A1"/>
    <w:rsid w:val="00960F28"/>
    <w:rsid w:val="00964FD0"/>
    <w:rsid w:val="009704BE"/>
    <w:rsid w:val="00970629"/>
    <w:rsid w:val="0097171B"/>
    <w:rsid w:val="00971CE0"/>
    <w:rsid w:val="00974D8B"/>
    <w:rsid w:val="009822B5"/>
    <w:rsid w:val="0098566A"/>
    <w:rsid w:val="009856BF"/>
    <w:rsid w:val="009920DE"/>
    <w:rsid w:val="009926D5"/>
    <w:rsid w:val="00996E19"/>
    <w:rsid w:val="009A1313"/>
    <w:rsid w:val="009A1499"/>
    <w:rsid w:val="009A1691"/>
    <w:rsid w:val="009B22AA"/>
    <w:rsid w:val="009B3467"/>
    <w:rsid w:val="009C62EF"/>
    <w:rsid w:val="009C6913"/>
    <w:rsid w:val="009C78C8"/>
    <w:rsid w:val="009D040D"/>
    <w:rsid w:val="009D4A55"/>
    <w:rsid w:val="009E02B7"/>
    <w:rsid w:val="009E4470"/>
    <w:rsid w:val="009E6DF7"/>
    <w:rsid w:val="009F0E0C"/>
    <w:rsid w:val="009F2F34"/>
    <w:rsid w:val="009F53F8"/>
    <w:rsid w:val="009F72CD"/>
    <w:rsid w:val="00A0012F"/>
    <w:rsid w:val="00A00262"/>
    <w:rsid w:val="00A01242"/>
    <w:rsid w:val="00A072E1"/>
    <w:rsid w:val="00A074B3"/>
    <w:rsid w:val="00A159A9"/>
    <w:rsid w:val="00A17C73"/>
    <w:rsid w:val="00A307CF"/>
    <w:rsid w:val="00A31B23"/>
    <w:rsid w:val="00A36B93"/>
    <w:rsid w:val="00A419EA"/>
    <w:rsid w:val="00A441E4"/>
    <w:rsid w:val="00A459D8"/>
    <w:rsid w:val="00A52740"/>
    <w:rsid w:val="00A52FA2"/>
    <w:rsid w:val="00A55686"/>
    <w:rsid w:val="00A60AED"/>
    <w:rsid w:val="00A60FAB"/>
    <w:rsid w:val="00A6131C"/>
    <w:rsid w:val="00A64AB2"/>
    <w:rsid w:val="00A6533E"/>
    <w:rsid w:val="00A65751"/>
    <w:rsid w:val="00A7013F"/>
    <w:rsid w:val="00A745B5"/>
    <w:rsid w:val="00A7752F"/>
    <w:rsid w:val="00A776E1"/>
    <w:rsid w:val="00A8120C"/>
    <w:rsid w:val="00A85AB3"/>
    <w:rsid w:val="00A873BF"/>
    <w:rsid w:val="00A87655"/>
    <w:rsid w:val="00A87971"/>
    <w:rsid w:val="00A87D08"/>
    <w:rsid w:val="00A91EAC"/>
    <w:rsid w:val="00A921FA"/>
    <w:rsid w:val="00AA390A"/>
    <w:rsid w:val="00AB6639"/>
    <w:rsid w:val="00AB69B6"/>
    <w:rsid w:val="00AC157D"/>
    <w:rsid w:val="00AC6FF1"/>
    <w:rsid w:val="00AD7523"/>
    <w:rsid w:val="00AE0BFC"/>
    <w:rsid w:val="00AE2255"/>
    <w:rsid w:val="00AE3B0D"/>
    <w:rsid w:val="00AE6083"/>
    <w:rsid w:val="00AF0E6A"/>
    <w:rsid w:val="00AF35D4"/>
    <w:rsid w:val="00AF5635"/>
    <w:rsid w:val="00AF58DF"/>
    <w:rsid w:val="00B027EA"/>
    <w:rsid w:val="00B05CE1"/>
    <w:rsid w:val="00B06AF9"/>
    <w:rsid w:val="00B17283"/>
    <w:rsid w:val="00B17C9F"/>
    <w:rsid w:val="00B2012E"/>
    <w:rsid w:val="00B2122F"/>
    <w:rsid w:val="00B23AD1"/>
    <w:rsid w:val="00B26231"/>
    <w:rsid w:val="00B27B7E"/>
    <w:rsid w:val="00B30103"/>
    <w:rsid w:val="00B31C9B"/>
    <w:rsid w:val="00B33EE2"/>
    <w:rsid w:val="00B3527E"/>
    <w:rsid w:val="00B366FC"/>
    <w:rsid w:val="00B4213C"/>
    <w:rsid w:val="00B4262F"/>
    <w:rsid w:val="00B437AE"/>
    <w:rsid w:val="00B47119"/>
    <w:rsid w:val="00B47524"/>
    <w:rsid w:val="00B5028B"/>
    <w:rsid w:val="00B63C6F"/>
    <w:rsid w:val="00B647D7"/>
    <w:rsid w:val="00B71A0D"/>
    <w:rsid w:val="00B7270E"/>
    <w:rsid w:val="00B73C67"/>
    <w:rsid w:val="00B76022"/>
    <w:rsid w:val="00B8047F"/>
    <w:rsid w:val="00B81531"/>
    <w:rsid w:val="00B82274"/>
    <w:rsid w:val="00B83122"/>
    <w:rsid w:val="00B924C6"/>
    <w:rsid w:val="00BA0555"/>
    <w:rsid w:val="00BA524B"/>
    <w:rsid w:val="00BA5410"/>
    <w:rsid w:val="00BA5D6E"/>
    <w:rsid w:val="00BA6420"/>
    <w:rsid w:val="00BA6A47"/>
    <w:rsid w:val="00BA7D0C"/>
    <w:rsid w:val="00BB0A02"/>
    <w:rsid w:val="00BB2238"/>
    <w:rsid w:val="00BB4D3C"/>
    <w:rsid w:val="00BB51C0"/>
    <w:rsid w:val="00BB5233"/>
    <w:rsid w:val="00BB727E"/>
    <w:rsid w:val="00BC047D"/>
    <w:rsid w:val="00BC0AA9"/>
    <w:rsid w:val="00BC1075"/>
    <w:rsid w:val="00BC2121"/>
    <w:rsid w:val="00BC6036"/>
    <w:rsid w:val="00BD0A60"/>
    <w:rsid w:val="00BD0E53"/>
    <w:rsid w:val="00BD4AFE"/>
    <w:rsid w:val="00BD5D7E"/>
    <w:rsid w:val="00BD6133"/>
    <w:rsid w:val="00BE05D0"/>
    <w:rsid w:val="00BE2414"/>
    <w:rsid w:val="00BE56FF"/>
    <w:rsid w:val="00BF5E63"/>
    <w:rsid w:val="00C04743"/>
    <w:rsid w:val="00C0598C"/>
    <w:rsid w:val="00C065F6"/>
    <w:rsid w:val="00C07D85"/>
    <w:rsid w:val="00C1143E"/>
    <w:rsid w:val="00C12345"/>
    <w:rsid w:val="00C13CD1"/>
    <w:rsid w:val="00C15B43"/>
    <w:rsid w:val="00C17E16"/>
    <w:rsid w:val="00C2046E"/>
    <w:rsid w:val="00C250F7"/>
    <w:rsid w:val="00C308DA"/>
    <w:rsid w:val="00C32CDB"/>
    <w:rsid w:val="00C34DCF"/>
    <w:rsid w:val="00C3603F"/>
    <w:rsid w:val="00C4303D"/>
    <w:rsid w:val="00C436FD"/>
    <w:rsid w:val="00C47D25"/>
    <w:rsid w:val="00C5186F"/>
    <w:rsid w:val="00C5253F"/>
    <w:rsid w:val="00C60545"/>
    <w:rsid w:val="00C613F0"/>
    <w:rsid w:val="00C61B1C"/>
    <w:rsid w:val="00C646E9"/>
    <w:rsid w:val="00C6750A"/>
    <w:rsid w:val="00C730B0"/>
    <w:rsid w:val="00C73C3E"/>
    <w:rsid w:val="00C77241"/>
    <w:rsid w:val="00C8024B"/>
    <w:rsid w:val="00C8062A"/>
    <w:rsid w:val="00C80C38"/>
    <w:rsid w:val="00C84D4F"/>
    <w:rsid w:val="00C8526E"/>
    <w:rsid w:val="00C90DD2"/>
    <w:rsid w:val="00C937B3"/>
    <w:rsid w:val="00C94693"/>
    <w:rsid w:val="00CA2766"/>
    <w:rsid w:val="00CA2E92"/>
    <w:rsid w:val="00CA6C6D"/>
    <w:rsid w:val="00CB1209"/>
    <w:rsid w:val="00CB2469"/>
    <w:rsid w:val="00CB3345"/>
    <w:rsid w:val="00CB3F3E"/>
    <w:rsid w:val="00CB3F6C"/>
    <w:rsid w:val="00CB51FC"/>
    <w:rsid w:val="00CB660B"/>
    <w:rsid w:val="00CC0DC7"/>
    <w:rsid w:val="00CC11E5"/>
    <w:rsid w:val="00CC5698"/>
    <w:rsid w:val="00CD4E75"/>
    <w:rsid w:val="00CD6C15"/>
    <w:rsid w:val="00CE2A2A"/>
    <w:rsid w:val="00CE3E8A"/>
    <w:rsid w:val="00CE3F05"/>
    <w:rsid w:val="00CE6ECF"/>
    <w:rsid w:val="00CF13E8"/>
    <w:rsid w:val="00CF1FEB"/>
    <w:rsid w:val="00CF2866"/>
    <w:rsid w:val="00CF29AB"/>
    <w:rsid w:val="00CF3687"/>
    <w:rsid w:val="00CF43B4"/>
    <w:rsid w:val="00D01152"/>
    <w:rsid w:val="00D02AC6"/>
    <w:rsid w:val="00D02CD5"/>
    <w:rsid w:val="00D050CD"/>
    <w:rsid w:val="00D07B73"/>
    <w:rsid w:val="00D164E1"/>
    <w:rsid w:val="00D23C37"/>
    <w:rsid w:val="00D304BF"/>
    <w:rsid w:val="00D316E4"/>
    <w:rsid w:val="00D37033"/>
    <w:rsid w:val="00D37E56"/>
    <w:rsid w:val="00D41CBA"/>
    <w:rsid w:val="00D42B1B"/>
    <w:rsid w:val="00D47DB2"/>
    <w:rsid w:val="00D5175B"/>
    <w:rsid w:val="00D5559D"/>
    <w:rsid w:val="00D6117D"/>
    <w:rsid w:val="00D636C9"/>
    <w:rsid w:val="00D63DB5"/>
    <w:rsid w:val="00D70CB0"/>
    <w:rsid w:val="00D71FF2"/>
    <w:rsid w:val="00D72A1C"/>
    <w:rsid w:val="00D87302"/>
    <w:rsid w:val="00D87C39"/>
    <w:rsid w:val="00D87ED3"/>
    <w:rsid w:val="00D934CB"/>
    <w:rsid w:val="00D9417C"/>
    <w:rsid w:val="00D9448F"/>
    <w:rsid w:val="00D97F08"/>
    <w:rsid w:val="00DA1C27"/>
    <w:rsid w:val="00DA3007"/>
    <w:rsid w:val="00DA3B0F"/>
    <w:rsid w:val="00DB446D"/>
    <w:rsid w:val="00DC0A09"/>
    <w:rsid w:val="00DC1D6E"/>
    <w:rsid w:val="00DC4B7C"/>
    <w:rsid w:val="00DC4E65"/>
    <w:rsid w:val="00DD01EE"/>
    <w:rsid w:val="00DD61AB"/>
    <w:rsid w:val="00DE1A33"/>
    <w:rsid w:val="00DE3095"/>
    <w:rsid w:val="00DE5997"/>
    <w:rsid w:val="00DE66D9"/>
    <w:rsid w:val="00DE7EDB"/>
    <w:rsid w:val="00DF4800"/>
    <w:rsid w:val="00E02E6B"/>
    <w:rsid w:val="00E038C5"/>
    <w:rsid w:val="00E04421"/>
    <w:rsid w:val="00E10439"/>
    <w:rsid w:val="00E1153B"/>
    <w:rsid w:val="00E12AA8"/>
    <w:rsid w:val="00E178BE"/>
    <w:rsid w:val="00E24D59"/>
    <w:rsid w:val="00E275C2"/>
    <w:rsid w:val="00E3441F"/>
    <w:rsid w:val="00E37831"/>
    <w:rsid w:val="00E411C1"/>
    <w:rsid w:val="00E42E62"/>
    <w:rsid w:val="00E47B5F"/>
    <w:rsid w:val="00E50C0A"/>
    <w:rsid w:val="00E52A40"/>
    <w:rsid w:val="00E63986"/>
    <w:rsid w:val="00E64F05"/>
    <w:rsid w:val="00E663BE"/>
    <w:rsid w:val="00E66A4E"/>
    <w:rsid w:val="00E66F3F"/>
    <w:rsid w:val="00E67DB4"/>
    <w:rsid w:val="00E7104B"/>
    <w:rsid w:val="00E72C1B"/>
    <w:rsid w:val="00E73212"/>
    <w:rsid w:val="00E860C7"/>
    <w:rsid w:val="00E903C7"/>
    <w:rsid w:val="00EA02BF"/>
    <w:rsid w:val="00EA24C0"/>
    <w:rsid w:val="00EA2C3A"/>
    <w:rsid w:val="00EA357D"/>
    <w:rsid w:val="00EA3845"/>
    <w:rsid w:val="00EA457A"/>
    <w:rsid w:val="00EA4917"/>
    <w:rsid w:val="00EA51D0"/>
    <w:rsid w:val="00EA6AC8"/>
    <w:rsid w:val="00EB2253"/>
    <w:rsid w:val="00EB61E2"/>
    <w:rsid w:val="00EC2082"/>
    <w:rsid w:val="00EC6D04"/>
    <w:rsid w:val="00ED2857"/>
    <w:rsid w:val="00EE44E3"/>
    <w:rsid w:val="00EE62FB"/>
    <w:rsid w:val="00EF1598"/>
    <w:rsid w:val="00EF3F8F"/>
    <w:rsid w:val="00EF51BA"/>
    <w:rsid w:val="00EF5342"/>
    <w:rsid w:val="00F00723"/>
    <w:rsid w:val="00F103DB"/>
    <w:rsid w:val="00F2015E"/>
    <w:rsid w:val="00F23966"/>
    <w:rsid w:val="00F3390A"/>
    <w:rsid w:val="00F33E37"/>
    <w:rsid w:val="00F3421E"/>
    <w:rsid w:val="00F34630"/>
    <w:rsid w:val="00F34D38"/>
    <w:rsid w:val="00F35BCA"/>
    <w:rsid w:val="00F3684C"/>
    <w:rsid w:val="00F40E68"/>
    <w:rsid w:val="00F4104D"/>
    <w:rsid w:val="00F42647"/>
    <w:rsid w:val="00F427C8"/>
    <w:rsid w:val="00F457CA"/>
    <w:rsid w:val="00F47DAB"/>
    <w:rsid w:val="00F533E8"/>
    <w:rsid w:val="00F57FDA"/>
    <w:rsid w:val="00F61579"/>
    <w:rsid w:val="00F62005"/>
    <w:rsid w:val="00F62DEA"/>
    <w:rsid w:val="00F63D8B"/>
    <w:rsid w:val="00F65044"/>
    <w:rsid w:val="00F7656D"/>
    <w:rsid w:val="00F81B2D"/>
    <w:rsid w:val="00F81D57"/>
    <w:rsid w:val="00F83886"/>
    <w:rsid w:val="00F9398B"/>
    <w:rsid w:val="00F93EE6"/>
    <w:rsid w:val="00F94764"/>
    <w:rsid w:val="00F951E8"/>
    <w:rsid w:val="00FA0F62"/>
    <w:rsid w:val="00FA174E"/>
    <w:rsid w:val="00FA2754"/>
    <w:rsid w:val="00FA27DE"/>
    <w:rsid w:val="00FA6655"/>
    <w:rsid w:val="00FB0213"/>
    <w:rsid w:val="00FB5259"/>
    <w:rsid w:val="00FC679D"/>
    <w:rsid w:val="00FC7DC4"/>
    <w:rsid w:val="00FD0439"/>
    <w:rsid w:val="00FD2373"/>
    <w:rsid w:val="00FD2AF6"/>
    <w:rsid w:val="00FD740A"/>
    <w:rsid w:val="00FE05EC"/>
    <w:rsid w:val="00FE0B13"/>
    <w:rsid w:val="00FE28DA"/>
    <w:rsid w:val="00FE2B4D"/>
    <w:rsid w:val="00FE31D7"/>
    <w:rsid w:val="00FE3E0A"/>
    <w:rsid w:val="00FE7209"/>
    <w:rsid w:val="00FF039B"/>
    <w:rsid w:val="00FF0A37"/>
    <w:rsid w:val="00FF20A5"/>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C9F"/>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basedOn w:val="a"/>
    <w:next w:val="aa"/>
    <w:qFormat/>
    <w:rsid w:val="00B8047F"/>
    <w:pPr>
      <w:jc w:val="center"/>
    </w:pPr>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6110">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A2D14-6A5C-4DA4-93FC-15B7658F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6</Pages>
  <Words>1940</Words>
  <Characters>13224</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78</cp:revision>
  <cp:lastPrinted>2022-05-27T11:34:00Z</cp:lastPrinted>
  <dcterms:created xsi:type="dcterms:W3CDTF">2022-05-03T05:54:00Z</dcterms:created>
  <dcterms:modified xsi:type="dcterms:W3CDTF">2022-05-27T11:34:00Z</dcterms:modified>
</cp:coreProperties>
</file>