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3966" w:rsidRPr="00737D13" w:rsidRDefault="00F23966" w:rsidP="00F23966">
      <w:pPr>
        <w:contextualSpacing/>
        <w:jc w:val="center"/>
        <w:outlineLvl w:val="1"/>
        <w:rPr>
          <w:sz w:val="28"/>
          <w:szCs w:val="28"/>
        </w:rPr>
      </w:pPr>
      <w:r w:rsidRPr="00737D13">
        <w:rPr>
          <w:sz w:val="28"/>
          <w:szCs w:val="28"/>
        </w:rPr>
        <w:t>ПОЯСНЮВАЛЬНА ЗАПИСКА</w:t>
      </w:r>
    </w:p>
    <w:p w:rsidR="00737D13" w:rsidRPr="00737D13" w:rsidRDefault="00F23966" w:rsidP="00F23966">
      <w:pPr>
        <w:ind w:firstLine="567"/>
        <w:contextualSpacing/>
        <w:jc w:val="center"/>
        <w:outlineLvl w:val="1"/>
        <w:rPr>
          <w:sz w:val="28"/>
          <w:szCs w:val="28"/>
        </w:rPr>
      </w:pPr>
      <w:r w:rsidRPr="00737D13">
        <w:rPr>
          <w:sz w:val="28"/>
          <w:szCs w:val="28"/>
        </w:rPr>
        <w:t xml:space="preserve">до проєкту рішення міської ради „Про внесення змін до рішення міської ради від 23.12.2021р. № 16/7 „Про бюджет Ковельської міської </w:t>
      </w:r>
    </w:p>
    <w:p w:rsidR="00F23966" w:rsidRPr="00737D13" w:rsidRDefault="00F23966" w:rsidP="00F23966">
      <w:pPr>
        <w:ind w:firstLine="567"/>
        <w:contextualSpacing/>
        <w:jc w:val="center"/>
        <w:outlineLvl w:val="1"/>
        <w:rPr>
          <w:sz w:val="28"/>
          <w:szCs w:val="28"/>
        </w:rPr>
      </w:pPr>
      <w:r w:rsidRPr="00737D13">
        <w:rPr>
          <w:sz w:val="28"/>
          <w:szCs w:val="28"/>
        </w:rPr>
        <w:t>територіальної громади на 2022 рік”</w:t>
      </w:r>
    </w:p>
    <w:p w:rsidR="00F23966" w:rsidRPr="00737D13" w:rsidRDefault="00F23966" w:rsidP="00F23966">
      <w:pPr>
        <w:contextualSpacing/>
        <w:outlineLvl w:val="1"/>
        <w:rPr>
          <w:sz w:val="28"/>
          <w:szCs w:val="28"/>
        </w:rPr>
      </w:pPr>
    </w:p>
    <w:p w:rsidR="00F23966" w:rsidRPr="00737D13" w:rsidRDefault="00F23966" w:rsidP="00F23966">
      <w:pPr>
        <w:ind w:firstLine="567"/>
        <w:contextualSpacing/>
        <w:jc w:val="both"/>
        <w:rPr>
          <w:rFonts w:eastAsia="Calibri"/>
          <w:bCs/>
          <w:sz w:val="28"/>
          <w:szCs w:val="28"/>
        </w:rPr>
      </w:pPr>
      <w:r w:rsidRPr="00737D13">
        <w:rPr>
          <w:rFonts w:eastAsia="Calibri"/>
          <w:bCs/>
          <w:sz w:val="28"/>
          <w:szCs w:val="28"/>
        </w:rPr>
        <w:t>1. Підстава розроблення проєкту</w:t>
      </w:r>
    </w:p>
    <w:p w:rsidR="00F23966" w:rsidRPr="00737D13" w:rsidRDefault="00F23966" w:rsidP="00F23966">
      <w:pPr>
        <w:ind w:firstLine="567"/>
        <w:contextualSpacing/>
        <w:jc w:val="both"/>
        <w:rPr>
          <w:rFonts w:eastAsia="Calibri"/>
          <w:sz w:val="28"/>
          <w:szCs w:val="28"/>
        </w:rPr>
      </w:pPr>
      <w:r w:rsidRPr="00737D13">
        <w:rPr>
          <w:rFonts w:eastAsia="Calibri"/>
          <w:sz w:val="28"/>
          <w:szCs w:val="28"/>
        </w:rPr>
        <w:t>Проєкт рішення міської ради „Про внесення змін до рішення міської ради від 23.12.2021р. № 16/7 „Про бюджет Ковельської міської територіальної громади на 2022 рік” розроблено на підставі положень статті 78 Бюджетного кодексу України та з урахуванням вимог пункту 23 частини 1 статті 26 Закону України “Про місцеве самоврядування в Україні”.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>2. Суть питання проєкту</w:t>
      </w:r>
    </w:p>
    <w:p w:rsidR="0002524D" w:rsidRPr="00737D13" w:rsidRDefault="0002524D" w:rsidP="00B4262F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 xml:space="preserve">Проєкт рішення підготовлено з метою уточнення показників </w:t>
      </w:r>
      <w:r w:rsidR="0085688F" w:rsidRPr="00737D13">
        <w:rPr>
          <w:rFonts w:ascii="Times New Roman" w:hAnsi="Times New Roman"/>
          <w:sz w:val="28"/>
          <w:szCs w:val="28"/>
          <w:lang w:val="uk-UA"/>
        </w:rPr>
        <w:t>з</w:t>
      </w:r>
      <w:r w:rsidR="00320F50" w:rsidRPr="00737D13">
        <w:rPr>
          <w:rFonts w:ascii="Times New Roman" w:hAnsi="Times New Roman"/>
          <w:sz w:val="28"/>
          <w:szCs w:val="28"/>
          <w:lang w:val="uk-UA"/>
        </w:rPr>
        <w:t xml:space="preserve">а рахунок </w:t>
      </w:r>
      <w:r w:rsidR="00FE7209" w:rsidRPr="00737D13">
        <w:rPr>
          <w:rFonts w:ascii="Times New Roman" w:hAnsi="Times New Roman"/>
          <w:sz w:val="28"/>
          <w:szCs w:val="28"/>
          <w:lang w:val="uk-UA"/>
        </w:rPr>
        <w:t>пере</w:t>
      </w:r>
      <w:r w:rsidR="00320F50" w:rsidRPr="00737D13">
        <w:rPr>
          <w:rFonts w:ascii="Times New Roman" w:hAnsi="Times New Roman"/>
          <w:sz w:val="28"/>
          <w:szCs w:val="28"/>
          <w:lang w:val="uk-UA"/>
        </w:rPr>
        <w:t xml:space="preserve">розподілу </w:t>
      </w:r>
      <w:r w:rsidR="00FE7209" w:rsidRPr="00737D13">
        <w:rPr>
          <w:rFonts w:ascii="Times New Roman" w:hAnsi="Times New Roman"/>
          <w:sz w:val="28"/>
          <w:szCs w:val="28"/>
          <w:lang w:val="uk-UA"/>
        </w:rPr>
        <w:t>коштів</w:t>
      </w:r>
      <w:r w:rsidR="00B861E2" w:rsidRPr="00737D13">
        <w:rPr>
          <w:rFonts w:ascii="Times New Roman" w:hAnsi="Times New Roman"/>
          <w:sz w:val="28"/>
          <w:szCs w:val="28"/>
          <w:lang w:val="uk-UA"/>
        </w:rPr>
        <w:t>, та використання коштів депутатського фонду</w:t>
      </w:r>
      <w:r w:rsidR="006547DA" w:rsidRPr="00737D13">
        <w:rPr>
          <w:rFonts w:ascii="Times New Roman" w:hAnsi="Times New Roman"/>
          <w:sz w:val="28"/>
          <w:szCs w:val="28"/>
          <w:lang w:val="uk-UA"/>
        </w:rPr>
        <w:t>.</w:t>
      </w:r>
      <w:r w:rsidRPr="00737D13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bCs/>
          <w:sz w:val="28"/>
          <w:szCs w:val="28"/>
          <w:lang w:val="uk-UA"/>
        </w:rPr>
        <w:t>3. Правові аспекти</w:t>
      </w:r>
    </w:p>
    <w:p w:rsidR="0002524D" w:rsidRPr="00737D1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>У даній сфері правового регулювання застосову</w:t>
      </w:r>
      <w:r w:rsidR="00201707" w:rsidRPr="00737D13">
        <w:rPr>
          <w:rFonts w:ascii="Times New Roman" w:hAnsi="Times New Roman"/>
          <w:sz w:val="28"/>
          <w:szCs w:val="28"/>
          <w:lang w:val="uk-UA"/>
        </w:rPr>
        <w:t>є</w:t>
      </w:r>
      <w:r w:rsidRPr="00737D13">
        <w:rPr>
          <w:rFonts w:ascii="Times New Roman" w:hAnsi="Times New Roman"/>
          <w:sz w:val="28"/>
          <w:szCs w:val="28"/>
          <w:lang w:val="uk-UA"/>
        </w:rPr>
        <w:t>ться</w:t>
      </w:r>
      <w:r w:rsidR="00201707" w:rsidRPr="00737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737D13">
        <w:rPr>
          <w:rFonts w:ascii="Times New Roman" w:hAnsi="Times New Roman"/>
          <w:sz w:val="28"/>
          <w:szCs w:val="28"/>
          <w:lang w:val="uk-UA"/>
        </w:rPr>
        <w:t>Бюджетний кодекс України, ст.78;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37D13">
        <w:rPr>
          <w:rFonts w:ascii="Times New Roman" w:hAnsi="Times New Roman"/>
          <w:bCs/>
          <w:sz w:val="28"/>
          <w:szCs w:val="28"/>
          <w:lang w:val="uk-UA"/>
        </w:rPr>
        <w:t>4. Фінансово-економічне обґрунтування</w:t>
      </w:r>
    </w:p>
    <w:p w:rsidR="008F4B8B" w:rsidRPr="00737D13" w:rsidRDefault="0002524D" w:rsidP="00737D1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 w:eastAsia="ar-S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 xml:space="preserve">Реалізація даного проєкту забезпечується </w:t>
      </w:r>
      <w:r w:rsidR="006547DA" w:rsidRPr="00737D13">
        <w:rPr>
          <w:rFonts w:ascii="Times New Roman" w:hAnsi="Times New Roman"/>
          <w:sz w:val="28"/>
          <w:szCs w:val="28"/>
          <w:lang w:val="uk-UA"/>
        </w:rPr>
        <w:t>шляхом</w:t>
      </w:r>
      <w:r w:rsidR="00FE7209" w:rsidRPr="00737D13">
        <w:rPr>
          <w:rFonts w:ascii="Times New Roman" w:hAnsi="Times New Roman"/>
          <w:sz w:val="28"/>
          <w:szCs w:val="28"/>
          <w:lang w:val="uk-UA"/>
        </w:rPr>
        <w:t xml:space="preserve"> перерозподілу встановлених асигнувань бюджету</w:t>
      </w:r>
      <w:r w:rsidR="009920DE" w:rsidRPr="00737D13">
        <w:rPr>
          <w:rFonts w:ascii="Times New Roman" w:hAnsi="Times New Roman"/>
          <w:sz w:val="28"/>
          <w:szCs w:val="28"/>
          <w:lang w:val="uk-UA" w:eastAsia="ar-SA"/>
        </w:rPr>
        <w:t>.</w:t>
      </w:r>
    </w:p>
    <w:p w:rsidR="008F4B8B" w:rsidRPr="00737D13" w:rsidRDefault="008F4B8B" w:rsidP="008F4B8B">
      <w:pPr>
        <w:ind w:firstLine="476"/>
        <w:jc w:val="both"/>
        <w:rPr>
          <w:sz w:val="28"/>
          <w:szCs w:val="28"/>
        </w:rPr>
      </w:pPr>
      <w:r w:rsidRPr="00737D13">
        <w:rPr>
          <w:sz w:val="28"/>
          <w:szCs w:val="28"/>
        </w:rPr>
        <w:t>Відповідно до наказу Волинської обласної військової адміністрації від 23.06.2022 року №247 «Про внесення змін до показників обласного бюджету на 2022 рік», до бюджету Ковельської міської територіальної громади спрямовуються кошти від розподілу частини нерозподіленої освітньої субвенції з державного бюджету місцевим бюджетам, в сумі 74 500 гривень, для забезпечення видатків на оплату праці педагогічних працівників інклюзивно-ресурсного центру. Кошти будуть надходити у вигляді субвенції з місцевого бюджету на здійснення переданих видатків у сфері освіти за рахунок коштів освітньої субвенції, код 41051000. У видатковій частині бюджету ці кошти спрямовуються головному розпоряднику коштів – Управлінню освіти виконавчого комітету міської ради для забезпечення виплати заробітної плати – 61 066 гривень та нарахувань на заробітну плату в сумі 13 434 гривень.</w:t>
      </w:r>
    </w:p>
    <w:p w:rsidR="008F4B8B" w:rsidRPr="00737D13" w:rsidRDefault="008F4B8B" w:rsidP="008F4B8B">
      <w:pPr>
        <w:ind w:firstLine="476"/>
        <w:jc w:val="both"/>
        <w:rPr>
          <w:sz w:val="28"/>
          <w:szCs w:val="28"/>
        </w:rPr>
      </w:pPr>
      <w:r w:rsidRPr="00737D13">
        <w:rPr>
          <w:sz w:val="28"/>
          <w:szCs w:val="28"/>
        </w:rPr>
        <w:t>Враховуючи Наказ</w:t>
      </w:r>
      <w:r w:rsidR="0033670F" w:rsidRPr="00737D13">
        <w:rPr>
          <w:sz w:val="28"/>
          <w:szCs w:val="28"/>
        </w:rPr>
        <w:t>и</w:t>
      </w:r>
      <w:r w:rsidRPr="00737D13">
        <w:rPr>
          <w:sz w:val="28"/>
          <w:szCs w:val="28"/>
        </w:rPr>
        <w:t xml:space="preserve"> Волинської обласної військової адміністрації від 04.08.2022 року №308, «Про розподіл обсягу субвенції з обласного бюджету для надання матеріальної допомоги в розмірі по 100 тисяч гривень сім’ям загиблих військовослужбовців, які брали участь в антитерористичній операції, операції Об’єднаних сил на сході України та відбитті військової агресії російської федерації проти України», збільшується обсяг надходження трансфертів до бюджету міської територіальної громади на загальну суму </w:t>
      </w:r>
      <w:r w:rsidR="0033670F" w:rsidRPr="00737D13">
        <w:rPr>
          <w:sz w:val="28"/>
          <w:szCs w:val="28"/>
        </w:rPr>
        <w:t>3</w:t>
      </w:r>
      <w:r w:rsidRPr="00737D13">
        <w:rPr>
          <w:sz w:val="28"/>
          <w:szCs w:val="28"/>
        </w:rPr>
        <w:t xml:space="preserve">00 000 гривень, за рахунок Іншої субвенції з обласного бюджету. Ці кошти спрямовуються Управлінню соціального захисту  населення  виконавчого комітету міської ради на здійснення виплат  по 100 000 гривень сім’ям загиблих військовослужбовців: </w:t>
      </w:r>
      <w:proofErr w:type="spellStart"/>
      <w:r w:rsidRPr="00737D13">
        <w:rPr>
          <w:sz w:val="28"/>
          <w:szCs w:val="28"/>
        </w:rPr>
        <w:t>Арсеніка</w:t>
      </w:r>
      <w:proofErr w:type="spellEnd"/>
      <w:r w:rsidRPr="00737D13">
        <w:rPr>
          <w:sz w:val="28"/>
          <w:szCs w:val="28"/>
        </w:rPr>
        <w:t xml:space="preserve"> Василя Миколайовича, Кореня Сергія Сергійовича</w:t>
      </w:r>
      <w:r w:rsidR="0033670F" w:rsidRPr="00737D13">
        <w:rPr>
          <w:sz w:val="28"/>
          <w:szCs w:val="28"/>
        </w:rPr>
        <w:t xml:space="preserve"> та </w:t>
      </w:r>
      <w:proofErr w:type="spellStart"/>
      <w:r w:rsidR="0033670F" w:rsidRPr="00737D13">
        <w:rPr>
          <w:sz w:val="28"/>
          <w:szCs w:val="28"/>
        </w:rPr>
        <w:t>Вороб</w:t>
      </w:r>
      <w:r w:rsidR="0015742A" w:rsidRPr="00737D13">
        <w:rPr>
          <w:sz w:val="28"/>
          <w:szCs w:val="28"/>
        </w:rPr>
        <w:t>’я</w:t>
      </w:r>
      <w:proofErr w:type="spellEnd"/>
      <w:r w:rsidR="0033670F" w:rsidRPr="00737D13">
        <w:rPr>
          <w:sz w:val="28"/>
          <w:szCs w:val="28"/>
        </w:rPr>
        <w:t xml:space="preserve"> Ярослава Миколайович</w:t>
      </w:r>
      <w:r w:rsidR="0015742A" w:rsidRPr="00737D13">
        <w:rPr>
          <w:sz w:val="28"/>
          <w:szCs w:val="28"/>
        </w:rPr>
        <w:t>а</w:t>
      </w:r>
      <w:r w:rsidRPr="00737D13">
        <w:rPr>
          <w:sz w:val="28"/>
          <w:szCs w:val="28"/>
        </w:rPr>
        <w:t>, які брали участь у відбитті військової агресії російської федерації проти України.</w:t>
      </w:r>
    </w:p>
    <w:p w:rsidR="008F4B8B" w:rsidRPr="00737D13" w:rsidRDefault="0033670F" w:rsidP="00737D13">
      <w:pPr>
        <w:ind w:firstLine="476"/>
        <w:jc w:val="both"/>
        <w:rPr>
          <w:sz w:val="28"/>
          <w:szCs w:val="28"/>
        </w:rPr>
      </w:pPr>
      <w:r w:rsidRPr="00737D13">
        <w:rPr>
          <w:sz w:val="28"/>
          <w:szCs w:val="28"/>
        </w:rPr>
        <w:lastRenderedPageBreak/>
        <w:t xml:space="preserve">Наказом обласної військової адміністрації від 02.08.2022р. №304 «Про внесення змін до </w:t>
      </w:r>
      <w:r w:rsidR="0015742A" w:rsidRPr="00737D13">
        <w:rPr>
          <w:sz w:val="28"/>
          <w:szCs w:val="28"/>
        </w:rPr>
        <w:t>показників обласного бюджету на 2022 рік</w:t>
      </w:r>
      <w:r w:rsidRPr="00737D13">
        <w:rPr>
          <w:sz w:val="28"/>
          <w:szCs w:val="28"/>
        </w:rPr>
        <w:t>»</w:t>
      </w:r>
      <w:r w:rsidR="0015742A" w:rsidRPr="00737D13">
        <w:rPr>
          <w:sz w:val="28"/>
          <w:szCs w:val="28"/>
        </w:rPr>
        <w:t>, до бюджету Ковельської міської територіальної громади спрямовуються кошти Іншої субвенції на здійснення видатків на поховання учасників бойових дій та осіб з інвалідністю внаслідок війни в сумі 24 562 гривень. В зв’язку з цим збільшуються асигнування Управління соціального захисту населення виконавчого комітету міської ради за кодом 0813090 «Видатки на поховання учасників бойових дій та осіб з інвалідністю внаслідок війни».</w:t>
      </w:r>
    </w:p>
    <w:p w:rsidR="009C5CB3" w:rsidRPr="00737D13" w:rsidRDefault="0082750C" w:rsidP="00046EA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 w:eastAsia="ar-SA"/>
        </w:rPr>
        <w:t>На звернення Управління культури, молоді</w:t>
      </w:r>
      <w:r w:rsidR="00046E19" w:rsidRPr="00737D13">
        <w:rPr>
          <w:rFonts w:ascii="Times New Roman" w:hAnsi="Times New Roman"/>
          <w:sz w:val="28"/>
          <w:szCs w:val="28"/>
          <w:lang w:val="uk-UA" w:eastAsia="ar-SA"/>
        </w:rPr>
        <w:t>,</w:t>
      </w:r>
      <w:r w:rsidRPr="00737D13">
        <w:rPr>
          <w:rFonts w:ascii="Times New Roman" w:hAnsi="Times New Roman"/>
          <w:sz w:val="28"/>
          <w:szCs w:val="28"/>
          <w:lang w:val="uk-UA" w:eastAsia="ar-SA"/>
        </w:rPr>
        <w:t xml:space="preserve"> спорту та туризму від 14.08.2022 року №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>186/18.22</w:t>
      </w:r>
      <w:r w:rsidRPr="00737D13">
        <w:rPr>
          <w:rFonts w:ascii="Times New Roman" w:hAnsi="Times New Roman"/>
          <w:sz w:val="28"/>
          <w:szCs w:val="28"/>
          <w:lang w:val="uk-UA"/>
        </w:rPr>
        <w:t>, оскільки в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>ідповідно до постанови  від 09.06.2021 року №590 «</w:t>
      </w:r>
      <w:r w:rsidR="009C5CB3" w:rsidRPr="00737D13">
        <w:rPr>
          <w:rFonts w:ascii="Times New Roman" w:hAnsi="Times New Roman"/>
          <w:sz w:val="28"/>
          <w:szCs w:val="28"/>
          <w:lang w:val="uk-UA" w:eastAsia="ru-RU"/>
        </w:rPr>
        <w:t xml:space="preserve">Про затвердження Порядку виконання повноважень Державною казначейською службою в особливому режимі в умовах воєнного стану» проведення капітальних ремонтів  не </w:t>
      </w:r>
      <w:r w:rsidR="00046E19" w:rsidRPr="00737D13">
        <w:rPr>
          <w:rFonts w:ascii="Times New Roman" w:hAnsi="Times New Roman"/>
          <w:sz w:val="28"/>
          <w:szCs w:val="28"/>
          <w:lang w:val="uk-UA" w:eastAsia="ru-RU"/>
        </w:rPr>
        <w:t>фінансуються</w:t>
      </w:r>
      <w:r w:rsidR="009C5CB3" w:rsidRPr="00737D13">
        <w:rPr>
          <w:rFonts w:ascii="Times New Roman" w:hAnsi="Times New Roman"/>
          <w:sz w:val="28"/>
          <w:szCs w:val="28"/>
          <w:lang w:val="uk-UA" w:eastAsia="ru-RU"/>
        </w:rPr>
        <w:t>,</w:t>
      </w:r>
      <w:r w:rsidR="009C5CB3" w:rsidRPr="00737D13">
        <w:rPr>
          <w:rFonts w:ascii="Times New Roman" w:hAnsi="Times New Roman"/>
          <w:color w:val="293A55"/>
          <w:sz w:val="28"/>
          <w:szCs w:val="28"/>
          <w:lang w:val="uk-UA" w:eastAsia="ru-RU"/>
        </w:rPr>
        <w:t xml:space="preserve"> 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 xml:space="preserve">асигнування </w:t>
      </w:r>
      <w:r w:rsidR="00046EA6" w:rsidRPr="00737D13">
        <w:rPr>
          <w:rFonts w:ascii="Times New Roman" w:hAnsi="Times New Roman"/>
          <w:sz w:val="28"/>
          <w:szCs w:val="28"/>
          <w:lang w:val="uk-UA"/>
        </w:rPr>
        <w:t xml:space="preserve"> передбачені на </w:t>
      </w:r>
      <w:r w:rsidR="00046EA6" w:rsidRPr="00737D13">
        <w:rPr>
          <w:rFonts w:ascii="Times New Roman" w:hAnsi="Times New Roman"/>
          <w:color w:val="4D4D4D"/>
          <w:sz w:val="28"/>
          <w:szCs w:val="28"/>
          <w:shd w:val="clear" w:color="auto" w:fill="FFFFFF"/>
          <w:lang w:val="uk-UA"/>
        </w:rPr>
        <w:t xml:space="preserve">реставраційний ремонт нежитлового приміщення історичного музею, в сумі 360 000 гривень, переносяться 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 xml:space="preserve">на придбання </w:t>
      </w:r>
      <w:proofErr w:type="spellStart"/>
      <w:r w:rsidR="009C5CB3" w:rsidRPr="00737D13">
        <w:rPr>
          <w:rFonts w:ascii="Times New Roman" w:hAnsi="Times New Roman"/>
          <w:sz w:val="28"/>
          <w:szCs w:val="28"/>
          <w:lang w:val="uk-UA"/>
        </w:rPr>
        <w:t>гіпохлориду</w:t>
      </w:r>
      <w:proofErr w:type="spellEnd"/>
      <w:r w:rsidR="009C5CB3" w:rsidRPr="00737D13">
        <w:rPr>
          <w:rFonts w:ascii="Times New Roman" w:hAnsi="Times New Roman"/>
          <w:sz w:val="28"/>
          <w:szCs w:val="28"/>
          <w:lang w:val="uk-UA"/>
        </w:rPr>
        <w:t xml:space="preserve">, соляної кислоти, кам’яної солі та таблеток аналізу води </w:t>
      </w:r>
      <w:r w:rsidR="00046EA6" w:rsidRPr="00737D13">
        <w:rPr>
          <w:rFonts w:ascii="Times New Roman" w:hAnsi="Times New Roman"/>
          <w:sz w:val="28"/>
          <w:szCs w:val="28"/>
          <w:lang w:val="uk-UA"/>
        </w:rPr>
        <w:t xml:space="preserve">необхідних 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>для функціонування басейну</w:t>
      </w:r>
      <w:r w:rsidR="00046EA6" w:rsidRPr="00737D13">
        <w:rPr>
          <w:rFonts w:ascii="Times New Roman" w:hAnsi="Times New Roman"/>
          <w:sz w:val="28"/>
          <w:szCs w:val="28"/>
          <w:lang w:val="uk-UA"/>
        </w:rPr>
        <w:t xml:space="preserve"> Дит</w:t>
      </w:r>
      <w:r w:rsidR="007A6918" w:rsidRPr="00737D13">
        <w:rPr>
          <w:rFonts w:ascii="Times New Roman" w:hAnsi="Times New Roman"/>
          <w:sz w:val="28"/>
          <w:szCs w:val="28"/>
          <w:lang w:val="uk-UA"/>
        </w:rPr>
        <w:t>я</w:t>
      </w:r>
      <w:r w:rsidR="00046EA6" w:rsidRPr="00737D13">
        <w:rPr>
          <w:rFonts w:ascii="Times New Roman" w:hAnsi="Times New Roman"/>
          <w:sz w:val="28"/>
          <w:szCs w:val="28"/>
          <w:lang w:val="uk-UA"/>
        </w:rPr>
        <w:t xml:space="preserve">чо-юнацької </w:t>
      </w:r>
      <w:r w:rsidR="007A6918" w:rsidRPr="00737D13">
        <w:rPr>
          <w:rFonts w:ascii="Times New Roman" w:hAnsi="Times New Roman"/>
          <w:sz w:val="28"/>
          <w:szCs w:val="28"/>
          <w:lang w:val="uk-UA"/>
        </w:rPr>
        <w:t>спортивної</w:t>
      </w:r>
      <w:r w:rsidR="00046EA6" w:rsidRPr="00737D13">
        <w:rPr>
          <w:rFonts w:ascii="Times New Roman" w:hAnsi="Times New Roman"/>
          <w:sz w:val="28"/>
          <w:szCs w:val="28"/>
          <w:lang w:val="uk-UA"/>
        </w:rPr>
        <w:t xml:space="preserve"> школи </w:t>
      </w:r>
      <w:proofErr w:type="spellStart"/>
      <w:r w:rsidR="00046EA6" w:rsidRPr="00737D13">
        <w:rPr>
          <w:rFonts w:ascii="Times New Roman" w:hAnsi="Times New Roman"/>
          <w:sz w:val="28"/>
          <w:szCs w:val="28"/>
          <w:lang w:val="uk-UA"/>
        </w:rPr>
        <w:t>ім.Є.Кондратовича</w:t>
      </w:r>
      <w:proofErr w:type="spellEnd"/>
      <w:r w:rsidR="00046EA6" w:rsidRPr="00737D13">
        <w:rPr>
          <w:rFonts w:ascii="Times New Roman" w:hAnsi="Times New Roman"/>
          <w:sz w:val="28"/>
          <w:szCs w:val="28"/>
          <w:lang w:val="uk-UA"/>
        </w:rPr>
        <w:t>.</w:t>
      </w:r>
    </w:p>
    <w:p w:rsidR="00E335E5" w:rsidRPr="00737D13" w:rsidRDefault="00E335E5" w:rsidP="00046EA6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 xml:space="preserve">В зв’язку з економією коштів по нарахуванню заробітної плати для осіб з інвалідністю, </w:t>
      </w:r>
      <w:r w:rsidR="00F002A1" w:rsidRPr="00737D13">
        <w:rPr>
          <w:rFonts w:ascii="Times New Roman" w:hAnsi="Times New Roman"/>
          <w:sz w:val="28"/>
          <w:szCs w:val="28"/>
          <w:lang w:val="uk-UA"/>
        </w:rPr>
        <w:t xml:space="preserve">відповідно до листа управління культури, молоді, спорту та туризму від 04.08.2022 року №184/18.22, зекономлені </w:t>
      </w:r>
      <w:r w:rsidRPr="00737D13">
        <w:rPr>
          <w:rFonts w:ascii="Times New Roman" w:hAnsi="Times New Roman"/>
          <w:sz w:val="28"/>
          <w:szCs w:val="28"/>
          <w:lang w:val="uk-UA"/>
        </w:rPr>
        <w:t>кошти переносяться на заробітну плату:</w:t>
      </w:r>
    </w:p>
    <w:p w:rsidR="00896198" w:rsidRPr="00737D13" w:rsidRDefault="00896198" w:rsidP="00896198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>По коду 4081 «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Забезпечення діяльності інших закладів в галузі культури і мистецтва»</w:t>
      </w:r>
      <w:r w:rsidR="00A945CD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, економія по </w:t>
      </w:r>
      <w:proofErr w:type="spellStart"/>
      <w:r w:rsidR="00A945CD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КЕКв</w:t>
      </w:r>
      <w:proofErr w:type="spellEnd"/>
      <w:r w:rsidR="00A945CD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2120 «Нарахування на заробітну плату» в сумі 30 000 гривень переноситься на </w:t>
      </w:r>
      <w:proofErr w:type="spellStart"/>
      <w:r w:rsidR="00A945CD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КЕКв</w:t>
      </w:r>
      <w:proofErr w:type="spellEnd"/>
      <w:r w:rsidR="00A945CD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2111 «Заробітна плата»;</w:t>
      </w:r>
    </w:p>
    <w:p w:rsidR="00A945CD" w:rsidRPr="00737D13" w:rsidRDefault="00A945CD" w:rsidP="003708E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 xml:space="preserve">По коду </w:t>
      </w:r>
      <w:r w:rsidR="003708EB" w:rsidRPr="00737D13">
        <w:rPr>
          <w:rFonts w:ascii="Times New Roman" w:hAnsi="Times New Roman"/>
          <w:sz w:val="28"/>
          <w:szCs w:val="28"/>
          <w:lang w:val="uk-UA"/>
        </w:rPr>
        <w:t>1080</w:t>
      </w:r>
      <w:r w:rsidRPr="00737D13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Надання спеціалізованої освіти мистецькими школами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», економія по </w:t>
      </w:r>
      <w:proofErr w:type="spellStart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КЕКв</w:t>
      </w:r>
      <w:proofErr w:type="spellEnd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2120 «Нарахування на заробітну плату» в сумі </w:t>
      </w:r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1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30 000 гривень переноситься</w:t>
      </w:r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відповідно 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на </w:t>
      </w:r>
      <w:proofErr w:type="spellStart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КЕКв</w:t>
      </w:r>
      <w:proofErr w:type="spellEnd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2111;</w:t>
      </w:r>
    </w:p>
    <w:p w:rsidR="00A945CD" w:rsidRPr="00737D13" w:rsidRDefault="00A945CD" w:rsidP="003708EB">
      <w:pPr>
        <w:pStyle w:val="a3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 xml:space="preserve">По коду </w:t>
      </w:r>
      <w:r w:rsidR="003708EB" w:rsidRPr="00737D13">
        <w:rPr>
          <w:rFonts w:ascii="Times New Roman" w:hAnsi="Times New Roman"/>
          <w:sz w:val="28"/>
          <w:szCs w:val="28"/>
          <w:lang w:val="uk-UA"/>
        </w:rPr>
        <w:t>5031</w:t>
      </w:r>
      <w:r w:rsidRPr="00737D13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Утримання та навчально-тренувальна робота комунальних дитячо-юнацьких спортивних шкіл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», економія по </w:t>
      </w:r>
      <w:proofErr w:type="spellStart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КЕКв</w:t>
      </w:r>
      <w:proofErr w:type="spellEnd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2120 в сумі </w:t>
      </w:r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5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0 000 гривень переноситься на </w:t>
      </w:r>
      <w:proofErr w:type="spellStart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КЕКв</w:t>
      </w:r>
      <w:proofErr w:type="spellEnd"/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2111 «Заробітна плата»</w:t>
      </w:r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,  зокрема по ДЮСШ №1 – 20 000 гривень та по </w:t>
      </w:r>
      <w:proofErr w:type="spellStart"/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ДЮСШ</w:t>
      </w:r>
      <w:proofErr w:type="spellEnd"/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ім.Є.Кондратовича</w:t>
      </w:r>
      <w:proofErr w:type="spellEnd"/>
      <w:r w:rsidR="003708EB"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 xml:space="preserve"> – 30 000 гривень</w:t>
      </w: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;</w:t>
      </w:r>
    </w:p>
    <w:p w:rsidR="009C5CB3" w:rsidRPr="00737D13" w:rsidRDefault="009C1F9C" w:rsidP="009C1F9C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iCs/>
          <w:color w:val="333333"/>
          <w:sz w:val="28"/>
          <w:szCs w:val="28"/>
          <w:shd w:val="clear" w:color="auto" w:fill="FFFFFF"/>
          <w:lang w:val="uk-UA"/>
        </w:rPr>
        <w:t>Враховуючи звернення Управління культури, молоді, спорту та туризму від 05.08.2022 року №188/18.22, у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 xml:space="preserve"> зв’язку із </w:t>
      </w:r>
      <w:r w:rsidRPr="00737D13">
        <w:rPr>
          <w:rFonts w:ascii="Times New Roman" w:hAnsi="Times New Roman"/>
          <w:sz w:val="28"/>
          <w:szCs w:val="28"/>
          <w:lang w:val="uk-UA"/>
        </w:rPr>
        <w:t>внесенням змін до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 xml:space="preserve"> цільових програм «Програма розвитку фізичної культури і спорту Ковельської територіальної громади на 2022 рік», «Програма підтримки розвитку пріоритетних видів спорту Ковельської територіальної громади на 2022 рік»</w:t>
      </w:r>
      <w:r w:rsidRPr="00737D13">
        <w:rPr>
          <w:rFonts w:ascii="Times New Roman" w:hAnsi="Times New Roman"/>
          <w:sz w:val="28"/>
          <w:szCs w:val="28"/>
          <w:lang w:val="uk-UA"/>
        </w:rPr>
        <w:t>, вносяться наступні зміни</w:t>
      </w:r>
      <w:r w:rsidR="009C5CB3" w:rsidRPr="00737D13">
        <w:rPr>
          <w:rFonts w:ascii="Times New Roman" w:hAnsi="Times New Roman"/>
          <w:sz w:val="28"/>
          <w:szCs w:val="28"/>
          <w:lang w:val="uk-UA"/>
        </w:rPr>
        <w:t xml:space="preserve"> а саме:</w:t>
      </w:r>
    </w:p>
    <w:p w:rsidR="009C5CB3" w:rsidRPr="00737D13" w:rsidRDefault="009C1F9C" w:rsidP="009C5CB3">
      <w:pPr>
        <w:rPr>
          <w:sz w:val="28"/>
          <w:szCs w:val="28"/>
        </w:rPr>
      </w:pPr>
      <w:r w:rsidRPr="00737D13">
        <w:rPr>
          <w:sz w:val="28"/>
          <w:szCs w:val="28"/>
        </w:rPr>
        <w:t xml:space="preserve">- по </w:t>
      </w:r>
      <w:r w:rsidR="009C5CB3" w:rsidRPr="00737D13">
        <w:rPr>
          <w:sz w:val="28"/>
          <w:szCs w:val="28"/>
        </w:rPr>
        <w:t>Програм</w:t>
      </w:r>
      <w:r w:rsidRPr="00737D13">
        <w:rPr>
          <w:sz w:val="28"/>
          <w:szCs w:val="28"/>
        </w:rPr>
        <w:t>і</w:t>
      </w:r>
      <w:r w:rsidR="009C5CB3" w:rsidRPr="00737D13">
        <w:rPr>
          <w:sz w:val="28"/>
          <w:szCs w:val="28"/>
        </w:rPr>
        <w:t xml:space="preserve"> розвитку фізичної культури і спорту :</w:t>
      </w:r>
    </w:p>
    <w:p w:rsidR="009C5CB3" w:rsidRPr="00737D13" w:rsidRDefault="009C5CB3" w:rsidP="000500D4">
      <w:pPr>
        <w:jc w:val="both"/>
        <w:rPr>
          <w:sz w:val="28"/>
          <w:szCs w:val="28"/>
        </w:rPr>
      </w:pPr>
      <w:r w:rsidRPr="00737D13">
        <w:rPr>
          <w:sz w:val="28"/>
          <w:szCs w:val="28"/>
        </w:rPr>
        <w:tab/>
      </w:r>
      <w:r w:rsidR="00A20E29" w:rsidRPr="00737D13">
        <w:rPr>
          <w:sz w:val="28"/>
          <w:szCs w:val="28"/>
        </w:rPr>
        <w:t>за</w:t>
      </w:r>
      <w:r w:rsidRPr="00737D13">
        <w:rPr>
          <w:sz w:val="28"/>
          <w:szCs w:val="28"/>
        </w:rPr>
        <w:t xml:space="preserve"> </w:t>
      </w:r>
      <w:proofErr w:type="spellStart"/>
      <w:r w:rsidRPr="00737D13">
        <w:rPr>
          <w:sz w:val="28"/>
          <w:szCs w:val="28"/>
        </w:rPr>
        <w:t>К</w:t>
      </w:r>
      <w:r w:rsidR="000500D4" w:rsidRPr="00737D13">
        <w:rPr>
          <w:sz w:val="28"/>
          <w:szCs w:val="28"/>
        </w:rPr>
        <w:t>ПКВМБ</w:t>
      </w:r>
      <w:proofErr w:type="spellEnd"/>
      <w:r w:rsidRPr="00737D13">
        <w:rPr>
          <w:sz w:val="28"/>
          <w:szCs w:val="28"/>
        </w:rPr>
        <w:t xml:space="preserve"> 1015061 </w:t>
      </w:r>
      <w:proofErr w:type="spellStart"/>
      <w:r w:rsidRPr="00737D13">
        <w:rPr>
          <w:sz w:val="28"/>
          <w:szCs w:val="28"/>
        </w:rPr>
        <w:t>КЕК</w:t>
      </w:r>
      <w:r w:rsidR="000500D4" w:rsidRPr="00737D13">
        <w:rPr>
          <w:sz w:val="28"/>
          <w:szCs w:val="28"/>
        </w:rPr>
        <w:t>в</w:t>
      </w:r>
      <w:proofErr w:type="spellEnd"/>
      <w:r w:rsidRPr="00737D13">
        <w:rPr>
          <w:sz w:val="28"/>
          <w:szCs w:val="28"/>
        </w:rPr>
        <w:t xml:space="preserve"> 2282 </w:t>
      </w:r>
      <w:r w:rsidR="000500D4" w:rsidRPr="00737D13">
        <w:rPr>
          <w:sz w:val="28"/>
          <w:szCs w:val="28"/>
        </w:rPr>
        <w:t>«</w:t>
      </w:r>
      <w:r w:rsidR="00087309" w:rsidRPr="00737D13">
        <w:rPr>
          <w:color w:val="333333"/>
          <w:sz w:val="28"/>
          <w:szCs w:val="28"/>
          <w:shd w:val="clear" w:color="auto" w:fill="FFFFFF"/>
        </w:rPr>
        <w:t>Окремі заходи по реалізації державних (регіональних) програм, не віднесені до заходів розвитку</w:t>
      </w:r>
      <w:r w:rsidR="000500D4" w:rsidRPr="00737D13">
        <w:rPr>
          <w:sz w:val="28"/>
          <w:szCs w:val="28"/>
        </w:rPr>
        <w:t xml:space="preserve">» </w:t>
      </w:r>
      <w:r w:rsidRPr="00737D13">
        <w:rPr>
          <w:sz w:val="28"/>
          <w:szCs w:val="28"/>
        </w:rPr>
        <w:t xml:space="preserve">– </w:t>
      </w:r>
      <w:r w:rsidR="00BA4146" w:rsidRPr="00737D13">
        <w:rPr>
          <w:sz w:val="28"/>
          <w:szCs w:val="28"/>
        </w:rPr>
        <w:t xml:space="preserve">зменшуються асигнування на суму </w:t>
      </w:r>
      <w:r w:rsidRPr="00737D13">
        <w:rPr>
          <w:sz w:val="28"/>
          <w:szCs w:val="28"/>
        </w:rPr>
        <w:t>30</w:t>
      </w:r>
      <w:r w:rsidR="00EE743B" w:rsidRPr="00737D13">
        <w:rPr>
          <w:sz w:val="28"/>
          <w:szCs w:val="28"/>
        </w:rPr>
        <w:t> </w:t>
      </w:r>
      <w:r w:rsidRPr="00737D13">
        <w:rPr>
          <w:sz w:val="28"/>
          <w:szCs w:val="28"/>
        </w:rPr>
        <w:t>800</w:t>
      </w:r>
      <w:r w:rsidR="00EE743B" w:rsidRPr="00737D13">
        <w:rPr>
          <w:sz w:val="28"/>
          <w:szCs w:val="28"/>
        </w:rPr>
        <w:t xml:space="preserve"> гривень (стипендії міського голови 4 800 гривень, одноразова грошова винагорода до Дня фізичної культури та спорту – 26 000 гривень)</w:t>
      </w:r>
      <w:r w:rsidR="000500D4" w:rsidRPr="00737D13">
        <w:rPr>
          <w:sz w:val="28"/>
          <w:szCs w:val="28"/>
        </w:rPr>
        <w:t xml:space="preserve">, та збільшуються за цим же кодом, </w:t>
      </w:r>
      <w:proofErr w:type="spellStart"/>
      <w:r w:rsidRPr="00737D13">
        <w:rPr>
          <w:sz w:val="28"/>
          <w:szCs w:val="28"/>
        </w:rPr>
        <w:t>КЕК</w:t>
      </w:r>
      <w:r w:rsidR="000500D4" w:rsidRPr="00737D13">
        <w:rPr>
          <w:sz w:val="28"/>
          <w:szCs w:val="28"/>
        </w:rPr>
        <w:t>в</w:t>
      </w:r>
      <w:proofErr w:type="spellEnd"/>
      <w:r w:rsidRPr="00737D13">
        <w:rPr>
          <w:sz w:val="28"/>
          <w:szCs w:val="28"/>
        </w:rPr>
        <w:t xml:space="preserve"> 2730 </w:t>
      </w:r>
      <w:r w:rsidR="000500D4" w:rsidRPr="00737D13">
        <w:rPr>
          <w:sz w:val="28"/>
          <w:szCs w:val="28"/>
        </w:rPr>
        <w:t>«</w:t>
      </w:r>
      <w:r w:rsidR="00160B2D" w:rsidRPr="00737D13">
        <w:rPr>
          <w:color w:val="333333"/>
          <w:sz w:val="28"/>
          <w:szCs w:val="28"/>
          <w:shd w:val="clear" w:color="auto" w:fill="FFFFFF"/>
        </w:rPr>
        <w:t>Інші виплати населенню</w:t>
      </w:r>
      <w:r w:rsidR="000500D4" w:rsidRPr="00737D13">
        <w:rPr>
          <w:sz w:val="28"/>
          <w:szCs w:val="28"/>
        </w:rPr>
        <w:t xml:space="preserve">» </w:t>
      </w:r>
      <w:r w:rsidR="001C2BD6" w:rsidRPr="00737D13">
        <w:rPr>
          <w:sz w:val="28"/>
          <w:szCs w:val="28"/>
        </w:rPr>
        <w:t xml:space="preserve">для виплати одноразових грошових винагород до Дня фізкультури та спорту в рамках цієї ж програми </w:t>
      </w:r>
      <w:r w:rsidR="000500D4" w:rsidRPr="00737D13">
        <w:rPr>
          <w:sz w:val="28"/>
          <w:szCs w:val="28"/>
        </w:rPr>
        <w:t xml:space="preserve">на суму </w:t>
      </w:r>
      <w:r w:rsidRPr="00737D13">
        <w:rPr>
          <w:sz w:val="28"/>
          <w:szCs w:val="28"/>
        </w:rPr>
        <w:t>30</w:t>
      </w:r>
      <w:r w:rsidR="000500D4" w:rsidRPr="00737D13">
        <w:rPr>
          <w:sz w:val="28"/>
          <w:szCs w:val="28"/>
        </w:rPr>
        <w:t> </w:t>
      </w:r>
      <w:r w:rsidRPr="00737D13">
        <w:rPr>
          <w:sz w:val="28"/>
          <w:szCs w:val="28"/>
        </w:rPr>
        <w:t>800</w:t>
      </w:r>
      <w:r w:rsidR="000500D4" w:rsidRPr="00737D13">
        <w:rPr>
          <w:sz w:val="28"/>
          <w:szCs w:val="28"/>
        </w:rPr>
        <w:t xml:space="preserve"> гривень</w:t>
      </w:r>
      <w:r w:rsidR="007B77B6" w:rsidRPr="00737D13">
        <w:rPr>
          <w:sz w:val="28"/>
          <w:szCs w:val="28"/>
        </w:rPr>
        <w:t>;</w:t>
      </w:r>
    </w:p>
    <w:p w:rsidR="009C5CB3" w:rsidRPr="00737D13" w:rsidRDefault="00F8135B" w:rsidP="00F8135B">
      <w:pPr>
        <w:jc w:val="both"/>
        <w:rPr>
          <w:sz w:val="28"/>
          <w:szCs w:val="28"/>
        </w:rPr>
      </w:pPr>
      <w:r w:rsidRPr="00737D13">
        <w:rPr>
          <w:sz w:val="28"/>
          <w:szCs w:val="28"/>
        </w:rPr>
        <w:lastRenderedPageBreak/>
        <w:t xml:space="preserve">          н</w:t>
      </w:r>
      <w:r w:rsidR="009C5CB3" w:rsidRPr="00737D13">
        <w:rPr>
          <w:sz w:val="28"/>
          <w:szCs w:val="28"/>
        </w:rPr>
        <w:t xml:space="preserve">адлишок коштів </w:t>
      </w:r>
      <w:r w:rsidR="008101D6" w:rsidRPr="00737D13">
        <w:rPr>
          <w:sz w:val="28"/>
          <w:szCs w:val="28"/>
        </w:rPr>
        <w:t xml:space="preserve">по змаганнях з </w:t>
      </w:r>
      <w:proofErr w:type="spellStart"/>
      <w:r w:rsidR="008101D6" w:rsidRPr="00737D13">
        <w:rPr>
          <w:sz w:val="28"/>
          <w:szCs w:val="28"/>
        </w:rPr>
        <w:t>тріатлону</w:t>
      </w:r>
      <w:proofErr w:type="spellEnd"/>
      <w:r w:rsidR="008101D6" w:rsidRPr="00737D13">
        <w:rPr>
          <w:sz w:val="28"/>
          <w:szCs w:val="28"/>
        </w:rPr>
        <w:t xml:space="preserve"> в сумі 29 849 гривень</w:t>
      </w:r>
      <w:r w:rsidR="009C5CB3" w:rsidRPr="00737D13">
        <w:rPr>
          <w:sz w:val="28"/>
          <w:szCs w:val="28"/>
        </w:rPr>
        <w:t xml:space="preserve"> перен</w:t>
      </w:r>
      <w:r w:rsidR="008101D6" w:rsidRPr="00737D13">
        <w:rPr>
          <w:sz w:val="28"/>
          <w:szCs w:val="28"/>
        </w:rPr>
        <w:t>осяться відповідно до пропозиції головного розпорядника коштів</w:t>
      </w:r>
      <w:r w:rsidR="009C5CB3" w:rsidRPr="00737D13">
        <w:rPr>
          <w:sz w:val="28"/>
          <w:szCs w:val="28"/>
        </w:rPr>
        <w:t xml:space="preserve">  на придбання господарського інвентарю для розвитку ДЮСШ №1</w:t>
      </w:r>
      <w:r w:rsidR="007B77B6" w:rsidRPr="00737D13">
        <w:rPr>
          <w:sz w:val="28"/>
          <w:szCs w:val="28"/>
        </w:rPr>
        <w:t>;</w:t>
      </w:r>
    </w:p>
    <w:p w:rsidR="007B77B6" w:rsidRPr="00737D13" w:rsidRDefault="007B77B6" w:rsidP="009C5CB3">
      <w:pPr>
        <w:tabs>
          <w:tab w:val="left" w:pos="1860"/>
        </w:tabs>
        <w:jc w:val="both"/>
        <w:rPr>
          <w:sz w:val="28"/>
          <w:szCs w:val="28"/>
        </w:rPr>
      </w:pPr>
      <w:r w:rsidRPr="00737D13">
        <w:rPr>
          <w:sz w:val="28"/>
          <w:szCs w:val="28"/>
        </w:rPr>
        <w:t xml:space="preserve">- по </w:t>
      </w:r>
      <w:r w:rsidR="009C5CB3" w:rsidRPr="00737D13">
        <w:rPr>
          <w:sz w:val="28"/>
          <w:szCs w:val="28"/>
        </w:rPr>
        <w:t>П</w:t>
      </w:r>
      <w:r w:rsidRPr="00737D13">
        <w:rPr>
          <w:sz w:val="28"/>
          <w:szCs w:val="28"/>
        </w:rPr>
        <w:t>рограмі</w:t>
      </w:r>
      <w:r w:rsidR="009C5CB3" w:rsidRPr="00737D13">
        <w:rPr>
          <w:sz w:val="28"/>
          <w:szCs w:val="28"/>
        </w:rPr>
        <w:t xml:space="preserve"> підтримки розвитку пріоритетних видів спорту</w:t>
      </w:r>
      <w:r w:rsidRPr="00737D13">
        <w:rPr>
          <w:sz w:val="28"/>
          <w:szCs w:val="28"/>
        </w:rPr>
        <w:t>:</w:t>
      </w:r>
    </w:p>
    <w:p w:rsidR="00A228C5" w:rsidRPr="00737D13" w:rsidRDefault="003C005D" w:rsidP="009C5CB3">
      <w:pPr>
        <w:tabs>
          <w:tab w:val="left" w:pos="1860"/>
        </w:tabs>
        <w:jc w:val="both"/>
        <w:rPr>
          <w:sz w:val="28"/>
          <w:szCs w:val="28"/>
        </w:rPr>
      </w:pPr>
      <w:r w:rsidRPr="00737D13">
        <w:rPr>
          <w:sz w:val="28"/>
          <w:szCs w:val="28"/>
        </w:rPr>
        <w:t xml:space="preserve">         к</w:t>
      </w:r>
      <w:r w:rsidR="007B77B6" w:rsidRPr="00737D13">
        <w:rPr>
          <w:sz w:val="28"/>
          <w:szCs w:val="28"/>
        </w:rPr>
        <w:t>ошти в сумі 33 000 гривень заплановані на проведення змагань по мотоспорту за кодом 5061 «</w:t>
      </w:r>
      <w:r w:rsidR="008856BA" w:rsidRPr="00737D13">
        <w:rPr>
          <w:iCs/>
          <w:color w:val="333333"/>
          <w:sz w:val="28"/>
          <w:szCs w:val="28"/>
          <w:shd w:val="clear" w:color="auto" w:fill="FFFFFF"/>
        </w:rPr>
        <w:t>Забезпечення діяльності місцевих центрів фізичного здоров'я населення "Спорт для всіх" та проведення фізкультурно-масових заходів серед населення регіону</w:t>
      </w:r>
      <w:r w:rsidR="007B77B6" w:rsidRPr="00737D13">
        <w:rPr>
          <w:sz w:val="28"/>
          <w:szCs w:val="28"/>
        </w:rPr>
        <w:t xml:space="preserve">» </w:t>
      </w:r>
      <w:proofErr w:type="spellStart"/>
      <w:r w:rsidR="007B77B6" w:rsidRPr="00737D13">
        <w:rPr>
          <w:sz w:val="28"/>
          <w:szCs w:val="28"/>
        </w:rPr>
        <w:t>КЕКв</w:t>
      </w:r>
      <w:proofErr w:type="spellEnd"/>
      <w:r w:rsidR="007B77B6" w:rsidRPr="00737D13">
        <w:rPr>
          <w:sz w:val="28"/>
          <w:szCs w:val="28"/>
        </w:rPr>
        <w:t xml:space="preserve"> 2282 «</w:t>
      </w:r>
      <w:r w:rsidR="008856BA" w:rsidRPr="00737D13">
        <w:rPr>
          <w:sz w:val="28"/>
          <w:szCs w:val="28"/>
        </w:rPr>
        <w:t>Окремі заходи по реалізації державних (регіональних) програм, не віднесені до заходів розвитку</w:t>
      </w:r>
      <w:r w:rsidR="007B77B6" w:rsidRPr="00737D13">
        <w:rPr>
          <w:sz w:val="28"/>
          <w:szCs w:val="28"/>
        </w:rPr>
        <w:t>»</w:t>
      </w:r>
      <w:r w:rsidR="008856BA" w:rsidRPr="00737D13">
        <w:rPr>
          <w:sz w:val="28"/>
          <w:szCs w:val="28"/>
        </w:rPr>
        <w:t xml:space="preserve">, </w:t>
      </w:r>
      <w:r w:rsidR="007B77B6" w:rsidRPr="00737D13">
        <w:rPr>
          <w:sz w:val="28"/>
          <w:szCs w:val="28"/>
        </w:rPr>
        <w:t xml:space="preserve">переносяться на підтримку Громадської організації </w:t>
      </w:r>
      <w:r w:rsidR="00824F22" w:rsidRPr="00737D13">
        <w:rPr>
          <w:sz w:val="28"/>
          <w:szCs w:val="28"/>
        </w:rPr>
        <w:t>«</w:t>
      </w:r>
      <w:r w:rsidR="009C5CB3" w:rsidRPr="00737D13">
        <w:rPr>
          <w:sz w:val="28"/>
          <w:szCs w:val="28"/>
        </w:rPr>
        <w:t>Мотокрос</w:t>
      </w:r>
      <w:r w:rsidR="00824F22" w:rsidRPr="00737D13">
        <w:rPr>
          <w:sz w:val="28"/>
          <w:szCs w:val="28"/>
        </w:rPr>
        <w:t>» по КПКВМБ 5062 «</w:t>
      </w:r>
      <w:r w:rsidR="008856BA" w:rsidRPr="00737D13">
        <w:rPr>
          <w:iCs/>
          <w:color w:val="333333"/>
          <w:sz w:val="28"/>
          <w:szCs w:val="28"/>
          <w:shd w:val="clear" w:color="auto" w:fill="FFFFFF"/>
        </w:rPr>
        <w:t>Підтримка спорту вищих досягнень та організацій, які здійснюють фізкультурно-спортивну діяльність в регіоні</w:t>
      </w:r>
      <w:r w:rsidR="00824F22" w:rsidRPr="00737D13">
        <w:rPr>
          <w:sz w:val="28"/>
          <w:szCs w:val="28"/>
        </w:rPr>
        <w:t xml:space="preserve">» </w:t>
      </w:r>
      <w:proofErr w:type="spellStart"/>
      <w:r w:rsidR="00824F22" w:rsidRPr="00737D13">
        <w:rPr>
          <w:sz w:val="28"/>
          <w:szCs w:val="28"/>
        </w:rPr>
        <w:t>КЕКв</w:t>
      </w:r>
      <w:proofErr w:type="spellEnd"/>
      <w:r w:rsidR="00824F22" w:rsidRPr="00737D13">
        <w:rPr>
          <w:sz w:val="28"/>
          <w:szCs w:val="28"/>
        </w:rPr>
        <w:t xml:space="preserve"> 2610 «</w:t>
      </w:r>
      <w:r w:rsidR="008856BA" w:rsidRPr="00737D13">
        <w:rPr>
          <w:color w:val="333333"/>
          <w:sz w:val="28"/>
          <w:szCs w:val="28"/>
          <w:shd w:val="clear" w:color="auto" w:fill="FFFFFF"/>
        </w:rPr>
        <w:t>Субсидії та поточні трансферти підприємствам (установам, організаціям)</w:t>
      </w:r>
      <w:r w:rsidR="00824F22" w:rsidRPr="00737D13">
        <w:rPr>
          <w:sz w:val="28"/>
          <w:szCs w:val="28"/>
        </w:rPr>
        <w:t>».</w:t>
      </w:r>
    </w:p>
    <w:p w:rsidR="00A228C5" w:rsidRPr="00737D13" w:rsidRDefault="00B75428" w:rsidP="00737D13">
      <w:pPr>
        <w:pStyle w:val="af3"/>
        <w:ind w:firstLine="567"/>
        <w:rPr>
          <w:b w:val="0"/>
          <w:sz w:val="28"/>
          <w:szCs w:val="28"/>
          <w:lang w:val="uk-UA"/>
        </w:rPr>
      </w:pPr>
      <w:r w:rsidRPr="00737D13">
        <w:rPr>
          <w:b w:val="0"/>
          <w:sz w:val="28"/>
          <w:szCs w:val="28"/>
          <w:lang w:val="uk-UA"/>
        </w:rPr>
        <w:t xml:space="preserve">За сприяння депутата Вадима Ткачука (депутатське звернення від 03.08.2022 року № 2961/1.03/1-22), за рахунок депутатського фонду бюджету міської територіальної громади виділяються кошти в сумі 7 000 гривень </w:t>
      </w:r>
      <w:r w:rsidR="00AD42E6" w:rsidRPr="00737D13">
        <w:rPr>
          <w:b w:val="0"/>
          <w:sz w:val="28"/>
          <w:szCs w:val="28"/>
          <w:lang w:val="uk-UA"/>
        </w:rPr>
        <w:t xml:space="preserve">на придбання спортивного інвентаря </w:t>
      </w:r>
      <w:r w:rsidRPr="00737D13">
        <w:rPr>
          <w:b w:val="0"/>
          <w:sz w:val="28"/>
          <w:szCs w:val="28"/>
          <w:lang w:val="uk-UA"/>
        </w:rPr>
        <w:t>для зміцнення матеріально-технічної бази Колодницької початкової школи.</w:t>
      </w:r>
    </w:p>
    <w:p w:rsidR="003E107A" w:rsidRPr="00737D13" w:rsidRDefault="00312868" w:rsidP="00737D13">
      <w:pPr>
        <w:ind w:firstLine="567"/>
        <w:contextualSpacing/>
        <w:jc w:val="both"/>
        <w:rPr>
          <w:sz w:val="28"/>
          <w:szCs w:val="28"/>
        </w:rPr>
      </w:pPr>
      <w:r w:rsidRPr="00737D13">
        <w:rPr>
          <w:sz w:val="28"/>
          <w:szCs w:val="28"/>
        </w:rPr>
        <w:t xml:space="preserve">Для забезпечення здійснення перерахованих нижче змін, тобто збільшення асигнувань на певні видатки, використовуються кошти з призначень, які здійснити в період військового стану неможливо, шляхом зменшення видатків зокрема </w:t>
      </w:r>
      <w:r w:rsidR="001C0675" w:rsidRPr="00737D13">
        <w:rPr>
          <w:sz w:val="28"/>
          <w:szCs w:val="28"/>
        </w:rPr>
        <w:t xml:space="preserve">по </w:t>
      </w:r>
      <w:r w:rsidR="001C0675" w:rsidRPr="00737D13">
        <w:rPr>
          <w:color w:val="4D4D4D"/>
          <w:sz w:val="28"/>
          <w:szCs w:val="28"/>
          <w:shd w:val="clear" w:color="auto" w:fill="FFFFFF"/>
        </w:rPr>
        <w:t>Реконструкції привокзальної площі у місті Ковелі Волинської області</w:t>
      </w:r>
      <w:r w:rsidRPr="00737D13">
        <w:rPr>
          <w:sz w:val="28"/>
          <w:szCs w:val="28"/>
        </w:rPr>
        <w:t xml:space="preserve"> </w:t>
      </w:r>
      <w:r w:rsidR="001C0675" w:rsidRPr="00737D13">
        <w:rPr>
          <w:sz w:val="28"/>
          <w:szCs w:val="28"/>
        </w:rPr>
        <w:t>-</w:t>
      </w:r>
      <w:r w:rsidRPr="00737D13">
        <w:rPr>
          <w:sz w:val="28"/>
          <w:szCs w:val="28"/>
        </w:rPr>
        <w:t xml:space="preserve"> на суму 1 000 000 гривень та по об’єкту -</w:t>
      </w:r>
      <w:r w:rsidR="001C0675" w:rsidRPr="00737D13">
        <w:rPr>
          <w:sz w:val="28"/>
          <w:szCs w:val="28"/>
        </w:rPr>
        <w:t xml:space="preserve"> </w:t>
      </w:r>
      <w:r w:rsidR="00F11A1A" w:rsidRPr="00737D13">
        <w:rPr>
          <w:color w:val="4D4D4D"/>
          <w:sz w:val="28"/>
          <w:szCs w:val="28"/>
          <w:shd w:val="clear" w:color="auto" w:fill="FFFFFF"/>
        </w:rPr>
        <w:t>Реконструкція</w:t>
      </w:r>
      <w:r w:rsidR="001C0675" w:rsidRPr="00737D13">
        <w:rPr>
          <w:color w:val="4D4D4D"/>
          <w:sz w:val="28"/>
          <w:szCs w:val="28"/>
          <w:shd w:val="clear" w:color="auto" w:fill="FFFFFF"/>
        </w:rPr>
        <w:t xml:space="preserve"> центрального парку </w:t>
      </w:r>
      <w:proofErr w:type="spellStart"/>
      <w:r w:rsidR="001C0675" w:rsidRPr="00737D13">
        <w:rPr>
          <w:color w:val="4D4D4D"/>
          <w:sz w:val="28"/>
          <w:szCs w:val="28"/>
          <w:shd w:val="clear" w:color="auto" w:fill="FFFFFF"/>
        </w:rPr>
        <w:t>Л.Українки</w:t>
      </w:r>
      <w:proofErr w:type="spellEnd"/>
      <w:r w:rsidRPr="00737D13">
        <w:rPr>
          <w:sz w:val="28"/>
          <w:szCs w:val="28"/>
        </w:rPr>
        <w:t>, на  суму 1 376 000 гривень.</w:t>
      </w:r>
    </w:p>
    <w:p w:rsidR="00E75FD5" w:rsidRPr="00737D13" w:rsidRDefault="00E1658E" w:rsidP="00737D13">
      <w:pPr>
        <w:ind w:right="-2" w:firstLine="720"/>
        <w:jc w:val="both"/>
        <w:rPr>
          <w:sz w:val="28"/>
          <w:szCs w:val="28"/>
        </w:rPr>
      </w:pPr>
      <w:r w:rsidRPr="00737D13">
        <w:rPr>
          <w:sz w:val="28"/>
          <w:szCs w:val="28"/>
        </w:rPr>
        <w:t xml:space="preserve">Для забезпечення фінансування заходів Програми розвитку місцевого самоврядування у Ковельській територіальній громаді на 2022-2024 роки, затвердженої рішенням міської ради від 23.12.2021 № 16/9, що стосуються щорічної грошової виплати дітям віком до 18 років, батьки яких загинули під час повномасштабної війни </w:t>
      </w:r>
      <w:proofErr w:type="spellStart"/>
      <w:r w:rsidRPr="00737D13">
        <w:rPr>
          <w:sz w:val="28"/>
          <w:szCs w:val="28"/>
        </w:rPr>
        <w:t>росії</w:t>
      </w:r>
      <w:proofErr w:type="spellEnd"/>
      <w:r w:rsidRPr="00737D13">
        <w:rPr>
          <w:sz w:val="28"/>
          <w:szCs w:val="28"/>
        </w:rPr>
        <w:t xml:space="preserve"> проти України і яким присвоєно звання «Почесний громадянин міста Ковеля»,  </w:t>
      </w:r>
      <w:r w:rsidR="0065329F" w:rsidRPr="00737D13">
        <w:rPr>
          <w:sz w:val="28"/>
          <w:szCs w:val="28"/>
        </w:rPr>
        <w:t xml:space="preserve">враховуючи службову записку виконавчого комітету міської ради від 08.08.2022 року, виділяються кошти з бюджету Ковельської міської територіальної громади в сумі 68 000 гривень, </w:t>
      </w:r>
      <w:r w:rsidRPr="00737D13">
        <w:rPr>
          <w:sz w:val="28"/>
          <w:szCs w:val="28"/>
        </w:rPr>
        <w:t>за КПКВК 0210150</w:t>
      </w:r>
      <w:r w:rsidR="0065329F" w:rsidRPr="00737D13">
        <w:rPr>
          <w:sz w:val="28"/>
          <w:szCs w:val="28"/>
        </w:rPr>
        <w:t>, в тому числі для здійснення відповідних виплат – 65 000 гривень та на виготовлення дипломів – 3 000 гривень</w:t>
      </w:r>
      <w:r w:rsidRPr="00737D13">
        <w:rPr>
          <w:sz w:val="28"/>
          <w:szCs w:val="28"/>
        </w:rPr>
        <w:t>.</w:t>
      </w:r>
    </w:p>
    <w:p w:rsidR="001D79AD" w:rsidRPr="00737D13" w:rsidRDefault="001D79AD" w:rsidP="001D79AD">
      <w:pPr>
        <w:pStyle w:val="af8"/>
        <w:ind w:firstLine="568"/>
        <w:jc w:val="both"/>
        <w:rPr>
          <w:szCs w:val="28"/>
        </w:rPr>
      </w:pPr>
      <w:r w:rsidRPr="00737D13">
        <w:rPr>
          <w:szCs w:val="28"/>
        </w:rPr>
        <w:t xml:space="preserve">В зв’язку з тим, що на чергову сесію міської ради внесено проєкт змін до  Програми соціального захисту окремих категорій мешканців Ковельської територіальної громади на 2022 рік, затвердженої рішенням міської ради від 23.12.2021 року №16/8, та враховуючи проведений управлінням соціального захисту населення аналіз витрат, здійснених в рамках цієї програми, для задоволення додаткової потреби в коштах по окремих елементах, зокрема по наданню фінансової підтримки громадським організаціям на забезпечення оплати комунальних послуг враховуючи збільшення тарифів, виділяються додаткові асигнування в </w:t>
      </w:r>
      <w:r w:rsidR="009B0343" w:rsidRPr="00737D13">
        <w:rPr>
          <w:szCs w:val="28"/>
        </w:rPr>
        <w:t>сумі</w:t>
      </w:r>
      <w:r w:rsidRPr="00737D13">
        <w:rPr>
          <w:szCs w:val="28"/>
        </w:rPr>
        <w:t xml:space="preserve"> </w:t>
      </w:r>
      <w:r w:rsidR="009B0343" w:rsidRPr="00737D13">
        <w:rPr>
          <w:szCs w:val="28"/>
        </w:rPr>
        <w:t xml:space="preserve">    гривень для</w:t>
      </w:r>
      <w:r w:rsidRPr="00737D13">
        <w:rPr>
          <w:szCs w:val="28"/>
        </w:rPr>
        <w:t xml:space="preserve"> збільшення видатків на:</w:t>
      </w:r>
    </w:p>
    <w:p w:rsidR="001D79AD" w:rsidRPr="00737D13" w:rsidRDefault="001D79AD" w:rsidP="001D79AD">
      <w:pPr>
        <w:pStyle w:val="af8"/>
        <w:jc w:val="both"/>
        <w:rPr>
          <w:szCs w:val="28"/>
        </w:rPr>
      </w:pPr>
      <w:r w:rsidRPr="00737D13">
        <w:rPr>
          <w:szCs w:val="28"/>
        </w:rPr>
        <w:lastRenderedPageBreak/>
        <w:t xml:space="preserve">– надання </w:t>
      </w:r>
      <w:r w:rsidRPr="00737D13">
        <w:rPr>
          <w:rStyle w:val="FontStyle29"/>
          <w:sz w:val="28"/>
          <w:szCs w:val="28"/>
        </w:rPr>
        <w:t>матеріальної допомоги учасникам АТО і ООС, членам їх сімей та громадянам, які прийняті на військову службу за контрактом у Збройні Сили України на суму 1</w:t>
      </w:r>
      <w:r w:rsidRPr="00737D13">
        <w:rPr>
          <w:szCs w:val="28"/>
        </w:rPr>
        <w:t>00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>;</w:t>
      </w:r>
    </w:p>
    <w:p w:rsidR="001D79AD" w:rsidRPr="00737D13" w:rsidRDefault="001D79AD" w:rsidP="001D79AD">
      <w:pPr>
        <w:pStyle w:val="af8"/>
        <w:jc w:val="both"/>
        <w:rPr>
          <w:szCs w:val="28"/>
        </w:rPr>
      </w:pPr>
      <w:r w:rsidRPr="00737D13">
        <w:rPr>
          <w:szCs w:val="28"/>
        </w:rPr>
        <w:t xml:space="preserve">– надання </w:t>
      </w:r>
      <w:r w:rsidRPr="00737D13">
        <w:rPr>
          <w:rStyle w:val="FontStyle29"/>
          <w:sz w:val="28"/>
          <w:szCs w:val="28"/>
        </w:rPr>
        <w:t>матеріальної допомоги</w:t>
      </w:r>
      <w:r w:rsidRPr="00737D13">
        <w:rPr>
          <w:szCs w:val="28"/>
        </w:rPr>
        <w:t xml:space="preserve"> на доплати батькам, вдовам, які не вийшли заміж вдруге, загиблих учасників АТО, ООС та сім'ям військовослужбовців, які померли, загинули при виконанні обов'язків військової служби з числа учасників АТО, ООС на суму 30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>;</w:t>
      </w:r>
    </w:p>
    <w:p w:rsidR="001D79AD" w:rsidRPr="00737D13" w:rsidRDefault="001D79AD" w:rsidP="001D79AD">
      <w:pPr>
        <w:pStyle w:val="af8"/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 xml:space="preserve"> –  на надання додаткових пільг сім'ям загиблих військовослужбовців в зоні АТО, ООС та сім'ям військовослужбовців, які померли, загинули при виконанні обов'язків військової служби з числа учасників АТО, ООС, що перебувають на обліку в управлінні соціального захисту населення виконавчого комітету Ковельської міської ради, в частині надання їм 25-ти відсоткової знижки за житлово-комунальні послуги в межах соціальних норм споживання на суму 40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>;</w:t>
      </w:r>
    </w:p>
    <w:p w:rsidR="001D79AD" w:rsidRPr="00737D13" w:rsidRDefault="001D79AD" w:rsidP="001D79AD">
      <w:pPr>
        <w:pStyle w:val="af8"/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>- на надання фінансової підтримки громадським і благодійним організаціям, що опікуються особами з інвалідністю, ветеранами війни, праці і Збройних Сил України, іншими пільговими категоріями населення</w:t>
      </w:r>
      <w:r w:rsidR="00E434F6" w:rsidRPr="00737D13">
        <w:rPr>
          <w:szCs w:val="28"/>
        </w:rPr>
        <w:t xml:space="preserve"> на суму 88 000 гривень</w:t>
      </w:r>
      <w:r w:rsidRPr="00737D13">
        <w:rPr>
          <w:szCs w:val="28"/>
        </w:rPr>
        <w:t xml:space="preserve">, зокрема: </w:t>
      </w:r>
    </w:p>
    <w:p w:rsidR="001D79AD" w:rsidRPr="00737D13" w:rsidRDefault="001D79AD" w:rsidP="00E434F6">
      <w:pPr>
        <w:pStyle w:val="af8"/>
        <w:numPr>
          <w:ilvl w:val="0"/>
          <w:numId w:val="19"/>
        </w:numPr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>Ковельській міськрайонній організації Товариства Червоного Хреста України на суму 28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>;</w:t>
      </w:r>
    </w:p>
    <w:p w:rsidR="001D79AD" w:rsidRPr="00737D13" w:rsidRDefault="001D79AD" w:rsidP="00E434F6">
      <w:pPr>
        <w:pStyle w:val="af8"/>
        <w:numPr>
          <w:ilvl w:val="0"/>
          <w:numId w:val="19"/>
        </w:numPr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>Ковельській територіальній первинній організації Українського товариства сліпих (УТОС) на суму 5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 xml:space="preserve">; </w:t>
      </w:r>
    </w:p>
    <w:p w:rsidR="001D79AD" w:rsidRPr="00737D13" w:rsidRDefault="001D79AD" w:rsidP="00E434F6">
      <w:pPr>
        <w:pStyle w:val="af8"/>
        <w:numPr>
          <w:ilvl w:val="0"/>
          <w:numId w:val="19"/>
        </w:numPr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>громадській організації «Реабілітаційний центр» на суму 28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 xml:space="preserve">; </w:t>
      </w:r>
    </w:p>
    <w:p w:rsidR="001D79AD" w:rsidRPr="00737D13" w:rsidRDefault="001D79AD" w:rsidP="00E434F6">
      <w:pPr>
        <w:pStyle w:val="af8"/>
        <w:numPr>
          <w:ilvl w:val="0"/>
          <w:numId w:val="19"/>
        </w:numPr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>Ковельській міськрайонній організації ветеранів Афганістану «Воїни-інтернаціоналісти» на суму 24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 xml:space="preserve">;        </w:t>
      </w:r>
    </w:p>
    <w:p w:rsidR="001D79AD" w:rsidRPr="00737D13" w:rsidRDefault="001D79AD" w:rsidP="00E434F6">
      <w:pPr>
        <w:pStyle w:val="af8"/>
        <w:numPr>
          <w:ilvl w:val="0"/>
          <w:numId w:val="19"/>
        </w:numPr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>Ковельському міському осередку «Союз Чорнобиль України» на суму 3</w:t>
      </w:r>
      <w:r w:rsidR="00E434F6" w:rsidRPr="00737D13">
        <w:rPr>
          <w:szCs w:val="28"/>
        </w:rPr>
        <w:t xml:space="preserve"> 000</w:t>
      </w:r>
      <w:r w:rsidRPr="00737D13">
        <w:rPr>
          <w:szCs w:val="28"/>
        </w:rPr>
        <w:t xml:space="preserve"> </w:t>
      </w:r>
      <w:r w:rsidR="00E434F6" w:rsidRPr="00737D13">
        <w:rPr>
          <w:szCs w:val="28"/>
        </w:rPr>
        <w:t>гривень</w:t>
      </w:r>
      <w:r w:rsidRPr="00737D13">
        <w:rPr>
          <w:szCs w:val="28"/>
        </w:rPr>
        <w:t xml:space="preserve"> </w:t>
      </w:r>
    </w:p>
    <w:p w:rsidR="00C4233D" w:rsidRPr="00737D13" w:rsidRDefault="001D79AD" w:rsidP="00737D13">
      <w:pPr>
        <w:pStyle w:val="af8"/>
        <w:tabs>
          <w:tab w:val="left" w:pos="3720"/>
        </w:tabs>
        <w:jc w:val="both"/>
        <w:rPr>
          <w:szCs w:val="28"/>
        </w:rPr>
      </w:pPr>
      <w:r w:rsidRPr="00737D13">
        <w:rPr>
          <w:szCs w:val="28"/>
        </w:rPr>
        <w:t xml:space="preserve">   </w:t>
      </w:r>
      <w:r w:rsidR="00687629" w:rsidRPr="00737D13">
        <w:rPr>
          <w:szCs w:val="28"/>
        </w:rPr>
        <w:t xml:space="preserve">Крім того, в рамках цієї ж програми, за сприяння депутатки Олени </w:t>
      </w:r>
      <w:proofErr w:type="spellStart"/>
      <w:r w:rsidR="00687629" w:rsidRPr="00737D13">
        <w:rPr>
          <w:szCs w:val="28"/>
        </w:rPr>
        <w:t>Григоли</w:t>
      </w:r>
      <w:proofErr w:type="spellEnd"/>
      <w:r w:rsidR="00687629" w:rsidRPr="00737D13">
        <w:rPr>
          <w:szCs w:val="28"/>
        </w:rPr>
        <w:t xml:space="preserve">, додатково виділяються кошти в сумі 50 000 гривень для </w:t>
      </w:r>
      <w:r w:rsidRPr="00737D13">
        <w:rPr>
          <w:szCs w:val="28"/>
        </w:rPr>
        <w:t xml:space="preserve">надання цільової матеріальної допомоги на лікування жителя міста Ковеля </w:t>
      </w:r>
      <w:proofErr w:type="spellStart"/>
      <w:r w:rsidRPr="00737D13">
        <w:rPr>
          <w:szCs w:val="28"/>
        </w:rPr>
        <w:t>Дружиновича</w:t>
      </w:r>
      <w:proofErr w:type="spellEnd"/>
      <w:r w:rsidRPr="00737D13">
        <w:rPr>
          <w:szCs w:val="28"/>
        </w:rPr>
        <w:t xml:space="preserve"> Валерія Павловича.</w:t>
      </w:r>
    </w:p>
    <w:p w:rsidR="00D46199" w:rsidRPr="00737D13" w:rsidRDefault="008F4B8B" w:rsidP="00737D13">
      <w:pPr>
        <w:ind w:firstLine="567"/>
        <w:contextualSpacing/>
        <w:jc w:val="both"/>
        <w:rPr>
          <w:sz w:val="28"/>
          <w:szCs w:val="28"/>
        </w:rPr>
      </w:pPr>
      <w:r w:rsidRPr="00737D13">
        <w:rPr>
          <w:sz w:val="28"/>
          <w:szCs w:val="28"/>
        </w:rPr>
        <w:t>На лист Підприємства теплових мереж «</w:t>
      </w:r>
      <w:proofErr w:type="spellStart"/>
      <w:r w:rsidRPr="00737D13">
        <w:rPr>
          <w:sz w:val="28"/>
          <w:szCs w:val="28"/>
        </w:rPr>
        <w:t>Ковельтепло</w:t>
      </w:r>
      <w:proofErr w:type="spellEnd"/>
      <w:r w:rsidRPr="00737D13">
        <w:rPr>
          <w:sz w:val="28"/>
          <w:szCs w:val="28"/>
        </w:rPr>
        <w:t xml:space="preserve">», від </w:t>
      </w:r>
      <w:r w:rsidR="005572E9" w:rsidRPr="00737D13">
        <w:rPr>
          <w:sz w:val="28"/>
          <w:szCs w:val="28"/>
        </w:rPr>
        <w:t>08</w:t>
      </w:r>
      <w:r w:rsidRPr="00737D13">
        <w:rPr>
          <w:sz w:val="28"/>
          <w:szCs w:val="28"/>
        </w:rPr>
        <w:t>.0</w:t>
      </w:r>
      <w:r w:rsidR="005572E9" w:rsidRPr="00737D13">
        <w:rPr>
          <w:sz w:val="28"/>
          <w:szCs w:val="28"/>
        </w:rPr>
        <w:t>8</w:t>
      </w:r>
      <w:r w:rsidRPr="00737D13">
        <w:rPr>
          <w:sz w:val="28"/>
          <w:szCs w:val="28"/>
        </w:rPr>
        <w:t>.2022 року №</w:t>
      </w:r>
      <w:r w:rsidR="005572E9" w:rsidRPr="00737D13">
        <w:rPr>
          <w:sz w:val="28"/>
          <w:szCs w:val="28"/>
        </w:rPr>
        <w:t>107</w:t>
      </w:r>
      <w:r w:rsidRPr="00737D13">
        <w:rPr>
          <w:sz w:val="28"/>
          <w:szCs w:val="28"/>
        </w:rPr>
        <w:t>/</w:t>
      </w:r>
      <w:r w:rsidR="005572E9" w:rsidRPr="00737D13">
        <w:rPr>
          <w:sz w:val="28"/>
          <w:szCs w:val="28"/>
        </w:rPr>
        <w:t>1176</w:t>
      </w:r>
      <w:r w:rsidRPr="00737D13">
        <w:rPr>
          <w:sz w:val="28"/>
          <w:szCs w:val="28"/>
        </w:rPr>
        <w:t xml:space="preserve">/2-22, щодо необхідності виділення додатково коштів для проведення реконструкції котельні по </w:t>
      </w:r>
      <w:proofErr w:type="spellStart"/>
      <w:r w:rsidRPr="00737D13">
        <w:rPr>
          <w:sz w:val="28"/>
          <w:szCs w:val="28"/>
        </w:rPr>
        <w:t>вул.Володимирська</w:t>
      </w:r>
      <w:proofErr w:type="spellEnd"/>
      <w:r w:rsidRPr="00737D13">
        <w:rPr>
          <w:sz w:val="28"/>
          <w:szCs w:val="28"/>
        </w:rPr>
        <w:t xml:space="preserve">, 85, з встановленням  твердопаливного  котла  1,5 </w:t>
      </w:r>
      <w:proofErr w:type="spellStart"/>
      <w:r w:rsidRPr="00737D13">
        <w:rPr>
          <w:sz w:val="28"/>
          <w:szCs w:val="28"/>
        </w:rPr>
        <w:t>мВт</w:t>
      </w:r>
      <w:proofErr w:type="spellEnd"/>
      <w:r w:rsidRPr="00737D13">
        <w:rPr>
          <w:sz w:val="28"/>
          <w:szCs w:val="28"/>
        </w:rPr>
        <w:t xml:space="preserve">,  з бюджету Ковельської територіальної громади спрямовуються кошти в сумі 2 000 000 гривень (головний розпорядник коштів – Управління </w:t>
      </w:r>
      <w:r w:rsidR="00F05019" w:rsidRPr="00737D13">
        <w:rPr>
          <w:sz w:val="28"/>
          <w:szCs w:val="28"/>
        </w:rPr>
        <w:t>капітального</w:t>
      </w:r>
      <w:r w:rsidRPr="00737D13">
        <w:rPr>
          <w:sz w:val="28"/>
          <w:szCs w:val="28"/>
        </w:rPr>
        <w:t xml:space="preserve"> будівництва та житлово-комунального господарства виконавчого комітету міської ради</w:t>
      </w:r>
      <w:r w:rsidR="00F05019" w:rsidRPr="00737D13">
        <w:rPr>
          <w:sz w:val="28"/>
          <w:szCs w:val="28"/>
        </w:rPr>
        <w:t>)</w:t>
      </w:r>
      <w:r w:rsidRPr="00737D13">
        <w:rPr>
          <w:sz w:val="28"/>
          <w:szCs w:val="28"/>
        </w:rPr>
        <w:t>.</w:t>
      </w:r>
    </w:p>
    <w:p w:rsidR="0002524D" w:rsidRPr="00737D13" w:rsidRDefault="0002524D" w:rsidP="005C22CB">
      <w:pPr>
        <w:ind w:firstLine="567"/>
        <w:contextualSpacing/>
        <w:jc w:val="both"/>
        <w:rPr>
          <w:bCs/>
          <w:sz w:val="28"/>
          <w:szCs w:val="28"/>
        </w:rPr>
      </w:pPr>
      <w:r w:rsidRPr="00737D13">
        <w:rPr>
          <w:bCs/>
          <w:sz w:val="28"/>
          <w:szCs w:val="28"/>
        </w:rPr>
        <w:t>5. Відповідність принципу забезпечення рівних прав та можливостей жінок і чоловіків</w:t>
      </w:r>
    </w:p>
    <w:p w:rsidR="0002524D" w:rsidRPr="00737D13" w:rsidRDefault="0002524D" w:rsidP="00FD2373">
      <w:pPr>
        <w:ind w:firstLine="567"/>
        <w:contextualSpacing/>
        <w:jc w:val="both"/>
        <w:rPr>
          <w:sz w:val="28"/>
          <w:szCs w:val="28"/>
        </w:rPr>
      </w:pPr>
      <w:r w:rsidRPr="00737D13">
        <w:rPr>
          <w:sz w:val="28"/>
          <w:szCs w:val="28"/>
        </w:rPr>
        <w:t>Проєкт рішення не  містить положень, які порушують принципи гендерної рівності.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37D13">
        <w:rPr>
          <w:rFonts w:ascii="Times New Roman" w:hAnsi="Times New Roman"/>
          <w:bCs/>
          <w:sz w:val="28"/>
          <w:szCs w:val="28"/>
          <w:lang w:val="uk-UA"/>
        </w:rPr>
        <w:t>6. Запобігання корупції</w:t>
      </w:r>
    </w:p>
    <w:p w:rsidR="0002524D" w:rsidRPr="00737D13" w:rsidRDefault="0002524D" w:rsidP="00FD237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lastRenderedPageBreak/>
        <w:t>Проєкт рішення не містить правил та процедур, які можуть містити ризики вчинення корупційних правопорушень та правопорушень, пов’язаних з корупцією.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37D13">
        <w:rPr>
          <w:rFonts w:ascii="Times New Roman" w:hAnsi="Times New Roman"/>
          <w:bCs/>
          <w:sz w:val="28"/>
          <w:szCs w:val="28"/>
          <w:lang w:val="uk-UA"/>
        </w:rPr>
        <w:t>7. Прогноз результатів</w:t>
      </w:r>
    </w:p>
    <w:p w:rsidR="0002524D" w:rsidRPr="00737D13" w:rsidRDefault="0002524D" w:rsidP="00C937B3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 xml:space="preserve">Прийняття цього Проєкту </w:t>
      </w:r>
      <w:r w:rsidR="00C937B3" w:rsidRPr="00737D13">
        <w:rPr>
          <w:rFonts w:ascii="Times New Roman" w:hAnsi="Times New Roman"/>
          <w:sz w:val="28"/>
          <w:szCs w:val="28"/>
          <w:lang w:val="uk-UA"/>
        </w:rPr>
        <w:t>виконавчого комітету міської ради „Про внесення змін до рішення виконавчого комітету від 16 грудня 2021 року № 478 “Про проект бюджету Ковельської міської територіальної громади на 2022 рік”</w:t>
      </w:r>
      <w:r w:rsidRPr="00737D1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Pr="00737D13">
        <w:rPr>
          <w:rFonts w:ascii="Times New Roman" w:hAnsi="Times New Roman"/>
          <w:sz w:val="28"/>
          <w:szCs w:val="28"/>
          <w:lang w:val="uk-UA"/>
        </w:rPr>
        <w:t xml:space="preserve">сприятиме покращенню </w:t>
      </w:r>
      <w:r w:rsidR="00415EA2" w:rsidRPr="00737D13">
        <w:rPr>
          <w:rFonts w:ascii="Times New Roman" w:hAnsi="Times New Roman"/>
          <w:sz w:val="28"/>
          <w:szCs w:val="28"/>
          <w:lang w:val="uk-UA"/>
        </w:rPr>
        <w:t>діяльності бюджетних установ та</w:t>
      </w:r>
      <w:r w:rsidR="00317B84" w:rsidRPr="00737D13">
        <w:rPr>
          <w:rFonts w:ascii="Times New Roman" w:hAnsi="Times New Roman"/>
          <w:sz w:val="28"/>
          <w:szCs w:val="28"/>
          <w:lang w:val="uk-UA"/>
        </w:rPr>
        <w:t xml:space="preserve"> забезпеченню розвитку </w:t>
      </w:r>
      <w:r w:rsidRPr="00737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17B84" w:rsidRPr="00737D13">
        <w:rPr>
          <w:rFonts w:ascii="Times New Roman" w:hAnsi="Times New Roman"/>
          <w:sz w:val="28"/>
          <w:szCs w:val="28"/>
          <w:lang w:val="uk-UA"/>
        </w:rPr>
        <w:t>територіальної громади</w:t>
      </w:r>
      <w:r w:rsidRPr="00737D13">
        <w:rPr>
          <w:rFonts w:ascii="Times New Roman" w:hAnsi="Times New Roman"/>
          <w:sz w:val="28"/>
          <w:szCs w:val="28"/>
          <w:lang w:val="uk-UA"/>
        </w:rPr>
        <w:t>.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>8. Суб’єкт подання рішення.</w:t>
      </w:r>
    </w:p>
    <w:p w:rsidR="0002524D" w:rsidRPr="00737D13" w:rsidRDefault="0002524D" w:rsidP="001A47C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737D13">
        <w:rPr>
          <w:rFonts w:ascii="Times New Roman" w:hAnsi="Times New Roman"/>
          <w:sz w:val="28"/>
          <w:szCs w:val="28"/>
          <w:lang w:val="uk-UA"/>
        </w:rPr>
        <w:t>Фінансове управління виконавчого комітету Ковельської міської ради.</w:t>
      </w:r>
    </w:p>
    <w:p w:rsidR="0002524D" w:rsidRDefault="0002524D" w:rsidP="00FD2373">
      <w:pPr>
        <w:contextualSpacing/>
        <w:jc w:val="both"/>
        <w:rPr>
          <w:sz w:val="28"/>
          <w:szCs w:val="28"/>
        </w:rPr>
      </w:pPr>
    </w:p>
    <w:p w:rsidR="00737D13" w:rsidRDefault="00737D13" w:rsidP="00FD2373">
      <w:pPr>
        <w:contextualSpacing/>
        <w:jc w:val="both"/>
        <w:rPr>
          <w:sz w:val="28"/>
          <w:szCs w:val="28"/>
        </w:rPr>
      </w:pPr>
    </w:p>
    <w:p w:rsidR="00737D13" w:rsidRPr="00737D13" w:rsidRDefault="00737D13" w:rsidP="00FD2373">
      <w:pPr>
        <w:contextualSpacing/>
        <w:jc w:val="both"/>
        <w:rPr>
          <w:sz w:val="28"/>
          <w:szCs w:val="28"/>
        </w:rPr>
      </w:pPr>
    </w:p>
    <w:p w:rsidR="0002524D" w:rsidRPr="00737D13" w:rsidRDefault="0002524D" w:rsidP="001A47C9">
      <w:pPr>
        <w:ind w:firstLine="567"/>
        <w:contextualSpacing/>
        <w:jc w:val="both"/>
        <w:rPr>
          <w:sz w:val="28"/>
          <w:szCs w:val="28"/>
        </w:rPr>
      </w:pPr>
      <w:r w:rsidRPr="00737D13">
        <w:rPr>
          <w:sz w:val="28"/>
          <w:szCs w:val="28"/>
        </w:rPr>
        <w:t xml:space="preserve">Начальник </w:t>
      </w:r>
    </w:p>
    <w:p w:rsidR="0002524D" w:rsidRPr="00737D13" w:rsidRDefault="0002524D" w:rsidP="00FD2373">
      <w:pPr>
        <w:contextualSpacing/>
        <w:jc w:val="both"/>
        <w:rPr>
          <w:b/>
          <w:sz w:val="28"/>
          <w:szCs w:val="28"/>
        </w:rPr>
      </w:pPr>
      <w:r w:rsidRPr="00737D13">
        <w:rPr>
          <w:sz w:val="28"/>
          <w:szCs w:val="28"/>
        </w:rPr>
        <w:t xml:space="preserve">фінансового управління                                           </w:t>
      </w:r>
      <w:r w:rsidR="00FD2373" w:rsidRPr="00737D13">
        <w:rPr>
          <w:sz w:val="28"/>
          <w:szCs w:val="28"/>
        </w:rPr>
        <w:t xml:space="preserve">       </w:t>
      </w:r>
      <w:r w:rsidRPr="00737D13">
        <w:rPr>
          <w:b/>
          <w:sz w:val="28"/>
          <w:szCs w:val="28"/>
        </w:rPr>
        <w:t>Валентина РОМАНЧУК</w:t>
      </w:r>
    </w:p>
    <w:p w:rsidR="00171E79" w:rsidRPr="00737D13" w:rsidRDefault="00171E79" w:rsidP="00FD2373">
      <w:pPr>
        <w:contextualSpacing/>
        <w:jc w:val="both"/>
        <w:rPr>
          <w:b/>
          <w:sz w:val="28"/>
          <w:szCs w:val="28"/>
        </w:rPr>
      </w:pPr>
    </w:p>
    <w:p w:rsidR="00737D13" w:rsidRDefault="00737D13" w:rsidP="00FD2373">
      <w:pPr>
        <w:contextualSpacing/>
        <w:jc w:val="both"/>
        <w:rPr>
          <w:sz w:val="28"/>
          <w:szCs w:val="28"/>
        </w:rPr>
      </w:pPr>
    </w:p>
    <w:p w:rsidR="00737D13" w:rsidRPr="00737D13" w:rsidRDefault="00737D13" w:rsidP="00FD2373">
      <w:pPr>
        <w:contextualSpacing/>
        <w:jc w:val="both"/>
        <w:rPr>
          <w:sz w:val="28"/>
          <w:szCs w:val="28"/>
        </w:rPr>
      </w:pPr>
    </w:p>
    <w:p w:rsidR="0002524D" w:rsidRPr="00737D13" w:rsidRDefault="0002524D" w:rsidP="00FD2373">
      <w:pPr>
        <w:contextualSpacing/>
        <w:jc w:val="both"/>
        <w:rPr>
          <w:sz w:val="28"/>
          <w:szCs w:val="28"/>
        </w:rPr>
      </w:pPr>
      <w:r w:rsidRPr="00737D13">
        <w:rPr>
          <w:sz w:val="28"/>
          <w:szCs w:val="28"/>
        </w:rPr>
        <w:t>Томусяк, 53720</w:t>
      </w:r>
    </w:p>
    <w:p w:rsidR="00BE0010" w:rsidRPr="00737D13" w:rsidRDefault="00BE0010" w:rsidP="00FD2373">
      <w:pPr>
        <w:contextualSpacing/>
        <w:jc w:val="both"/>
        <w:rPr>
          <w:sz w:val="28"/>
          <w:szCs w:val="28"/>
        </w:rPr>
      </w:pPr>
      <w:bookmarkStart w:id="0" w:name="_GoBack"/>
      <w:bookmarkEnd w:id="0"/>
    </w:p>
    <w:sectPr w:rsidR="00BE0010" w:rsidRPr="00737D13" w:rsidSect="00AE55A0">
      <w:footerReference w:type="default" r:id="rId8"/>
      <w:type w:val="continuous"/>
      <w:pgSz w:w="11906" w:h="16838" w:code="9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249E" w:rsidRDefault="00CA249E" w:rsidP="000619C3">
      <w:r>
        <w:separator/>
      </w:r>
    </w:p>
  </w:endnote>
  <w:endnote w:type="continuationSeparator" w:id="0">
    <w:p w:rsidR="00CA249E" w:rsidRDefault="00CA249E" w:rsidP="00061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2447F" w:rsidRDefault="0012447F">
    <w:pPr>
      <w:pStyle w:val="af0"/>
      <w:jc w:val="center"/>
    </w:pPr>
    <w:r>
      <w:rPr>
        <w:noProof/>
        <w:lang w:val="ru-RU"/>
      </w:rPr>
      <w:fldChar w:fldCharType="begin"/>
    </w:r>
    <w:r>
      <w:rPr>
        <w:noProof/>
        <w:lang w:val="ru-RU"/>
      </w:rPr>
      <w:instrText>PAGE   \* MERGEFORMAT</w:instrText>
    </w:r>
    <w:r>
      <w:rPr>
        <w:noProof/>
        <w:lang w:val="ru-RU"/>
      </w:rPr>
      <w:fldChar w:fldCharType="separate"/>
    </w:r>
    <w:r w:rsidR="00737D13">
      <w:rPr>
        <w:noProof/>
        <w:lang w:val="ru-RU"/>
      </w:rPr>
      <w:t>5</w:t>
    </w:r>
    <w:r>
      <w:rPr>
        <w:noProof/>
        <w:lang w:val="ru-RU"/>
      </w:rPr>
      <w:fldChar w:fldCharType="end"/>
    </w:r>
  </w:p>
  <w:p w:rsidR="0012447F" w:rsidRDefault="0012447F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249E" w:rsidRDefault="00CA249E" w:rsidP="000619C3">
      <w:r>
        <w:separator/>
      </w:r>
    </w:p>
  </w:footnote>
  <w:footnote w:type="continuationSeparator" w:id="0">
    <w:p w:rsidR="00CA249E" w:rsidRDefault="00CA249E" w:rsidP="00061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43F11"/>
    <w:multiLevelType w:val="hybridMultilevel"/>
    <w:tmpl w:val="734E1514"/>
    <w:lvl w:ilvl="0" w:tplc="137A8D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A53DE"/>
    <w:multiLevelType w:val="hybridMultilevel"/>
    <w:tmpl w:val="E2AA171C"/>
    <w:lvl w:ilvl="0" w:tplc="CDB88E7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CC21039"/>
    <w:multiLevelType w:val="hybridMultilevel"/>
    <w:tmpl w:val="67CEA3C8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F29E3"/>
    <w:multiLevelType w:val="hybridMultilevel"/>
    <w:tmpl w:val="39503AB2"/>
    <w:lvl w:ilvl="0" w:tplc="11FA0B56">
      <w:start w:val="4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136B29BD"/>
    <w:multiLevelType w:val="hybridMultilevel"/>
    <w:tmpl w:val="FF26F250"/>
    <w:lvl w:ilvl="0" w:tplc="FFE20DC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1ADF0C35"/>
    <w:multiLevelType w:val="hybridMultilevel"/>
    <w:tmpl w:val="4502BC1A"/>
    <w:lvl w:ilvl="0" w:tplc="899CB6D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A20E81"/>
    <w:multiLevelType w:val="hybridMultilevel"/>
    <w:tmpl w:val="27D0BD6A"/>
    <w:lvl w:ilvl="0" w:tplc="A3FECB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D1FCB"/>
    <w:multiLevelType w:val="hybridMultilevel"/>
    <w:tmpl w:val="C09E084C"/>
    <w:lvl w:ilvl="0" w:tplc="8E42EDE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30A61078"/>
    <w:multiLevelType w:val="hybridMultilevel"/>
    <w:tmpl w:val="F67C7636"/>
    <w:lvl w:ilvl="0" w:tplc="04220011">
      <w:start w:val="1"/>
      <w:numFmt w:val="decimal"/>
      <w:lvlText w:val="%1)"/>
      <w:lvlJc w:val="left"/>
      <w:pPr>
        <w:ind w:left="795" w:hanging="360"/>
      </w:pPr>
    </w:lvl>
    <w:lvl w:ilvl="1" w:tplc="04220019" w:tentative="1">
      <w:start w:val="1"/>
      <w:numFmt w:val="lowerLetter"/>
      <w:lvlText w:val="%2."/>
      <w:lvlJc w:val="left"/>
      <w:pPr>
        <w:ind w:left="1515" w:hanging="360"/>
      </w:pPr>
    </w:lvl>
    <w:lvl w:ilvl="2" w:tplc="0422001B" w:tentative="1">
      <w:start w:val="1"/>
      <w:numFmt w:val="lowerRoman"/>
      <w:lvlText w:val="%3."/>
      <w:lvlJc w:val="right"/>
      <w:pPr>
        <w:ind w:left="2235" w:hanging="180"/>
      </w:pPr>
    </w:lvl>
    <w:lvl w:ilvl="3" w:tplc="0422000F" w:tentative="1">
      <w:start w:val="1"/>
      <w:numFmt w:val="decimal"/>
      <w:lvlText w:val="%4."/>
      <w:lvlJc w:val="left"/>
      <w:pPr>
        <w:ind w:left="2955" w:hanging="360"/>
      </w:pPr>
    </w:lvl>
    <w:lvl w:ilvl="4" w:tplc="04220019" w:tentative="1">
      <w:start w:val="1"/>
      <w:numFmt w:val="lowerLetter"/>
      <w:lvlText w:val="%5."/>
      <w:lvlJc w:val="left"/>
      <w:pPr>
        <w:ind w:left="3675" w:hanging="360"/>
      </w:pPr>
    </w:lvl>
    <w:lvl w:ilvl="5" w:tplc="0422001B" w:tentative="1">
      <w:start w:val="1"/>
      <w:numFmt w:val="lowerRoman"/>
      <w:lvlText w:val="%6."/>
      <w:lvlJc w:val="right"/>
      <w:pPr>
        <w:ind w:left="4395" w:hanging="180"/>
      </w:pPr>
    </w:lvl>
    <w:lvl w:ilvl="6" w:tplc="0422000F" w:tentative="1">
      <w:start w:val="1"/>
      <w:numFmt w:val="decimal"/>
      <w:lvlText w:val="%7."/>
      <w:lvlJc w:val="left"/>
      <w:pPr>
        <w:ind w:left="5115" w:hanging="360"/>
      </w:pPr>
    </w:lvl>
    <w:lvl w:ilvl="7" w:tplc="04220019" w:tentative="1">
      <w:start w:val="1"/>
      <w:numFmt w:val="lowerLetter"/>
      <w:lvlText w:val="%8."/>
      <w:lvlJc w:val="left"/>
      <w:pPr>
        <w:ind w:left="5835" w:hanging="360"/>
      </w:pPr>
    </w:lvl>
    <w:lvl w:ilvl="8" w:tplc="0422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9" w15:restartNumberingAfterBreak="0">
    <w:nsid w:val="35B053CF"/>
    <w:multiLevelType w:val="hybridMultilevel"/>
    <w:tmpl w:val="86AE5582"/>
    <w:lvl w:ilvl="0" w:tplc="47FAB8E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D4F4573"/>
    <w:multiLevelType w:val="hybridMultilevel"/>
    <w:tmpl w:val="2E06EFD4"/>
    <w:lvl w:ilvl="0" w:tplc="40A42F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FE5E27"/>
    <w:multiLevelType w:val="hybridMultilevel"/>
    <w:tmpl w:val="BDE4631C"/>
    <w:lvl w:ilvl="0" w:tplc="5A1EB7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E94E3D"/>
    <w:multiLevelType w:val="hybridMultilevel"/>
    <w:tmpl w:val="B1CA132C"/>
    <w:lvl w:ilvl="0" w:tplc="E1AC1728">
      <w:numFmt w:val="bullet"/>
      <w:lvlText w:val="-"/>
      <w:lvlJc w:val="left"/>
      <w:pPr>
        <w:ind w:left="43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3" w15:restartNumberingAfterBreak="0">
    <w:nsid w:val="4AA42C27"/>
    <w:multiLevelType w:val="hybridMultilevel"/>
    <w:tmpl w:val="E0BC4044"/>
    <w:lvl w:ilvl="0" w:tplc="3D7ADB3A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4C120E18"/>
    <w:multiLevelType w:val="hybridMultilevel"/>
    <w:tmpl w:val="A720E5F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9C4F97"/>
    <w:multiLevelType w:val="hybridMultilevel"/>
    <w:tmpl w:val="41E0B40C"/>
    <w:lvl w:ilvl="0" w:tplc="BEAE8F3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D1E3602"/>
    <w:multiLevelType w:val="hybridMultilevel"/>
    <w:tmpl w:val="B100F4C2"/>
    <w:lvl w:ilvl="0" w:tplc="F3686282">
      <w:start w:val="31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F176AAD"/>
    <w:multiLevelType w:val="hybridMultilevel"/>
    <w:tmpl w:val="F12A69DE"/>
    <w:lvl w:ilvl="0" w:tplc="5EF67690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8" w15:restartNumberingAfterBreak="0">
    <w:nsid w:val="50BB6792"/>
    <w:multiLevelType w:val="hybridMultilevel"/>
    <w:tmpl w:val="1B029130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F21E7"/>
    <w:multiLevelType w:val="hybridMultilevel"/>
    <w:tmpl w:val="B8E6CB98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C6384F"/>
    <w:multiLevelType w:val="hybridMultilevel"/>
    <w:tmpl w:val="866A36BE"/>
    <w:lvl w:ilvl="0" w:tplc="079AD79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1" w15:restartNumberingAfterBreak="0">
    <w:nsid w:val="59FD0650"/>
    <w:multiLevelType w:val="hybridMultilevel"/>
    <w:tmpl w:val="43E403BC"/>
    <w:lvl w:ilvl="0" w:tplc="DF4AB2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61F95"/>
    <w:multiLevelType w:val="hybridMultilevel"/>
    <w:tmpl w:val="34FAD7B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C005F5"/>
    <w:multiLevelType w:val="hybridMultilevel"/>
    <w:tmpl w:val="45DA3F10"/>
    <w:lvl w:ilvl="0" w:tplc="F5CA010A">
      <w:start w:val="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82E06C4"/>
    <w:multiLevelType w:val="hybridMultilevel"/>
    <w:tmpl w:val="6A1E76EC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B1A56"/>
    <w:multiLevelType w:val="hybridMultilevel"/>
    <w:tmpl w:val="3B466206"/>
    <w:lvl w:ilvl="0" w:tplc="E0BAE0D0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 w15:restartNumberingAfterBreak="0">
    <w:nsid w:val="74DF4DD1"/>
    <w:multiLevelType w:val="hybridMultilevel"/>
    <w:tmpl w:val="9DBCD7D8"/>
    <w:lvl w:ilvl="0" w:tplc="D66446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6"/>
  </w:num>
  <w:num w:numId="4">
    <w:abstractNumId w:val="20"/>
  </w:num>
  <w:num w:numId="5">
    <w:abstractNumId w:val="17"/>
  </w:num>
  <w:num w:numId="6">
    <w:abstractNumId w:val="17"/>
  </w:num>
  <w:num w:numId="7">
    <w:abstractNumId w:val="26"/>
  </w:num>
  <w:num w:numId="8">
    <w:abstractNumId w:val="1"/>
  </w:num>
  <w:num w:numId="9">
    <w:abstractNumId w:val="25"/>
  </w:num>
  <w:num w:numId="10">
    <w:abstractNumId w:val="10"/>
  </w:num>
  <w:num w:numId="11">
    <w:abstractNumId w:val="22"/>
  </w:num>
  <w:num w:numId="12">
    <w:abstractNumId w:val="13"/>
  </w:num>
  <w:num w:numId="13">
    <w:abstractNumId w:val="9"/>
  </w:num>
  <w:num w:numId="14">
    <w:abstractNumId w:val="15"/>
  </w:num>
  <w:num w:numId="15">
    <w:abstractNumId w:val="23"/>
  </w:num>
  <w:num w:numId="16">
    <w:abstractNumId w:val="7"/>
  </w:num>
  <w:num w:numId="17">
    <w:abstractNumId w:val="14"/>
  </w:num>
  <w:num w:numId="18">
    <w:abstractNumId w:val="6"/>
  </w:num>
  <w:num w:numId="19">
    <w:abstractNumId w:val="2"/>
  </w:num>
  <w:num w:numId="20">
    <w:abstractNumId w:val="19"/>
  </w:num>
  <w:num w:numId="21">
    <w:abstractNumId w:val="0"/>
  </w:num>
  <w:num w:numId="22">
    <w:abstractNumId w:val="24"/>
  </w:num>
  <w:num w:numId="23">
    <w:abstractNumId w:val="21"/>
  </w:num>
  <w:num w:numId="24">
    <w:abstractNumId w:val="18"/>
  </w:num>
  <w:num w:numId="25">
    <w:abstractNumId w:val="11"/>
  </w:num>
  <w:num w:numId="26">
    <w:abstractNumId w:val="8"/>
  </w:num>
  <w:num w:numId="27">
    <w:abstractNumId w:val="12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6E1"/>
    <w:rsid w:val="000014A6"/>
    <w:rsid w:val="00002429"/>
    <w:rsid w:val="00002B84"/>
    <w:rsid w:val="00002D99"/>
    <w:rsid w:val="00004761"/>
    <w:rsid w:val="00006188"/>
    <w:rsid w:val="00007367"/>
    <w:rsid w:val="00007E53"/>
    <w:rsid w:val="000201F2"/>
    <w:rsid w:val="00024A0A"/>
    <w:rsid w:val="0002524D"/>
    <w:rsid w:val="000275D2"/>
    <w:rsid w:val="00027C9D"/>
    <w:rsid w:val="000365E3"/>
    <w:rsid w:val="00040289"/>
    <w:rsid w:val="000404D1"/>
    <w:rsid w:val="00041BC8"/>
    <w:rsid w:val="00046E19"/>
    <w:rsid w:val="00046EA6"/>
    <w:rsid w:val="000500D4"/>
    <w:rsid w:val="00050C0A"/>
    <w:rsid w:val="000527C8"/>
    <w:rsid w:val="00052A7A"/>
    <w:rsid w:val="0005732A"/>
    <w:rsid w:val="000578DB"/>
    <w:rsid w:val="00057A38"/>
    <w:rsid w:val="0006049C"/>
    <w:rsid w:val="000619C3"/>
    <w:rsid w:val="000646F2"/>
    <w:rsid w:val="000663D9"/>
    <w:rsid w:val="0006766D"/>
    <w:rsid w:val="00067A6B"/>
    <w:rsid w:val="00067B66"/>
    <w:rsid w:val="0007033E"/>
    <w:rsid w:val="00071D6E"/>
    <w:rsid w:val="00073164"/>
    <w:rsid w:val="0007560D"/>
    <w:rsid w:val="00087309"/>
    <w:rsid w:val="00090BDB"/>
    <w:rsid w:val="00091130"/>
    <w:rsid w:val="00091D5F"/>
    <w:rsid w:val="000A2A42"/>
    <w:rsid w:val="000A2FE0"/>
    <w:rsid w:val="000B01CF"/>
    <w:rsid w:val="000B065C"/>
    <w:rsid w:val="000B13FA"/>
    <w:rsid w:val="000B1546"/>
    <w:rsid w:val="000B1FDA"/>
    <w:rsid w:val="000B350F"/>
    <w:rsid w:val="000B45F2"/>
    <w:rsid w:val="000B465C"/>
    <w:rsid w:val="000B6BC1"/>
    <w:rsid w:val="000C1277"/>
    <w:rsid w:val="000C349F"/>
    <w:rsid w:val="000C4528"/>
    <w:rsid w:val="000D5ED4"/>
    <w:rsid w:val="000D6B0E"/>
    <w:rsid w:val="000D7402"/>
    <w:rsid w:val="000E0399"/>
    <w:rsid w:val="000E1DA7"/>
    <w:rsid w:val="000E2665"/>
    <w:rsid w:val="000E2E3B"/>
    <w:rsid w:val="000E4F5A"/>
    <w:rsid w:val="000E61BA"/>
    <w:rsid w:val="000E6C0D"/>
    <w:rsid w:val="000F456A"/>
    <w:rsid w:val="001053B9"/>
    <w:rsid w:val="00105501"/>
    <w:rsid w:val="001143C2"/>
    <w:rsid w:val="001158DD"/>
    <w:rsid w:val="00117C64"/>
    <w:rsid w:val="00120681"/>
    <w:rsid w:val="0012447F"/>
    <w:rsid w:val="00126B48"/>
    <w:rsid w:val="0012780C"/>
    <w:rsid w:val="00127DD5"/>
    <w:rsid w:val="00134155"/>
    <w:rsid w:val="0013552C"/>
    <w:rsid w:val="00136C13"/>
    <w:rsid w:val="001414FE"/>
    <w:rsid w:val="00141FE4"/>
    <w:rsid w:val="00143125"/>
    <w:rsid w:val="001447BF"/>
    <w:rsid w:val="00144E4E"/>
    <w:rsid w:val="00147221"/>
    <w:rsid w:val="0014746F"/>
    <w:rsid w:val="001508AF"/>
    <w:rsid w:val="001513F8"/>
    <w:rsid w:val="00151B96"/>
    <w:rsid w:val="00152F28"/>
    <w:rsid w:val="00154DB5"/>
    <w:rsid w:val="0015742A"/>
    <w:rsid w:val="00160B2D"/>
    <w:rsid w:val="0016334D"/>
    <w:rsid w:val="001675A1"/>
    <w:rsid w:val="00171E79"/>
    <w:rsid w:val="00172A32"/>
    <w:rsid w:val="001740DA"/>
    <w:rsid w:val="00174D91"/>
    <w:rsid w:val="00175827"/>
    <w:rsid w:val="00175C63"/>
    <w:rsid w:val="0017646C"/>
    <w:rsid w:val="0017781C"/>
    <w:rsid w:val="00184727"/>
    <w:rsid w:val="0018604F"/>
    <w:rsid w:val="001876A0"/>
    <w:rsid w:val="00190926"/>
    <w:rsid w:val="00191767"/>
    <w:rsid w:val="00193567"/>
    <w:rsid w:val="001954C4"/>
    <w:rsid w:val="001A0BD9"/>
    <w:rsid w:val="001A2AEC"/>
    <w:rsid w:val="001A352D"/>
    <w:rsid w:val="001A4675"/>
    <w:rsid w:val="001A47C9"/>
    <w:rsid w:val="001A529F"/>
    <w:rsid w:val="001B2D29"/>
    <w:rsid w:val="001B43E3"/>
    <w:rsid w:val="001B467C"/>
    <w:rsid w:val="001B7EC0"/>
    <w:rsid w:val="001C037B"/>
    <w:rsid w:val="001C0675"/>
    <w:rsid w:val="001C153F"/>
    <w:rsid w:val="001C2BD6"/>
    <w:rsid w:val="001C4296"/>
    <w:rsid w:val="001C595E"/>
    <w:rsid w:val="001C6B25"/>
    <w:rsid w:val="001C7AFB"/>
    <w:rsid w:val="001D5D70"/>
    <w:rsid w:val="001D7247"/>
    <w:rsid w:val="001D79AD"/>
    <w:rsid w:val="001D79EA"/>
    <w:rsid w:val="001E0E30"/>
    <w:rsid w:val="001E1B2F"/>
    <w:rsid w:val="001E3F34"/>
    <w:rsid w:val="001E4316"/>
    <w:rsid w:val="001E4F8D"/>
    <w:rsid w:val="001E7B16"/>
    <w:rsid w:val="001E7B50"/>
    <w:rsid w:val="001F096A"/>
    <w:rsid w:val="001F3B19"/>
    <w:rsid w:val="00200582"/>
    <w:rsid w:val="002016A4"/>
    <w:rsid w:val="00201707"/>
    <w:rsid w:val="00201CB0"/>
    <w:rsid w:val="0020581F"/>
    <w:rsid w:val="0020655F"/>
    <w:rsid w:val="0020659D"/>
    <w:rsid w:val="00206DB9"/>
    <w:rsid w:val="00207270"/>
    <w:rsid w:val="00207793"/>
    <w:rsid w:val="00213419"/>
    <w:rsid w:val="00213DEF"/>
    <w:rsid w:val="00214CB3"/>
    <w:rsid w:val="0021631C"/>
    <w:rsid w:val="00220510"/>
    <w:rsid w:val="002235A3"/>
    <w:rsid w:val="00223A43"/>
    <w:rsid w:val="00224A2A"/>
    <w:rsid w:val="00225B64"/>
    <w:rsid w:val="00227FD6"/>
    <w:rsid w:val="0023059B"/>
    <w:rsid w:val="002317E0"/>
    <w:rsid w:val="0023313A"/>
    <w:rsid w:val="00234AA1"/>
    <w:rsid w:val="00237CCD"/>
    <w:rsid w:val="002418E7"/>
    <w:rsid w:val="00242A97"/>
    <w:rsid w:val="00247B47"/>
    <w:rsid w:val="002539C8"/>
    <w:rsid w:val="00253C6F"/>
    <w:rsid w:val="002657A0"/>
    <w:rsid w:val="00271782"/>
    <w:rsid w:val="0027508A"/>
    <w:rsid w:val="0027640F"/>
    <w:rsid w:val="002802B4"/>
    <w:rsid w:val="00281F2C"/>
    <w:rsid w:val="00283778"/>
    <w:rsid w:val="00284D84"/>
    <w:rsid w:val="00285F6B"/>
    <w:rsid w:val="00287A00"/>
    <w:rsid w:val="002932B5"/>
    <w:rsid w:val="002932C2"/>
    <w:rsid w:val="002A0B9B"/>
    <w:rsid w:val="002A148C"/>
    <w:rsid w:val="002A1EE4"/>
    <w:rsid w:val="002A2C87"/>
    <w:rsid w:val="002A3DAC"/>
    <w:rsid w:val="002B1573"/>
    <w:rsid w:val="002B513B"/>
    <w:rsid w:val="002B58E2"/>
    <w:rsid w:val="002C0D5C"/>
    <w:rsid w:val="002C787E"/>
    <w:rsid w:val="002D399C"/>
    <w:rsid w:val="002D3E12"/>
    <w:rsid w:val="002D78BD"/>
    <w:rsid w:val="002E0BF3"/>
    <w:rsid w:val="002E2511"/>
    <w:rsid w:val="002E253E"/>
    <w:rsid w:val="002E47BA"/>
    <w:rsid w:val="002E4C03"/>
    <w:rsid w:val="002E4F70"/>
    <w:rsid w:val="002E52B0"/>
    <w:rsid w:val="002E5900"/>
    <w:rsid w:val="002F2735"/>
    <w:rsid w:val="002F4FDD"/>
    <w:rsid w:val="002F7120"/>
    <w:rsid w:val="002F7522"/>
    <w:rsid w:val="002F7F2A"/>
    <w:rsid w:val="003025BE"/>
    <w:rsid w:val="00305D12"/>
    <w:rsid w:val="003119E1"/>
    <w:rsid w:val="00311FF8"/>
    <w:rsid w:val="003126E1"/>
    <w:rsid w:val="00312868"/>
    <w:rsid w:val="0031297A"/>
    <w:rsid w:val="00317B84"/>
    <w:rsid w:val="00320F50"/>
    <w:rsid w:val="00324A22"/>
    <w:rsid w:val="00330EC1"/>
    <w:rsid w:val="00332CEC"/>
    <w:rsid w:val="00333395"/>
    <w:rsid w:val="00334FDC"/>
    <w:rsid w:val="0033520D"/>
    <w:rsid w:val="0033670F"/>
    <w:rsid w:val="003378BA"/>
    <w:rsid w:val="003444E0"/>
    <w:rsid w:val="00345E57"/>
    <w:rsid w:val="0034692D"/>
    <w:rsid w:val="00346A5F"/>
    <w:rsid w:val="00350B28"/>
    <w:rsid w:val="003545FE"/>
    <w:rsid w:val="00356ABC"/>
    <w:rsid w:val="00360A82"/>
    <w:rsid w:val="00361322"/>
    <w:rsid w:val="003677D7"/>
    <w:rsid w:val="003708EB"/>
    <w:rsid w:val="003728D7"/>
    <w:rsid w:val="003771A4"/>
    <w:rsid w:val="0038005A"/>
    <w:rsid w:val="003809AA"/>
    <w:rsid w:val="00385055"/>
    <w:rsid w:val="003868F7"/>
    <w:rsid w:val="003878C5"/>
    <w:rsid w:val="003A0157"/>
    <w:rsid w:val="003A2DBD"/>
    <w:rsid w:val="003A5A84"/>
    <w:rsid w:val="003A6627"/>
    <w:rsid w:val="003A7A95"/>
    <w:rsid w:val="003B1974"/>
    <w:rsid w:val="003B3BC1"/>
    <w:rsid w:val="003B5157"/>
    <w:rsid w:val="003B571C"/>
    <w:rsid w:val="003B650A"/>
    <w:rsid w:val="003B7C5E"/>
    <w:rsid w:val="003B7EF9"/>
    <w:rsid w:val="003C005D"/>
    <w:rsid w:val="003C78BC"/>
    <w:rsid w:val="003D142E"/>
    <w:rsid w:val="003D1B1D"/>
    <w:rsid w:val="003D1F22"/>
    <w:rsid w:val="003D6F4C"/>
    <w:rsid w:val="003D7F43"/>
    <w:rsid w:val="003E011A"/>
    <w:rsid w:val="003E107A"/>
    <w:rsid w:val="003E19C9"/>
    <w:rsid w:val="003E19D8"/>
    <w:rsid w:val="003E2056"/>
    <w:rsid w:val="003E3745"/>
    <w:rsid w:val="003E439E"/>
    <w:rsid w:val="003E6579"/>
    <w:rsid w:val="003E7E83"/>
    <w:rsid w:val="003F36BA"/>
    <w:rsid w:val="003F3C81"/>
    <w:rsid w:val="003F6CE2"/>
    <w:rsid w:val="003F7BD7"/>
    <w:rsid w:val="004016FE"/>
    <w:rsid w:val="00402225"/>
    <w:rsid w:val="004023EE"/>
    <w:rsid w:val="00402809"/>
    <w:rsid w:val="00402F06"/>
    <w:rsid w:val="00407B44"/>
    <w:rsid w:val="004116BD"/>
    <w:rsid w:val="00411F80"/>
    <w:rsid w:val="004148AA"/>
    <w:rsid w:val="00414C67"/>
    <w:rsid w:val="00415EA2"/>
    <w:rsid w:val="00420303"/>
    <w:rsid w:val="0042068C"/>
    <w:rsid w:val="00422250"/>
    <w:rsid w:val="00427470"/>
    <w:rsid w:val="00430AFF"/>
    <w:rsid w:val="00433136"/>
    <w:rsid w:val="00433332"/>
    <w:rsid w:val="00433763"/>
    <w:rsid w:val="0043476C"/>
    <w:rsid w:val="00442CC6"/>
    <w:rsid w:val="00442F3C"/>
    <w:rsid w:val="00447123"/>
    <w:rsid w:val="00450600"/>
    <w:rsid w:val="004537D6"/>
    <w:rsid w:val="0045388F"/>
    <w:rsid w:val="0045566D"/>
    <w:rsid w:val="0045662D"/>
    <w:rsid w:val="00457CEC"/>
    <w:rsid w:val="00460C6A"/>
    <w:rsid w:val="004622A8"/>
    <w:rsid w:val="004630FD"/>
    <w:rsid w:val="00464099"/>
    <w:rsid w:val="00464BF4"/>
    <w:rsid w:val="00464F64"/>
    <w:rsid w:val="00473654"/>
    <w:rsid w:val="00473C9E"/>
    <w:rsid w:val="00476B8D"/>
    <w:rsid w:val="00480A5C"/>
    <w:rsid w:val="004812E2"/>
    <w:rsid w:val="0048621A"/>
    <w:rsid w:val="00492AE4"/>
    <w:rsid w:val="00496520"/>
    <w:rsid w:val="00496761"/>
    <w:rsid w:val="00496AE7"/>
    <w:rsid w:val="004A200B"/>
    <w:rsid w:val="004A2472"/>
    <w:rsid w:val="004A2645"/>
    <w:rsid w:val="004A34F3"/>
    <w:rsid w:val="004A4490"/>
    <w:rsid w:val="004B0CCA"/>
    <w:rsid w:val="004B467F"/>
    <w:rsid w:val="004B4C43"/>
    <w:rsid w:val="004C3D09"/>
    <w:rsid w:val="004C53B2"/>
    <w:rsid w:val="004D103B"/>
    <w:rsid w:val="004D1430"/>
    <w:rsid w:val="004D3CCD"/>
    <w:rsid w:val="004D5631"/>
    <w:rsid w:val="004E37FA"/>
    <w:rsid w:val="004E40D7"/>
    <w:rsid w:val="004F3C77"/>
    <w:rsid w:val="004F70BE"/>
    <w:rsid w:val="00500294"/>
    <w:rsid w:val="005005DF"/>
    <w:rsid w:val="00503258"/>
    <w:rsid w:val="0050327E"/>
    <w:rsid w:val="00503910"/>
    <w:rsid w:val="0050606A"/>
    <w:rsid w:val="005122AD"/>
    <w:rsid w:val="00515B06"/>
    <w:rsid w:val="0052053B"/>
    <w:rsid w:val="005211A0"/>
    <w:rsid w:val="005311EC"/>
    <w:rsid w:val="00531822"/>
    <w:rsid w:val="005334E8"/>
    <w:rsid w:val="005350E8"/>
    <w:rsid w:val="005377DB"/>
    <w:rsid w:val="00540432"/>
    <w:rsid w:val="00541B0F"/>
    <w:rsid w:val="00541B8C"/>
    <w:rsid w:val="005424B0"/>
    <w:rsid w:val="005461E0"/>
    <w:rsid w:val="00546EC0"/>
    <w:rsid w:val="005479C4"/>
    <w:rsid w:val="00547B7C"/>
    <w:rsid w:val="005513AB"/>
    <w:rsid w:val="00554674"/>
    <w:rsid w:val="005571D9"/>
    <w:rsid w:val="005572E9"/>
    <w:rsid w:val="005640D6"/>
    <w:rsid w:val="00565B7D"/>
    <w:rsid w:val="0056624C"/>
    <w:rsid w:val="00566250"/>
    <w:rsid w:val="0057366F"/>
    <w:rsid w:val="00574C33"/>
    <w:rsid w:val="0057648B"/>
    <w:rsid w:val="005836F9"/>
    <w:rsid w:val="005855A1"/>
    <w:rsid w:val="00590BEA"/>
    <w:rsid w:val="00591B44"/>
    <w:rsid w:val="00596921"/>
    <w:rsid w:val="005A0F74"/>
    <w:rsid w:val="005A1677"/>
    <w:rsid w:val="005A395D"/>
    <w:rsid w:val="005A564E"/>
    <w:rsid w:val="005A5C55"/>
    <w:rsid w:val="005A6D70"/>
    <w:rsid w:val="005A77A3"/>
    <w:rsid w:val="005B2A54"/>
    <w:rsid w:val="005B3F86"/>
    <w:rsid w:val="005B5059"/>
    <w:rsid w:val="005B52F6"/>
    <w:rsid w:val="005C22CB"/>
    <w:rsid w:val="005C314E"/>
    <w:rsid w:val="005C75C6"/>
    <w:rsid w:val="005C770D"/>
    <w:rsid w:val="005D20E3"/>
    <w:rsid w:val="005D2813"/>
    <w:rsid w:val="005E0945"/>
    <w:rsid w:val="005E16D4"/>
    <w:rsid w:val="005F04E7"/>
    <w:rsid w:val="005F4599"/>
    <w:rsid w:val="005F5945"/>
    <w:rsid w:val="005F6B70"/>
    <w:rsid w:val="005F766F"/>
    <w:rsid w:val="00600992"/>
    <w:rsid w:val="00603BEB"/>
    <w:rsid w:val="00604694"/>
    <w:rsid w:val="00610AE7"/>
    <w:rsid w:val="006111CF"/>
    <w:rsid w:val="0061233E"/>
    <w:rsid w:val="006124C0"/>
    <w:rsid w:val="0061383D"/>
    <w:rsid w:val="00623A90"/>
    <w:rsid w:val="00624DF3"/>
    <w:rsid w:val="00630CA1"/>
    <w:rsid w:val="00631745"/>
    <w:rsid w:val="00632ED1"/>
    <w:rsid w:val="00633585"/>
    <w:rsid w:val="006370B2"/>
    <w:rsid w:val="00640D23"/>
    <w:rsid w:val="00641403"/>
    <w:rsid w:val="0065329F"/>
    <w:rsid w:val="006547DA"/>
    <w:rsid w:val="00655293"/>
    <w:rsid w:val="006647EF"/>
    <w:rsid w:val="006731AD"/>
    <w:rsid w:val="00675305"/>
    <w:rsid w:val="00680873"/>
    <w:rsid w:val="006811C8"/>
    <w:rsid w:val="00681D16"/>
    <w:rsid w:val="006828FC"/>
    <w:rsid w:val="00687629"/>
    <w:rsid w:val="00691635"/>
    <w:rsid w:val="00692E4A"/>
    <w:rsid w:val="00694697"/>
    <w:rsid w:val="00694C30"/>
    <w:rsid w:val="0069675C"/>
    <w:rsid w:val="006967D9"/>
    <w:rsid w:val="00696FA6"/>
    <w:rsid w:val="00697CC2"/>
    <w:rsid w:val="006A26D6"/>
    <w:rsid w:val="006A3096"/>
    <w:rsid w:val="006A3D66"/>
    <w:rsid w:val="006A590A"/>
    <w:rsid w:val="006A69B8"/>
    <w:rsid w:val="006B028D"/>
    <w:rsid w:val="006B3678"/>
    <w:rsid w:val="006B441A"/>
    <w:rsid w:val="006B5280"/>
    <w:rsid w:val="006B5B12"/>
    <w:rsid w:val="006C1F0A"/>
    <w:rsid w:val="006C38F0"/>
    <w:rsid w:val="006C423F"/>
    <w:rsid w:val="006C6315"/>
    <w:rsid w:val="006C7D85"/>
    <w:rsid w:val="006D10FF"/>
    <w:rsid w:val="006D5262"/>
    <w:rsid w:val="006D5766"/>
    <w:rsid w:val="006E0D63"/>
    <w:rsid w:val="006E18AE"/>
    <w:rsid w:val="006E2AD5"/>
    <w:rsid w:val="006E36C3"/>
    <w:rsid w:val="006E514C"/>
    <w:rsid w:val="006E711F"/>
    <w:rsid w:val="006F62FE"/>
    <w:rsid w:val="006F6C07"/>
    <w:rsid w:val="00702159"/>
    <w:rsid w:val="00705791"/>
    <w:rsid w:val="007076EC"/>
    <w:rsid w:val="00711814"/>
    <w:rsid w:val="0071278B"/>
    <w:rsid w:val="00713B30"/>
    <w:rsid w:val="00720673"/>
    <w:rsid w:val="00720DEB"/>
    <w:rsid w:val="00720FFA"/>
    <w:rsid w:val="007253AD"/>
    <w:rsid w:val="00726E0E"/>
    <w:rsid w:val="007304D3"/>
    <w:rsid w:val="00734917"/>
    <w:rsid w:val="00735492"/>
    <w:rsid w:val="00736125"/>
    <w:rsid w:val="0073683A"/>
    <w:rsid w:val="00736AC5"/>
    <w:rsid w:val="00737081"/>
    <w:rsid w:val="007372BC"/>
    <w:rsid w:val="00737D13"/>
    <w:rsid w:val="0074203A"/>
    <w:rsid w:val="00742845"/>
    <w:rsid w:val="00743777"/>
    <w:rsid w:val="00744894"/>
    <w:rsid w:val="00745271"/>
    <w:rsid w:val="00746815"/>
    <w:rsid w:val="0075052D"/>
    <w:rsid w:val="00751D27"/>
    <w:rsid w:val="00752D35"/>
    <w:rsid w:val="00761B62"/>
    <w:rsid w:val="0076260A"/>
    <w:rsid w:val="0076299E"/>
    <w:rsid w:val="00764DD9"/>
    <w:rsid w:val="00765359"/>
    <w:rsid w:val="00766889"/>
    <w:rsid w:val="0077027D"/>
    <w:rsid w:val="00770BD7"/>
    <w:rsid w:val="00771BD7"/>
    <w:rsid w:val="00773138"/>
    <w:rsid w:val="00776C74"/>
    <w:rsid w:val="00777BF3"/>
    <w:rsid w:val="007831B7"/>
    <w:rsid w:val="00790930"/>
    <w:rsid w:val="00792D24"/>
    <w:rsid w:val="007942B6"/>
    <w:rsid w:val="00795AFE"/>
    <w:rsid w:val="00797A86"/>
    <w:rsid w:val="007A16DC"/>
    <w:rsid w:val="007A17CD"/>
    <w:rsid w:val="007A5128"/>
    <w:rsid w:val="007A60B6"/>
    <w:rsid w:val="007A6694"/>
    <w:rsid w:val="007A6918"/>
    <w:rsid w:val="007B0AFF"/>
    <w:rsid w:val="007B1157"/>
    <w:rsid w:val="007B6701"/>
    <w:rsid w:val="007B6ED7"/>
    <w:rsid w:val="007B77B6"/>
    <w:rsid w:val="007C068D"/>
    <w:rsid w:val="007C33F3"/>
    <w:rsid w:val="007D07F5"/>
    <w:rsid w:val="007E0F15"/>
    <w:rsid w:val="007E16E7"/>
    <w:rsid w:val="007E3E13"/>
    <w:rsid w:val="007E4560"/>
    <w:rsid w:val="007E510E"/>
    <w:rsid w:val="007E7E5F"/>
    <w:rsid w:val="007F054F"/>
    <w:rsid w:val="007F2FA9"/>
    <w:rsid w:val="00800CDD"/>
    <w:rsid w:val="00804049"/>
    <w:rsid w:val="0080545C"/>
    <w:rsid w:val="008067B4"/>
    <w:rsid w:val="008101D6"/>
    <w:rsid w:val="00815432"/>
    <w:rsid w:val="00815B26"/>
    <w:rsid w:val="008211B4"/>
    <w:rsid w:val="00824F22"/>
    <w:rsid w:val="008259DB"/>
    <w:rsid w:val="0082653A"/>
    <w:rsid w:val="00826F2C"/>
    <w:rsid w:val="0082750C"/>
    <w:rsid w:val="00830AED"/>
    <w:rsid w:val="008320BA"/>
    <w:rsid w:val="00832AF3"/>
    <w:rsid w:val="00840432"/>
    <w:rsid w:val="008413D0"/>
    <w:rsid w:val="0084474F"/>
    <w:rsid w:val="00844D3F"/>
    <w:rsid w:val="008476FD"/>
    <w:rsid w:val="00854CDB"/>
    <w:rsid w:val="0085688F"/>
    <w:rsid w:val="0085759B"/>
    <w:rsid w:val="00857962"/>
    <w:rsid w:val="0086295E"/>
    <w:rsid w:val="00864053"/>
    <w:rsid w:val="00865249"/>
    <w:rsid w:val="0086778E"/>
    <w:rsid w:val="00871F0A"/>
    <w:rsid w:val="00872D3F"/>
    <w:rsid w:val="008731A0"/>
    <w:rsid w:val="00873707"/>
    <w:rsid w:val="008802E7"/>
    <w:rsid w:val="008856BA"/>
    <w:rsid w:val="008860CB"/>
    <w:rsid w:val="0089157E"/>
    <w:rsid w:val="00891DA0"/>
    <w:rsid w:val="00893F50"/>
    <w:rsid w:val="00895E95"/>
    <w:rsid w:val="00896198"/>
    <w:rsid w:val="00896F2A"/>
    <w:rsid w:val="00897D08"/>
    <w:rsid w:val="008A18A0"/>
    <w:rsid w:val="008A2E34"/>
    <w:rsid w:val="008A30F5"/>
    <w:rsid w:val="008A3F07"/>
    <w:rsid w:val="008A4AC1"/>
    <w:rsid w:val="008A6589"/>
    <w:rsid w:val="008A7EA2"/>
    <w:rsid w:val="008B1100"/>
    <w:rsid w:val="008B370D"/>
    <w:rsid w:val="008B6C3C"/>
    <w:rsid w:val="008C1D39"/>
    <w:rsid w:val="008C2BF3"/>
    <w:rsid w:val="008C340B"/>
    <w:rsid w:val="008C48A6"/>
    <w:rsid w:val="008C730C"/>
    <w:rsid w:val="008D1D2C"/>
    <w:rsid w:val="008D3FAD"/>
    <w:rsid w:val="008D5148"/>
    <w:rsid w:val="008D74EF"/>
    <w:rsid w:val="008E04FC"/>
    <w:rsid w:val="008E388A"/>
    <w:rsid w:val="008E3D45"/>
    <w:rsid w:val="008E3DA7"/>
    <w:rsid w:val="008E6866"/>
    <w:rsid w:val="008F03DB"/>
    <w:rsid w:val="008F1DB5"/>
    <w:rsid w:val="008F39F8"/>
    <w:rsid w:val="008F4B8B"/>
    <w:rsid w:val="00903828"/>
    <w:rsid w:val="009044C5"/>
    <w:rsid w:val="0092246D"/>
    <w:rsid w:val="0092383D"/>
    <w:rsid w:val="009258EA"/>
    <w:rsid w:val="00925FE9"/>
    <w:rsid w:val="0092668E"/>
    <w:rsid w:val="00932493"/>
    <w:rsid w:val="00933345"/>
    <w:rsid w:val="009346AF"/>
    <w:rsid w:val="00935E20"/>
    <w:rsid w:val="00940C4B"/>
    <w:rsid w:val="00940D05"/>
    <w:rsid w:val="0094206B"/>
    <w:rsid w:val="0094366F"/>
    <w:rsid w:val="00943BFD"/>
    <w:rsid w:val="00944633"/>
    <w:rsid w:val="009527B3"/>
    <w:rsid w:val="009538EF"/>
    <w:rsid w:val="00954450"/>
    <w:rsid w:val="00956DF1"/>
    <w:rsid w:val="00957291"/>
    <w:rsid w:val="009577A1"/>
    <w:rsid w:val="00960F28"/>
    <w:rsid w:val="00963FBF"/>
    <w:rsid w:val="00964FD0"/>
    <w:rsid w:val="009704BE"/>
    <w:rsid w:val="00970629"/>
    <w:rsid w:val="0097171B"/>
    <w:rsid w:val="00971CE0"/>
    <w:rsid w:val="00974D8B"/>
    <w:rsid w:val="009822B5"/>
    <w:rsid w:val="0098566A"/>
    <w:rsid w:val="009856BF"/>
    <w:rsid w:val="00987A5E"/>
    <w:rsid w:val="00991AF2"/>
    <w:rsid w:val="009920DE"/>
    <w:rsid w:val="009926D5"/>
    <w:rsid w:val="00996E19"/>
    <w:rsid w:val="009A1313"/>
    <w:rsid w:val="009A1499"/>
    <w:rsid w:val="009A1691"/>
    <w:rsid w:val="009A366C"/>
    <w:rsid w:val="009A5B4A"/>
    <w:rsid w:val="009B0343"/>
    <w:rsid w:val="009B22AA"/>
    <w:rsid w:val="009B3467"/>
    <w:rsid w:val="009C1F9C"/>
    <w:rsid w:val="009C5CB3"/>
    <w:rsid w:val="009C62EF"/>
    <w:rsid w:val="009C6913"/>
    <w:rsid w:val="009C6ED8"/>
    <w:rsid w:val="009C78C8"/>
    <w:rsid w:val="009D040D"/>
    <w:rsid w:val="009D4A55"/>
    <w:rsid w:val="009E02B7"/>
    <w:rsid w:val="009E43D3"/>
    <w:rsid w:val="009E4470"/>
    <w:rsid w:val="009E4838"/>
    <w:rsid w:val="009E6DF7"/>
    <w:rsid w:val="009F0E0C"/>
    <w:rsid w:val="009F2765"/>
    <w:rsid w:val="009F2F34"/>
    <w:rsid w:val="009F53F8"/>
    <w:rsid w:val="009F72CD"/>
    <w:rsid w:val="00A000AE"/>
    <w:rsid w:val="00A0012F"/>
    <w:rsid w:val="00A00262"/>
    <w:rsid w:val="00A01242"/>
    <w:rsid w:val="00A072E1"/>
    <w:rsid w:val="00A074B3"/>
    <w:rsid w:val="00A10D5F"/>
    <w:rsid w:val="00A159A9"/>
    <w:rsid w:val="00A17C73"/>
    <w:rsid w:val="00A202BC"/>
    <w:rsid w:val="00A20E29"/>
    <w:rsid w:val="00A228C5"/>
    <w:rsid w:val="00A307CF"/>
    <w:rsid w:val="00A31B23"/>
    <w:rsid w:val="00A36B93"/>
    <w:rsid w:val="00A419EA"/>
    <w:rsid w:val="00A441E4"/>
    <w:rsid w:val="00A459D8"/>
    <w:rsid w:val="00A52740"/>
    <w:rsid w:val="00A52FA2"/>
    <w:rsid w:val="00A55686"/>
    <w:rsid w:val="00A572E1"/>
    <w:rsid w:val="00A60AED"/>
    <w:rsid w:val="00A60FAB"/>
    <w:rsid w:val="00A6131C"/>
    <w:rsid w:val="00A64AB2"/>
    <w:rsid w:val="00A6533E"/>
    <w:rsid w:val="00A65751"/>
    <w:rsid w:val="00A7013F"/>
    <w:rsid w:val="00A745B5"/>
    <w:rsid w:val="00A7752F"/>
    <w:rsid w:val="00A776E1"/>
    <w:rsid w:val="00A8120C"/>
    <w:rsid w:val="00A82B26"/>
    <w:rsid w:val="00A85AB3"/>
    <w:rsid w:val="00A873BF"/>
    <w:rsid w:val="00A87655"/>
    <w:rsid w:val="00A87971"/>
    <w:rsid w:val="00A87D08"/>
    <w:rsid w:val="00A9170E"/>
    <w:rsid w:val="00A91EAC"/>
    <w:rsid w:val="00A921FA"/>
    <w:rsid w:val="00A945CD"/>
    <w:rsid w:val="00AA20BB"/>
    <w:rsid w:val="00AA390A"/>
    <w:rsid w:val="00AA5382"/>
    <w:rsid w:val="00AB6639"/>
    <w:rsid w:val="00AB69B6"/>
    <w:rsid w:val="00AC157D"/>
    <w:rsid w:val="00AC6FF1"/>
    <w:rsid w:val="00AD42E6"/>
    <w:rsid w:val="00AD7523"/>
    <w:rsid w:val="00AE0BFC"/>
    <w:rsid w:val="00AE2255"/>
    <w:rsid w:val="00AE3B0D"/>
    <w:rsid w:val="00AE55A0"/>
    <w:rsid w:val="00AE6083"/>
    <w:rsid w:val="00AF0E6A"/>
    <w:rsid w:val="00AF1084"/>
    <w:rsid w:val="00AF35D4"/>
    <w:rsid w:val="00AF5635"/>
    <w:rsid w:val="00AF58DF"/>
    <w:rsid w:val="00B027EA"/>
    <w:rsid w:val="00B05CE1"/>
    <w:rsid w:val="00B06AF9"/>
    <w:rsid w:val="00B11ECC"/>
    <w:rsid w:val="00B17283"/>
    <w:rsid w:val="00B17C9F"/>
    <w:rsid w:val="00B2012E"/>
    <w:rsid w:val="00B2122F"/>
    <w:rsid w:val="00B23AD1"/>
    <w:rsid w:val="00B26231"/>
    <w:rsid w:val="00B27B7E"/>
    <w:rsid w:val="00B30103"/>
    <w:rsid w:val="00B31C9B"/>
    <w:rsid w:val="00B33EE2"/>
    <w:rsid w:val="00B3527E"/>
    <w:rsid w:val="00B366FC"/>
    <w:rsid w:val="00B373B7"/>
    <w:rsid w:val="00B4133C"/>
    <w:rsid w:val="00B4213C"/>
    <w:rsid w:val="00B4262F"/>
    <w:rsid w:val="00B437AE"/>
    <w:rsid w:val="00B43ECD"/>
    <w:rsid w:val="00B47119"/>
    <w:rsid w:val="00B47524"/>
    <w:rsid w:val="00B5028B"/>
    <w:rsid w:val="00B51D35"/>
    <w:rsid w:val="00B57855"/>
    <w:rsid w:val="00B63C6F"/>
    <w:rsid w:val="00B647D7"/>
    <w:rsid w:val="00B65F82"/>
    <w:rsid w:val="00B6782F"/>
    <w:rsid w:val="00B71A0D"/>
    <w:rsid w:val="00B71EB9"/>
    <w:rsid w:val="00B7270E"/>
    <w:rsid w:val="00B73C67"/>
    <w:rsid w:val="00B75428"/>
    <w:rsid w:val="00B76022"/>
    <w:rsid w:val="00B77665"/>
    <w:rsid w:val="00B8047F"/>
    <w:rsid w:val="00B81531"/>
    <w:rsid w:val="00B82274"/>
    <w:rsid w:val="00B83122"/>
    <w:rsid w:val="00B861E2"/>
    <w:rsid w:val="00B86B3F"/>
    <w:rsid w:val="00B924C6"/>
    <w:rsid w:val="00BA0555"/>
    <w:rsid w:val="00BA4146"/>
    <w:rsid w:val="00BA524B"/>
    <w:rsid w:val="00BA5410"/>
    <w:rsid w:val="00BA5D6E"/>
    <w:rsid w:val="00BA6420"/>
    <w:rsid w:val="00BA6A47"/>
    <w:rsid w:val="00BA7D0C"/>
    <w:rsid w:val="00BB0A02"/>
    <w:rsid w:val="00BB2238"/>
    <w:rsid w:val="00BB4D3C"/>
    <w:rsid w:val="00BB51C0"/>
    <w:rsid w:val="00BB5233"/>
    <w:rsid w:val="00BB727E"/>
    <w:rsid w:val="00BC047D"/>
    <w:rsid w:val="00BC0AA9"/>
    <w:rsid w:val="00BC1075"/>
    <w:rsid w:val="00BC2121"/>
    <w:rsid w:val="00BC6036"/>
    <w:rsid w:val="00BD0A60"/>
    <w:rsid w:val="00BD0E53"/>
    <w:rsid w:val="00BD0EB8"/>
    <w:rsid w:val="00BD23D6"/>
    <w:rsid w:val="00BD4AFE"/>
    <w:rsid w:val="00BD5D7E"/>
    <w:rsid w:val="00BD6133"/>
    <w:rsid w:val="00BE0010"/>
    <w:rsid w:val="00BE0288"/>
    <w:rsid w:val="00BE05D0"/>
    <w:rsid w:val="00BE2414"/>
    <w:rsid w:val="00BE56FF"/>
    <w:rsid w:val="00BE6258"/>
    <w:rsid w:val="00BF28A6"/>
    <w:rsid w:val="00BF5E63"/>
    <w:rsid w:val="00C04743"/>
    <w:rsid w:val="00C0598C"/>
    <w:rsid w:val="00C065F6"/>
    <w:rsid w:val="00C07D85"/>
    <w:rsid w:val="00C1143E"/>
    <w:rsid w:val="00C12345"/>
    <w:rsid w:val="00C13CD1"/>
    <w:rsid w:val="00C15B43"/>
    <w:rsid w:val="00C16CEF"/>
    <w:rsid w:val="00C17E16"/>
    <w:rsid w:val="00C2046E"/>
    <w:rsid w:val="00C20C99"/>
    <w:rsid w:val="00C250F7"/>
    <w:rsid w:val="00C308DA"/>
    <w:rsid w:val="00C32CDB"/>
    <w:rsid w:val="00C34DCF"/>
    <w:rsid w:val="00C3603F"/>
    <w:rsid w:val="00C4233D"/>
    <w:rsid w:val="00C4303D"/>
    <w:rsid w:val="00C436FD"/>
    <w:rsid w:val="00C47D25"/>
    <w:rsid w:val="00C5186F"/>
    <w:rsid w:val="00C5253F"/>
    <w:rsid w:val="00C60545"/>
    <w:rsid w:val="00C613F0"/>
    <w:rsid w:val="00C61B1C"/>
    <w:rsid w:val="00C646E9"/>
    <w:rsid w:val="00C6750A"/>
    <w:rsid w:val="00C67C7A"/>
    <w:rsid w:val="00C730B0"/>
    <w:rsid w:val="00C73C3E"/>
    <w:rsid w:val="00C77241"/>
    <w:rsid w:val="00C8024B"/>
    <w:rsid w:val="00C8062A"/>
    <w:rsid w:val="00C80C38"/>
    <w:rsid w:val="00C84D4F"/>
    <w:rsid w:val="00C8526E"/>
    <w:rsid w:val="00C90DD2"/>
    <w:rsid w:val="00C91527"/>
    <w:rsid w:val="00C937B3"/>
    <w:rsid w:val="00C94693"/>
    <w:rsid w:val="00C94DDC"/>
    <w:rsid w:val="00CA249E"/>
    <w:rsid w:val="00CA2766"/>
    <w:rsid w:val="00CA2E92"/>
    <w:rsid w:val="00CA6C6D"/>
    <w:rsid w:val="00CB1209"/>
    <w:rsid w:val="00CB2469"/>
    <w:rsid w:val="00CB3345"/>
    <w:rsid w:val="00CB3F3E"/>
    <w:rsid w:val="00CB3F6C"/>
    <w:rsid w:val="00CB51FC"/>
    <w:rsid w:val="00CB660B"/>
    <w:rsid w:val="00CC0DC7"/>
    <w:rsid w:val="00CC11E5"/>
    <w:rsid w:val="00CC5698"/>
    <w:rsid w:val="00CD31CB"/>
    <w:rsid w:val="00CD4E75"/>
    <w:rsid w:val="00CD6C15"/>
    <w:rsid w:val="00CE2A2A"/>
    <w:rsid w:val="00CE3E8A"/>
    <w:rsid w:val="00CE3F05"/>
    <w:rsid w:val="00CE513C"/>
    <w:rsid w:val="00CE6ECF"/>
    <w:rsid w:val="00CF0873"/>
    <w:rsid w:val="00CF13E8"/>
    <w:rsid w:val="00CF1FEB"/>
    <w:rsid w:val="00CF2866"/>
    <w:rsid w:val="00CF29AB"/>
    <w:rsid w:val="00CF3687"/>
    <w:rsid w:val="00CF43B4"/>
    <w:rsid w:val="00CF5053"/>
    <w:rsid w:val="00D01152"/>
    <w:rsid w:val="00D02AC6"/>
    <w:rsid w:val="00D02CD5"/>
    <w:rsid w:val="00D0483D"/>
    <w:rsid w:val="00D050CD"/>
    <w:rsid w:val="00D06FBE"/>
    <w:rsid w:val="00D07B73"/>
    <w:rsid w:val="00D1406B"/>
    <w:rsid w:val="00D164E1"/>
    <w:rsid w:val="00D23C37"/>
    <w:rsid w:val="00D304BF"/>
    <w:rsid w:val="00D316E4"/>
    <w:rsid w:val="00D37033"/>
    <w:rsid w:val="00D37E56"/>
    <w:rsid w:val="00D41CBA"/>
    <w:rsid w:val="00D42B1B"/>
    <w:rsid w:val="00D44C93"/>
    <w:rsid w:val="00D46199"/>
    <w:rsid w:val="00D47DB2"/>
    <w:rsid w:val="00D5175B"/>
    <w:rsid w:val="00D5559D"/>
    <w:rsid w:val="00D6117D"/>
    <w:rsid w:val="00D62223"/>
    <w:rsid w:val="00D636C9"/>
    <w:rsid w:val="00D63DB5"/>
    <w:rsid w:val="00D70CB0"/>
    <w:rsid w:val="00D71FF2"/>
    <w:rsid w:val="00D72A1C"/>
    <w:rsid w:val="00D87302"/>
    <w:rsid w:val="00D87C39"/>
    <w:rsid w:val="00D87ED3"/>
    <w:rsid w:val="00D934CB"/>
    <w:rsid w:val="00D9417C"/>
    <w:rsid w:val="00D9448F"/>
    <w:rsid w:val="00D97F08"/>
    <w:rsid w:val="00DA1C27"/>
    <w:rsid w:val="00DA3007"/>
    <w:rsid w:val="00DA3B0F"/>
    <w:rsid w:val="00DA7BDC"/>
    <w:rsid w:val="00DB446D"/>
    <w:rsid w:val="00DC0A09"/>
    <w:rsid w:val="00DC1D6E"/>
    <w:rsid w:val="00DC4B7C"/>
    <w:rsid w:val="00DC4E65"/>
    <w:rsid w:val="00DD01EE"/>
    <w:rsid w:val="00DD61AB"/>
    <w:rsid w:val="00DE1A33"/>
    <w:rsid w:val="00DE3095"/>
    <w:rsid w:val="00DE5997"/>
    <w:rsid w:val="00DE66D9"/>
    <w:rsid w:val="00DE7EDB"/>
    <w:rsid w:val="00DF4800"/>
    <w:rsid w:val="00E02E6B"/>
    <w:rsid w:val="00E038C5"/>
    <w:rsid w:val="00E04421"/>
    <w:rsid w:val="00E10439"/>
    <w:rsid w:val="00E1153B"/>
    <w:rsid w:val="00E12AA8"/>
    <w:rsid w:val="00E1619E"/>
    <w:rsid w:val="00E1658E"/>
    <w:rsid w:val="00E178BE"/>
    <w:rsid w:val="00E17EF6"/>
    <w:rsid w:val="00E23C06"/>
    <w:rsid w:val="00E24D59"/>
    <w:rsid w:val="00E275C2"/>
    <w:rsid w:val="00E335E5"/>
    <w:rsid w:val="00E3441F"/>
    <w:rsid w:val="00E37831"/>
    <w:rsid w:val="00E411C1"/>
    <w:rsid w:val="00E42E62"/>
    <w:rsid w:val="00E434F6"/>
    <w:rsid w:val="00E47B5F"/>
    <w:rsid w:val="00E50C0A"/>
    <w:rsid w:val="00E52A40"/>
    <w:rsid w:val="00E5564C"/>
    <w:rsid w:val="00E63986"/>
    <w:rsid w:val="00E64F05"/>
    <w:rsid w:val="00E663BE"/>
    <w:rsid w:val="00E66A4E"/>
    <w:rsid w:val="00E66F3F"/>
    <w:rsid w:val="00E67DB4"/>
    <w:rsid w:val="00E7104B"/>
    <w:rsid w:val="00E72C1B"/>
    <w:rsid w:val="00E73212"/>
    <w:rsid w:val="00E759A3"/>
    <w:rsid w:val="00E75FD5"/>
    <w:rsid w:val="00E77492"/>
    <w:rsid w:val="00E837B1"/>
    <w:rsid w:val="00E860C7"/>
    <w:rsid w:val="00E903C7"/>
    <w:rsid w:val="00E95D73"/>
    <w:rsid w:val="00EA02BF"/>
    <w:rsid w:val="00EA24C0"/>
    <w:rsid w:val="00EA2C3A"/>
    <w:rsid w:val="00EA357D"/>
    <w:rsid w:val="00EA3845"/>
    <w:rsid w:val="00EA457A"/>
    <w:rsid w:val="00EA4917"/>
    <w:rsid w:val="00EA51D0"/>
    <w:rsid w:val="00EA6AC8"/>
    <w:rsid w:val="00EB2253"/>
    <w:rsid w:val="00EB344F"/>
    <w:rsid w:val="00EB61E2"/>
    <w:rsid w:val="00EC0C0B"/>
    <w:rsid w:val="00EC2082"/>
    <w:rsid w:val="00EC6D04"/>
    <w:rsid w:val="00ED2857"/>
    <w:rsid w:val="00EE44E3"/>
    <w:rsid w:val="00EE62FB"/>
    <w:rsid w:val="00EE743B"/>
    <w:rsid w:val="00EF1598"/>
    <w:rsid w:val="00EF3F8F"/>
    <w:rsid w:val="00EF51BA"/>
    <w:rsid w:val="00EF5342"/>
    <w:rsid w:val="00F002A1"/>
    <w:rsid w:val="00F00723"/>
    <w:rsid w:val="00F05019"/>
    <w:rsid w:val="00F103DB"/>
    <w:rsid w:val="00F11A1A"/>
    <w:rsid w:val="00F14ED6"/>
    <w:rsid w:val="00F2015E"/>
    <w:rsid w:val="00F23966"/>
    <w:rsid w:val="00F3390A"/>
    <w:rsid w:val="00F33E37"/>
    <w:rsid w:val="00F3421E"/>
    <w:rsid w:val="00F34630"/>
    <w:rsid w:val="00F34D38"/>
    <w:rsid w:val="00F35BCA"/>
    <w:rsid w:val="00F3684C"/>
    <w:rsid w:val="00F40E68"/>
    <w:rsid w:val="00F4104D"/>
    <w:rsid w:val="00F41865"/>
    <w:rsid w:val="00F42647"/>
    <w:rsid w:val="00F427C8"/>
    <w:rsid w:val="00F45672"/>
    <w:rsid w:val="00F457CA"/>
    <w:rsid w:val="00F47DAB"/>
    <w:rsid w:val="00F533E8"/>
    <w:rsid w:val="00F57FDA"/>
    <w:rsid w:val="00F61579"/>
    <w:rsid w:val="00F62005"/>
    <w:rsid w:val="00F62DEA"/>
    <w:rsid w:val="00F63D8B"/>
    <w:rsid w:val="00F65044"/>
    <w:rsid w:val="00F655A9"/>
    <w:rsid w:val="00F65C63"/>
    <w:rsid w:val="00F67DD8"/>
    <w:rsid w:val="00F70E7A"/>
    <w:rsid w:val="00F76073"/>
    <w:rsid w:val="00F7656D"/>
    <w:rsid w:val="00F8076E"/>
    <w:rsid w:val="00F8135B"/>
    <w:rsid w:val="00F81B2D"/>
    <w:rsid w:val="00F81C40"/>
    <w:rsid w:val="00F81D57"/>
    <w:rsid w:val="00F83886"/>
    <w:rsid w:val="00F841B2"/>
    <w:rsid w:val="00F86AC5"/>
    <w:rsid w:val="00F90AC4"/>
    <w:rsid w:val="00F9398B"/>
    <w:rsid w:val="00F93EE6"/>
    <w:rsid w:val="00F94764"/>
    <w:rsid w:val="00F951E8"/>
    <w:rsid w:val="00FA0F62"/>
    <w:rsid w:val="00FA174E"/>
    <w:rsid w:val="00FA2754"/>
    <w:rsid w:val="00FA27DE"/>
    <w:rsid w:val="00FA2D11"/>
    <w:rsid w:val="00FA6655"/>
    <w:rsid w:val="00FB0213"/>
    <w:rsid w:val="00FB5259"/>
    <w:rsid w:val="00FC0F0E"/>
    <w:rsid w:val="00FC679D"/>
    <w:rsid w:val="00FC7DC4"/>
    <w:rsid w:val="00FD0439"/>
    <w:rsid w:val="00FD2373"/>
    <w:rsid w:val="00FD2AF6"/>
    <w:rsid w:val="00FD740A"/>
    <w:rsid w:val="00FE05EC"/>
    <w:rsid w:val="00FE0B13"/>
    <w:rsid w:val="00FE28DA"/>
    <w:rsid w:val="00FE2B4D"/>
    <w:rsid w:val="00FE301E"/>
    <w:rsid w:val="00FE31D7"/>
    <w:rsid w:val="00FE3E0A"/>
    <w:rsid w:val="00FE7209"/>
    <w:rsid w:val="00FF039B"/>
    <w:rsid w:val="00FF0A37"/>
    <w:rsid w:val="00FF20A5"/>
    <w:rsid w:val="00FF3858"/>
    <w:rsid w:val="00FF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2579FCA-B022-4944-9C48-72D9BB0A8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0010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link w:val="20"/>
    <w:uiPriority w:val="99"/>
    <w:qFormat/>
    <w:rsid w:val="00F61579"/>
    <w:pPr>
      <w:spacing w:before="100" w:beforeAutospacing="1" w:after="100" w:afterAutospacing="1"/>
      <w:outlineLvl w:val="1"/>
    </w:pPr>
    <w:rPr>
      <w:rFonts w:ascii="Cambria" w:hAnsi="Cambria"/>
      <w:b/>
      <w:color w:val="4F81BD"/>
      <w:sz w:val="26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F61579"/>
    <w:rPr>
      <w:rFonts w:ascii="Cambria" w:hAnsi="Cambria" w:cs="Times New Roman"/>
      <w:b/>
      <w:color w:val="4F81BD"/>
      <w:sz w:val="20"/>
      <w:szCs w:val="20"/>
    </w:rPr>
  </w:style>
  <w:style w:type="character" w:customStyle="1" w:styleId="1">
    <w:name w:val="Обычный (веб) Знак1"/>
    <w:aliases w:val="Обычный (веб) Знак Знак,Знак1 Знак Знак1,Знак1 Знак Знак Знак1,Знак1 Знак Знак Знак Знак Знак Знак Знак Знак,Знак1 Знак1,Знак1 Знак Знак Знак Знак,Обычный (веб) Знак2 Знак,Обычный (веб) Знак1 Знак Знак,‚Хя¬1 ‚Хя¬ ‚Хя¬1 Знак"/>
    <w:link w:val="a3"/>
    <w:uiPriority w:val="99"/>
    <w:locked/>
    <w:rsid w:val="00F61579"/>
    <w:rPr>
      <w:sz w:val="24"/>
    </w:rPr>
  </w:style>
  <w:style w:type="paragraph" w:styleId="a3">
    <w:name w:val="Normal (Web)"/>
    <w:aliases w:val="Обычный (веб) Знак,Знак1 Знак,Знак1 Знак Знак,Знак1 Знак Знак Знак Знак Знак Знак Знак,Знак1,Знак1 Знак Знак Знак,Обычный (веб) Знак2,Обычный (веб) Знак1 Знак,Обычный (веб) Знак Знак Знак,Знак1 Знак1 Знак Знак Знак Знак,‚Хя¬1 ‚Хя¬ ‚Хя¬1"/>
    <w:basedOn w:val="a"/>
    <w:link w:val="1"/>
    <w:uiPriority w:val="99"/>
    <w:rsid w:val="00F61579"/>
    <w:pPr>
      <w:spacing w:after="200" w:line="276" w:lineRule="auto"/>
      <w:ind w:left="720"/>
      <w:contextualSpacing/>
    </w:pPr>
    <w:rPr>
      <w:rFonts w:ascii="Calibri" w:eastAsia="Calibri" w:hAnsi="Calibri"/>
      <w:szCs w:val="20"/>
      <w:lang w:val="en-US"/>
    </w:rPr>
  </w:style>
  <w:style w:type="paragraph" w:customStyle="1" w:styleId="Iauiue">
    <w:name w:val="Iau?iue"/>
    <w:uiPriority w:val="99"/>
    <w:rsid w:val="00F61579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val="en-US" w:eastAsia="ru-RU"/>
    </w:rPr>
  </w:style>
  <w:style w:type="character" w:customStyle="1" w:styleId="Absatz-Standardschriftart">
    <w:name w:val="Absatz-Standardschriftart"/>
    <w:uiPriority w:val="99"/>
    <w:rsid w:val="000B065C"/>
  </w:style>
  <w:style w:type="paragraph" w:customStyle="1" w:styleId="a4">
    <w:name w:val="Знак Знак Знак Знак Знак Знак Знак Знак Знак Знак Знак Знак Знак Знак Знак"/>
    <w:basedOn w:val="a"/>
    <w:uiPriority w:val="99"/>
    <w:rsid w:val="00C613F0"/>
    <w:rPr>
      <w:rFonts w:ascii="Verdana" w:eastAsia="MS Mincho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334FDC"/>
    <w:pPr>
      <w:suppressAutoHyphens/>
      <w:ind w:left="720"/>
      <w:contextualSpacing/>
    </w:pPr>
    <w:rPr>
      <w:szCs w:val="20"/>
      <w:lang w:val="ru-RU" w:eastAsia="ar-SA"/>
    </w:rPr>
  </w:style>
  <w:style w:type="paragraph" w:customStyle="1" w:styleId="10">
    <w:name w:val="Знак Знак Знак Знак Знак Знак Знак Знак Знак Знак Знак Знак Знак Знак Знак1"/>
    <w:basedOn w:val="a"/>
    <w:uiPriority w:val="99"/>
    <w:rsid w:val="00A6533E"/>
    <w:rPr>
      <w:rFonts w:ascii="Verdana" w:eastAsia="MS Mincho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rsid w:val="00FC7DC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locked/>
    <w:rsid w:val="00FC7DC4"/>
    <w:rPr>
      <w:rFonts w:ascii="Segoe UI" w:hAnsi="Segoe UI" w:cs="Segoe UI"/>
      <w:sz w:val="18"/>
      <w:szCs w:val="18"/>
      <w:lang w:eastAsia="uk-UA"/>
    </w:rPr>
  </w:style>
  <w:style w:type="paragraph" w:customStyle="1" w:styleId="a8">
    <w:name w:val="Стиль"/>
    <w:basedOn w:val="a"/>
    <w:next w:val="a9"/>
    <w:uiPriority w:val="99"/>
    <w:rsid w:val="001513F8"/>
    <w:pPr>
      <w:jc w:val="center"/>
    </w:pPr>
    <w:rPr>
      <w:i/>
      <w:iCs/>
      <w:sz w:val="32"/>
      <w:lang w:eastAsia="ar-SA"/>
    </w:rPr>
  </w:style>
  <w:style w:type="character" w:customStyle="1" w:styleId="11">
    <w:name w:val="Название Знак1"/>
    <w:link w:val="aa"/>
    <w:uiPriority w:val="99"/>
    <w:locked/>
    <w:rsid w:val="001513F8"/>
    <w:rPr>
      <w:i/>
      <w:sz w:val="24"/>
      <w:lang w:val="uk-UA" w:eastAsia="ar-SA" w:bidi="ar-SA"/>
    </w:rPr>
  </w:style>
  <w:style w:type="paragraph" w:styleId="a9">
    <w:name w:val="Subtitle"/>
    <w:basedOn w:val="a"/>
    <w:next w:val="a"/>
    <w:link w:val="ab"/>
    <w:uiPriority w:val="99"/>
    <w:qFormat/>
    <w:rsid w:val="001513F8"/>
    <w:pPr>
      <w:numPr>
        <w:ilvl w:val="1"/>
      </w:numPr>
      <w:spacing w:after="160"/>
    </w:pPr>
    <w:rPr>
      <w:rFonts w:ascii="Calibri" w:hAnsi="Calibri"/>
      <w:color w:val="5A5A5A"/>
      <w:spacing w:val="15"/>
      <w:sz w:val="22"/>
      <w:szCs w:val="22"/>
    </w:rPr>
  </w:style>
  <w:style w:type="character" w:customStyle="1" w:styleId="ab">
    <w:name w:val="Подзаголовок Знак"/>
    <w:link w:val="a9"/>
    <w:uiPriority w:val="99"/>
    <w:locked/>
    <w:rsid w:val="001513F8"/>
    <w:rPr>
      <w:rFonts w:eastAsia="Times New Roman" w:cs="Times New Roman"/>
      <w:color w:val="5A5A5A"/>
      <w:spacing w:val="15"/>
      <w:lang w:eastAsia="uk-UA"/>
    </w:rPr>
  </w:style>
  <w:style w:type="paragraph" w:styleId="aa">
    <w:name w:val="Title"/>
    <w:basedOn w:val="a"/>
    <w:next w:val="a"/>
    <w:link w:val="11"/>
    <w:uiPriority w:val="99"/>
    <w:qFormat/>
    <w:rsid w:val="001513F8"/>
    <w:pPr>
      <w:contextualSpacing/>
    </w:pPr>
    <w:rPr>
      <w:rFonts w:ascii="Calibri" w:eastAsia="Calibri" w:hAnsi="Calibri"/>
      <w:i/>
      <w:iCs/>
      <w:sz w:val="32"/>
      <w:lang w:eastAsia="ar-SA"/>
    </w:rPr>
  </w:style>
  <w:style w:type="character" w:customStyle="1" w:styleId="TitleChar1">
    <w:name w:val="Title Char1"/>
    <w:uiPriority w:val="10"/>
    <w:rsid w:val="00A817A3"/>
    <w:rPr>
      <w:rFonts w:ascii="Cambria" w:eastAsia="Times New Roman" w:hAnsi="Cambria" w:cs="Times New Roman"/>
      <w:b/>
      <w:bCs/>
      <w:kern w:val="28"/>
      <w:sz w:val="32"/>
      <w:szCs w:val="32"/>
      <w:lang w:val="uk-UA" w:eastAsia="uk-UA"/>
    </w:rPr>
  </w:style>
  <w:style w:type="character" w:customStyle="1" w:styleId="ac">
    <w:name w:val="Название Знак"/>
    <w:uiPriority w:val="99"/>
    <w:rsid w:val="001513F8"/>
    <w:rPr>
      <w:rFonts w:ascii="Calibri Light" w:hAnsi="Calibri Light" w:cs="Times New Roman"/>
      <w:spacing w:val="-10"/>
      <w:kern w:val="28"/>
      <w:sz w:val="56"/>
      <w:szCs w:val="56"/>
      <w:lang w:eastAsia="uk-UA"/>
    </w:rPr>
  </w:style>
  <w:style w:type="paragraph" w:customStyle="1" w:styleId="Standard">
    <w:name w:val="Standard"/>
    <w:rsid w:val="00152F28"/>
    <w:pPr>
      <w:widowControl w:val="0"/>
      <w:suppressAutoHyphens/>
      <w:autoSpaceDN w:val="0"/>
      <w:textAlignment w:val="baseline"/>
    </w:pPr>
    <w:rPr>
      <w:rFonts w:ascii="Times New Roman" w:eastAsia="SimSun" w:hAnsi="Times New Roman" w:cs="Arial Unicode MS"/>
      <w:kern w:val="3"/>
      <w:sz w:val="24"/>
      <w:szCs w:val="24"/>
      <w:lang w:eastAsia="zh-CN" w:bidi="hi-IN"/>
    </w:rPr>
  </w:style>
  <w:style w:type="character" w:styleId="ad">
    <w:name w:val="line number"/>
    <w:uiPriority w:val="99"/>
    <w:semiHidden/>
    <w:rsid w:val="000619C3"/>
    <w:rPr>
      <w:rFonts w:cs="Times New Roman"/>
    </w:rPr>
  </w:style>
  <w:style w:type="paragraph" w:styleId="ae">
    <w:name w:val="header"/>
    <w:basedOn w:val="a"/>
    <w:link w:val="af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">
    <w:name w:val="Верхний колонтитул Знак"/>
    <w:link w:val="ae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styleId="af0">
    <w:name w:val="footer"/>
    <w:basedOn w:val="a"/>
    <w:link w:val="af1"/>
    <w:uiPriority w:val="99"/>
    <w:rsid w:val="000619C3"/>
    <w:pPr>
      <w:tabs>
        <w:tab w:val="center" w:pos="4819"/>
        <w:tab w:val="right" w:pos="9639"/>
      </w:tabs>
    </w:pPr>
  </w:style>
  <w:style w:type="character" w:customStyle="1" w:styleId="af1">
    <w:name w:val="Нижний колонтитул Знак"/>
    <w:link w:val="af0"/>
    <w:uiPriority w:val="99"/>
    <w:locked/>
    <w:rsid w:val="000619C3"/>
    <w:rPr>
      <w:rFonts w:ascii="Times New Roman" w:hAnsi="Times New Roman" w:cs="Times New Roman"/>
      <w:sz w:val="24"/>
      <w:szCs w:val="24"/>
      <w:lang w:eastAsia="uk-UA"/>
    </w:rPr>
  </w:style>
  <w:style w:type="paragraph" w:customStyle="1" w:styleId="Default">
    <w:name w:val="Default"/>
    <w:rsid w:val="00253C6F"/>
    <w:pPr>
      <w:suppressAutoHyphens/>
      <w:spacing w:line="100" w:lineRule="atLeast"/>
    </w:pPr>
    <w:rPr>
      <w:rFonts w:ascii="Times New Roman" w:hAnsi="Times New Roman" w:cs="Tahoma"/>
      <w:color w:val="000000"/>
      <w:kern w:val="1"/>
      <w:sz w:val="24"/>
      <w:szCs w:val="24"/>
      <w:lang w:val="de-DE" w:eastAsia="fa-IR" w:bidi="fa-IR"/>
    </w:rPr>
  </w:style>
  <w:style w:type="paragraph" w:customStyle="1" w:styleId="12">
    <w:name w:val="Стиль1"/>
    <w:basedOn w:val="a"/>
    <w:next w:val="a9"/>
    <w:link w:val="af2"/>
    <w:uiPriority w:val="99"/>
    <w:rsid w:val="00E411C1"/>
    <w:pPr>
      <w:jc w:val="center"/>
    </w:pPr>
    <w:rPr>
      <w:rFonts w:ascii="Calibri" w:eastAsia="Calibri" w:hAnsi="Calibri"/>
      <w:i/>
      <w:iCs/>
      <w:sz w:val="32"/>
      <w:lang w:eastAsia="ar-SA"/>
    </w:rPr>
  </w:style>
  <w:style w:type="character" w:customStyle="1" w:styleId="af2">
    <w:name w:val="Заголовок Знак"/>
    <w:link w:val="12"/>
    <w:locked/>
    <w:rsid w:val="00E411C1"/>
    <w:rPr>
      <w:i/>
      <w:sz w:val="24"/>
      <w:lang w:val="uk-UA" w:eastAsia="ar-SA" w:bidi="ar-SA"/>
    </w:rPr>
  </w:style>
  <w:style w:type="paragraph" w:styleId="af3">
    <w:name w:val="Body Text"/>
    <w:basedOn w:val="a"/>
    <w:link w:val="af4"/>
    <w:rsid w:val="00B76022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f4">
    <w:name w:val="Основной текст Знак"/>
    <w:link w:val="af3"/>
    <w:rsid w:val="00B76022"/>
    <w:rPr>
      <w:rFonts w:ascii="Times New Roman" w:eastAsia="Times New Roman" w:hAnsi="Times New Roman"/>
      <w:b/>
      <w:bCs/>
      <w:noProof/>
      <w:lang w:val="ru-RU" w:eastAsia="ru-RU"/>
    </w:rPr>
  </w:style>
  <w:style w:type="character" w:styleId="af5">
    <w:name w:val="Hyperlink"/>
    <w:rsid w:val="00002B84"/>
    <w:rPr>
      <w:color w:val="0000FF"/>
      <w:u w:val="single"/>
    </w:rPr>
  </w:style>
  <w:style w:type="paragraph" w:customStyle="1" w:styleId="TableContents">
    <w:name w:val="Table Contents"/>
    <w:basedOn w:val="Standard"/>
    <w:rsid w:val="00E42E62"/>
    <w:pPr>
      <w:suppressLineNumbers/>
    </w:pPr>
  </w:style>
  <w:style w:type="table" w:styleId="af6">
    <w:name w:val="Table Grid"/>
    <w:basedOn w:val="a1"/>
    <w:locked/>
    <w:rsid w:val="009258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7">
    <w:basedOn w:val="a"/>
    <w:next w:val="aa"/>
    <w:qFormat/>
    <w:rsid w:val="00B8047F"/>
    <w:pPr>
      <w:jc w:val="center"/>
    </w:pPr>
    <w:rPr>
      <w:sz w:val="28"/>
      <w:lang w:eastAsia="ru-RU"/>
    </w:rPr>
  </w:style>
  <w:style w:type="paragraph" w:customStyle="1" w:styleId="af8">
    <w:basedOn w:val="a"/>
    <w:next w:val="aa"/>
    <w:qFormat/>
    <w:rsid w:val="001D79AD"/>
    <w:pPr>
      <w:jc w:val="center"/>
    </w:pPr>
    <w:rPr>
      <w:sz w:val="28"/>
      <w:lang w:eastAsia="ru-RU"/>
    </w:rPr>
  </w:style>
  <w:style w:type="character" w:customStyle="1" w:styleId="FontStyle29">
    <w:name w:val="Font Style29"/>
    <w:rsid w:val="001D79A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7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91612B-97B2-4819-800D-99F492FC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1857</TotalTime>
  <Pages>5</Pages>
  <Words>1555</Words>
  <Characters>10366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 Lesy</dc:creator>
  <cp:keywords/>
  <dc:description/>
  <cp:lastModifiedBy>Учетная запись Майкрософт</cp:lastModifiedBy>
  <cp:revision>240</cp:revision>
  <cp:lastPrinted>2022-08-10T13:09:00Z</cp:lastPrinted>
  <dcterms:created xsi:type="dcterms:W3CDTF">2022-05-03T05:54:00Z</dcterms:created>
  <dcterms:modified xsi:type="dcterms:W3CDTF">2022-08-10T13:09:00Z</dcterms:modified>
</cp:coreProperties>
</file>