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8C4B9" w14:textId="27AE4D3D" w:rsidR="0096264C" w:rsidRDefault="0096264C" w:rsidP="00996FB0">
      <w:pPr>
        <w:rPr>
          <w:b/>
          <w:bCs/>
          <w:spacing w:val="8"/>
          <w:sz w:val="28"/>
          <w:szCs w:val="28"/>
        </w:rPr>
      </w:pPr>
      <w:r>
        <w:rPr>
          <w:b/>
          <w:bCs/>
          <w:spacing w:val="8"/>
          <w:sz w:val="28"/>
          <w:szCs w:val="28"/>
        </w:rPr>
        <w:t xml:space="preserve">                                                                                            </w:t>
      </w:r>
      <w:r w:rsidR="00996FB0">
        <w:rPr>
          <w:b/>
          <w:bCs/>
          <w:spacing w:val="8"/>
          <w:sz w:val="28"/>
          <w:szCs w:val="28"/>
        </w:rPr>
        <w:t xml:space="preserve"> </w:t>
      </w:r>
    </w:p>
    <w:p w14:paraId="4571EA65" w14:textId="77777777" w:rsidR="00A87C6D" w:rsidRDefault="00453A15">
      <w:pPr>
        <w:jc w:val="center"/>
        <w:rPr>
          <w:sz w:val="28"/>
          <w:szCs w:val="28"/>
          <w:lang w:val="ru-RU"/>
        </w:rPr>
      </w:pPr>
      <w:r>
        <w:rPr>
          <w:noProof/>
        </w:rPr>
        <w:drawing>
          <wp:inline distT="0" distB="0" distL="0" distR="0" wp14:anchorId="7A7B2FFD" wp14:editId="62ED0906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613" t="-454" r="-613" b="-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A0726" w14:textId="77777777" w:rsidR="00A87C6D" w:rsidRDefault="00453A15">
      <w:pPr>
        <w:pStyle w:val="2"/>
        <w:numPr>
          <w:ilvl w:val="1"/>
          <w:numId w:val="3"/>
        </w:numPr>
      </w:pPr>
      <w:r>
        <w:rPr>
          <w:sz w:val="28"/>
          <w:szCs w:val="28"/>
          <w:lang w:val="ru-RU"/>
        </w:rPr>
        <w:t>КОВЕЛЬСЬКА МІСЬКА РАДА</w:t>
      </w:r>
    </w:p>
    <w:p w14:paraId="53310A34" w14:textId="77777777" w:rsidR="00A87C6D" w:rsidRDefault="00453A15">
      <w:pPr>
        <w:pStyle w:val="2"/>
        <w:numPr>
          <w:ilvl w:val="1"/>
          <w:numId w:val="1"/>
        </w:numPr>
      </w:pPr>
      <w:r>
        <w:rPr>
          <w:sz w:val="28"/>
          <w:szCs w:val="28"/>
        </w:rPr>
        <w:t>ВОЛИНСЬКОЇ ОБЛАСТІ</w:t>
      </w:r>
    </w:p>
    <w:p w14:paraId="1B615F15" w14:textId="77777777" w:rsidR="00A87C6D" w:rsidRDefault="00A87C6D">
      <w:pPr>
        <w:jc w:val="both"/>
        <w:rPr>
          <w:sz w:val="28"/>
          <w:szCs w:val="28"/>
        </w:rPr>
      </w:pPr>
    </w:p>
    <w:p w14:paraId="01897B94" w14:textId="77777777" w:rsidR="00A87C6D" w:rsidRDefault="00453A15">
      <w:pPr>
        <w:pStyle w:val="HTML"/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1256932B" w14:textId="77777777" w:rsidR="00A87C6D" w:rsidRDefault="00A87C6D">
      <w:pPr>
        <w:pStyle w:val="HTM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588728" w14:textId="511E3A89" w:rsidR="00A87C6D" w:rsidRDefault="001657BA">
      <w:pPr>
        <w:pStyle w:val="HTML"/>
      </w:pPr>
      <w:r>
        <w:rPr>
          <w:rFonts w:ascii="Times New Roman" w:hAnsi="Times New Roman" w:cs="Times New Roman"/>
          <w:bCs/>
          <w:sz w:val="28"/>
          <w:szCs w:val="28"/>
        </w:rPr>
        <w:t xml:space="preserve">28.10.2022 </w:t>
      </w:r>
      <w:r w:rsidR="00996FB0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453A15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453A15">
        <w:rPr>
          <w:rFonts w:ascii="Times New Roman" w:hAnsi="Times New Roman" w:cs="Times New Roman"/>
          <w:bCs/>
          <w:sz w:val="24"/>
          <w:szCs w:val="24"/>
        </w:rPr>
        <w:t>м.Ковель</w:t>
      </w:r>
      <w:r w:rsidR="00453A1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  <w:r w:rsidR="00453A15">
        <w:rPr>
          <w:rFonts w:ascii="Times New Roman" w:hAnsi="Times New Roman" w:cs="Times New Roman"/>
          <w:bCs/>
          <w:sz w:val="28"/>
          <w:szCs w:val="28"/>
        </w:rPr>
        <w:t>№</w:t>
      </w:r>
      <w:r w:rsidR="00996FB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27/56</w:t>
      </w:r>
    </w:p>
    <w:p w14:paraId="4545C0CA" w14:textId="77777777" w:rsidR="00A87C6D" w:rsidRDefault="00A87C6D">
      <w:pPr>
        <w:spacing w:line="240" w:lineRule="atLeast"/>
        <w:ind w:right="504"/>
        <w:jc w:val="both"/>
        <w:rPr>
          <w:b/>
          <w:bCs/>
          <w:sz w:val="28"/>
          <w:szCs w:val="28"/>
        </w:rPr>
      </w:pPr>
    </w:p>
    <w:p w14:paraId="2001F0DF" w14:textId="77777777" w:rsidR="00A87C6D" w:rsidRDefault="00453A1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затвердження договору про співпрацю</w:t>
      </w:r>
    </w:p>
    <w:p w14:paraId="058250F7" w14:textId="77777777" w:rsidR="00A87C6D" w:rsidRDefault="00A87C6D">
      <w:pPr>
        <w:jc w:val="center"/>
      </w:pPr>
    </w:p>
    <w:p w14:paraId="7368BED0" w14:textId="77777777" w:rsidR="00A87C6D" w:rsidRDefault="00A87C6D">
      <w:pPr>
        <w:jc w:val="both"/>
        <w:rPr>
          <w:sz w:val="28"/>
          <w:szCs w:val="28"/>
        </w:rPr>
      </w:pPr>
    </w:p>
    <w:p w14:paraId="146D1C6A" w14:textId="77777777" w:rsidR="00A87C6D" w:rsidRDefault="00453A15">
      <w:pPr>
        <w:ind w:firstLine="708"/>
        <w:jc w:val="both"/>
      </w:pPr>
      <w:r>
        <w:rPr>
          <w:sz w:val="28"/>
          <w:szCs w:val="28"/>
          <w:shd w:val="clear" w:color="auto" w:fill="FFFFFF"/>
        </w:rPr>
        <w:t>Враховуючи взаємні побажання на співпрацю і зміцнення дружніх зв’язків між містами, міська рада</w:t>
      </w:r>
    </w:p>
    <w:p w14:paraId="38E7C2E2" w14:textId="77777777" w:rsidR="00A87C6D" w:rsidRDefault="00A87C6D">
      <w:pPr>
        <w:jc w:val="both"/>
        <w:rPr>
          <w:sz w:val="28"/>
          <w:szCs w:val="28"/>
        </w:rPr>
      </w:pPr>
    </w:p>
    <w:p w14:paraId="2E2C30AB" w14:textId="77777777" w:rsidR="00A87C6D" w:rsidRDefault="00453A15">
      <w:pPr>
        <w:jc w:val="both"/>
      </w:pPr>
      <w:r>
        <w:rPr>
          <w:sz w:val="28"/>
          <w:szCs w:val="28"/>
        </w:rPr>
        <w:t>ВИРІШИЛА:</w:t>
      </w:r>
    </w:p>
    <w:p w14:paraId="7053DE6B" w14:textId="77777777" w:rsidR="00A87C6D" w:rsidRDefault="00A87C6D">
      <w:pPr>
        <w:jc w:val="both"/>
        <w:rPr>
          <w:sz w:val="28"/>
          <w:szCs w:val="28"/>
        </w:rPr>
      </w:pPr>
    </w:p>
    <w:p w14:paraId="5C88A7F4" w14:textId="4575E570" w:rsidR="00A87C6D" w:rsidRDefault="00453A15">
      <w:pPr>
        <w:ind w:firstLine="708"/>
        <w:jc w:val="both"/>
      </w:pPr>
      <w:r>
        <w:rPr>
          <w:sz w:val="28"/>
          <w:szCs w:val="28"/>
        </w:rPr>
        <w:t xml:space="preserve">1. Затвердити договір про співпрацю між містами Ковель (Україна)  та </w:t>
      </w:r>
      <w:r w:rsidR="00797F12">
        <w:rPr>
          <w:sz w:val="28"/>
          <w:szCs w:val="28"/>
        </w:rPr>
        <w:t>Ш</w:t>
      </w:r>
      <w:r>
        <w:rPr>
          <w:sz w:val="28"/>
          <w:szCs w:val="28"/>
        </w:rPr>
        <w:t>амблі (штат Джорджія, США) згідно з додатком.</w:t>
      </w:r>
    </w:p>
    <w:p w14:paraId="01A029DD" w14:textId="77777777" w:rsidR="00A87C6D" w:rsidRDefault="00A87C6D">
      <w:pPr>
        <w:ind w:firstLine="708"/>
        <w:jc w:val="both"/>
        <w:rPr>
          <w:sz w:val="28"/>
          <w:szCs w:val="28"/>
        </w:rPr>
      </w:pPr>
    </w:p>
    <w:p w14:paraId="7872BE2D" w14:textId="4201AADA" w:rsidR="00A87C6D" w:rsidRDefault="00453A15">
      <w:pPr>
        <w:ind w:firstLine="708"/>
        <w:jc w:val="both"/>
        <w:rPr>
          <w:rFonts w:eastAsia="Andale Sans UI" w:cs="Tahoma"/>
          <w:kern w:val="2"/>
          <w:sz w:val="28"/>
          <w:szCs w:val="28"/>
          <w:lang w:eastAsia="fa-IR" w:bidi="fa-IR"/>
        </w:rPr>
      </w:pPr>
      <w:r>
        <w:rPr>
          <w:rStyle w:val="a3"/>
          <w:b w:val="0"/>
          <w:color w:val="000000"/>
          <w:sz w:val="28"/>
          <w:szCs w:val="28"/>
        </w:rPr>
        <w:t xml:space="preserve">2. Контроль за виконанням  рішення покласти на  постійні    комісії  міської    ради  </w:t>
      </w:r>
      <w:r>
        <w:rPr>
          <w:rStyle w:val="a3"/>
          <w:b w:val="0"/>
          <w:color w:val="000000"/>
          <w:sz w:val="28"/>
          <w:szCs w:val="28"/>
          <w:shd w:val="clear" w:color="auto" w:fill="FFFFFF"/>
        </w:rPr>
        <w:t xml:space="preserve">з питань </w:t>
      </w:r>
      <w:r>
        <w:rPr>
          <w:sz w:val="28"/>
          <w:szCs w:val="28"/>
        </w:rPr>
        <w:t>постійної комісії з питань освіти, культури, охорони здоров’я, материнства і дитинства, соціального захисту населення, спорту і фізичної культури, в справах сім’ ї  і  молоді  та  релігії (Світлана Верчук</w:t>
      </w:r>
      <w:r w:rsidR="005C5ACA">
        <w:rPr>
          <w:sz w:val="28"/>
          <w:szCs w:val="28"/>
        </w:rPr>
        <w:t>)</w:t>
      </w:r>
      <w:r>
        <w:rPr>
          <w:sz w:val="28"/>
          <w:szCs w:val="28"/>
        </w:rPr>
        <w:t xml:space="preserve"> та з питань</w:t>
      </w:r>
      <w:r>
        <w:rPr>
          <w:rFonts w:eastAsia="Andale Sans UI" w:cs="Tahoma"/>
          <w:kern w:val="2"/>
          <w:sz w:val="28"/>
          <w:szCs w:val="28"/>
          <w:lang w:eastAsia="fa-IR" w:bidi="fa-IR"/>
        </w:rPr>
        <w:t xml:space="preserve"> дотримання прав людини, депутатської діяльності та етики, законності і правопорядку, конфлікту інтересів (Андрій Мілінчук).</w:t>
      </w:r>
    </w:p>
    <w:p w14:paraId="64F6BBB5" w14:textId="77777777" w:rsidR="00A87C6D" w:rsidRDefault="00A87C6D">
      <w:pPr>
        <w:tabs>
          <w:tab w:val="left" w:pos="1050"/>
        </w:tabs>
        <w:snapToGrid w:val="0"/>
        <w:jc w:val="center"/>
      </w:pPr>
    </w:p>
    <w:p w14:paraId="688C01C4" w14:textId="77777777" w:rsidR="00A87C6D" w:rsidRDefault="00A87C6D">
      <w:pPr>
        <w:shd w:val="clear" w:color="auto" w:fill="FFFFFF"/>
        <w:ind w:firstLine="708"/>
        <w:jc w:val="both"/>
      </w:pPr>
    </w:p>
    <w:p w14:paraId="5E2CB570" w14:textId="77777777" w:rsidR="00A87C6D" w:rsidRDefault="00A87C6D">
      <w:pPr>
        <w:pStyle w:val="21"/>
        <w:ind w:firstLine="0"/>
        <w:rPr>
          <w:szCs w:val="28"/>
          <w:lang w:val="uk-UA"/>
        </w:rPr>
      </w:pPr>
    </w:p>
    <w:p w14:paraId="74395F7A" w14:textId="77777777" w:rsidR="00A87C6D" w:rsidRDefault="00A87C6D">
      <w:pPr>
        <w:pStyle w:val="21"/>
        <w:ind w:firstLine="0"/>
        <w:rPr>
          <w:szCs w:val="28"/>
          <w:lang w:val="uk-UA"/>
        </w:rPr>
      </w:pPr>
    </w:p>
    <w:p w14:paraId="589BDD8B" w14:textId="088F4434" w:rsidR="00A87C6D" w:rsidRDefault="00453A15" w:rsidP="00453A15">
      <w:pPr>
        <w:pStyle w:val="21"/>
        <w:ind w:firstLine="0"/>
        <w:rPr>
          <w:rFonts w:eastAsiaTheme="minorHAnsi"/>
          <w:b/>
          <w:bCs/>
          <w:color w:val="1F1F1F"/>
          <w:szCs w:val="28"/>
          <w:lang w:eastAsia="en-US"/>
        </w:rPr>
      </w:pPr>
      <w:r>
        <w:rPr>
          <w:szCs w:val="28"/>
          <w:lang w:val="uk-UA"/>
        </w:rPr>
        <w:t>Міський голова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</w:t>
      </w:r>
      <w:r>
        <w:rPr>
          <w:b/>
          <w:bCs/>
          <w:szCs w:val="28"/>
          <w:lang w:val="uk-UA"/>
        </w:rPr>
        <w:t xml:space="preserve">  Ігор ЧАЙКА</w:t>
      </w:r>
      <w:r>
        <w:rPr>
          <w:rFonts w:eastAsiaTheme="minorHAnsi"/>
          <w:b/>
          <w:bCs/>
          <w:color w:val="1F1F1F"/>
          <w:szCs w:val="28"/>
          <w:lang w:eastAsia="en-US"/>
        </w:rPr>
        <w:t xml:space="preserve">                                   </w:t>
      </w:r>
    </w:p>
    <w:p w14:paraId="6E8EF456" w14:textId="77777777" w:rsidR="00A87C6D" w:rsidRDefault="00A87C6D">
      <w:pPr>
        <w:suppressAutoHyphens w:val="0"/>
        <w:jc w:val="both"/>
        <w:rPr>
          <w:rFonts w:eastAsiaTheme="minorHAnsi"/>
          <w:b/>
          <w:bCs/>
          <w:color w:val="1F1F1F"/>
          <w:sz w:val="28"/>
          <w:szCs w:val="28"/>
          <w:lang w:eastAsia="en-US"/>
        </w:rPr>
      </w:pPr>
    </w:p>
    <w:p w14:paraId="42275881" w14:textId="752EC816" w:rsidR="00A87C6D" w:rsidRDefault="00453A15" w:rsidP="00453A15">
      <w:pPr>
        <w:suppressAutoHyphens w:val="0"/>
        <w:jc w:val="both"/>
      </w:pPr>
      <w:r>
        <w:rPr>
          <w:rFonts w:eastAsiaTheme="minorHAnsi"/>
          <w:b/>
          <w:bCs/>
          <w:color w:val="1F1F1F"/>
          <w:sz w:val="28"/>
          <w:szCs w:val="28"/>
          <w:lang w:eastAsia="en-US"/>
        </w:rPr>
        <w:t xml:space="preserve">  </w:t>
      </w:r>
    </w:p>
    <w:sectPr w:rsidR="00A87C6D">
      <w:pgSz w:w="11906" w:h="16838"/>
      <w:pgMar w:top="28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168E4"/>
    <w:multiLevelType w:val="multilevel"/>
    <w:tmpl w:val="5EE62A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59704A"/>
    <w:multiLevelType w:val="multilevel"/>
    <w:tmpl w:val="13E473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6175713">
    <w:abstractNumId w:val="1"/>
  </w:num>
  <w:num w:numId="2" w16cid:durableId="293607756">
    <w:abstractNumId w:val="0"/>
  </w:num>
  <w:num w:numId="3" w16cid:durableId="369229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C6D"/>
    <w:rsid w:val="0013387D"/>
    <w:rsid w:val="001657BA"/>
    <w:rsid w:val="00366BA7"/>
    <w:rsid w:val="00435CAE"/>
    <w:rsid w:val="00453A15"/>
    <w:rsid w:val="005C5ACA"/>
    <w:rsid w:val="00797F12"/>
    <w:rsid w:val="0096264C"/>
    <w:rsid w:val="00996FB0"/>
    <w:rsid w:val="00A87C6D"/>
    <w:rsid w:val="00FD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A3600"/>
  <w15:docId w15:val="{57905415-250F-4482-9D71-675BCB2C8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5B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4865BC"/>
    <w:pPr>
      <w:keepNext/>
      <w:jc w:val="center"/>
      <w:outlineLvl w:val="1"/>
    </w:pPr>
    <w:rPr>
      <w:b/>
      <w:bCs/>
      <w:sz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qFormat/>
    <w:rsid w:val="004865BC"/>
    <w:rPr>
      <w:rFonts w:ascii="Times New Roman" w:eastAsia="Times New Roman" w:hAnsi="Times New Roman" w:cs="Times New Roman"/>
      <w:b/>
      <w:bCs/>
      <w:sz w:val="36"/>
      <w:szCs w:val="24"/>
      <w:lang w:eastAsia="uk-UA"/>
    </w:rPr>
  </w:style>
  <w:style w:type="character" w:styleId="a3">
    <w:name w:val="Strong"/>
    <w:basedOn w:val="a0"/>
    <w:qFormat/>
    <w:rsid w:val="004865BC"/>
    <w:rPr>
      <w:b/>
      <w:b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a8">
    <w:name w:val="Покажчик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qFormat/>
    <w:rsid w:val="004865BC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21">
    <w:name w:val="Основной текст с отступом 21"/>
    <w:basedOn w:val="a"/>
    <w:qFormat/>
    <w:rsid w:val="004865BC"/>
    <w:pPr>
      <w:spacing w:line="240" w:lineRule="atLeast"/>
      <w:ind w:firstLine="420"/>
      <w:jc w:val="both"/>
    </w:pPr>
    <w:rPr>
      <w:sz w:val="28"/>
      <w:szCs w:val="20"/>
      <w:lang w:val="ru-RU"/>
    </w:rPr>
  </w:style>
  <w:style w:type="paragraph" w:customStyle="1" w:styleId="HTML">
    <w:name w:val="Стандартный HTML"/>
    <w:basedOn w:val="a"/>
    <w:qFormat/>
    <w:rsid w:val="004865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698</Words>
  <Characters>398</Characters>
  <Application>Microsoft Office Word</Application>
  <DocSecurity>0</DocSecurity>
  <Lines>3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24</cp:revision>
  <cp:lastPrinted>2022-10-17T08:14:00Z</cp:lastPrinted>
  <dcterms:created xsi:type="dcterms:W3CDTF">2022-10-17T06:11:00Z</dcterms:created>
  <dcterms:modified xsi:type="dcterms:W3CDTF">2022-10-28T13:12:00Z</dcterms:modified>
  <dc:language>uk-UA</dc:language>
</cp:coreProperties>
</file>