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377D" w14:textId="77777777" w:rsidR="00CD515F" w:rsidRDefault="00CD515F" w:rsidP="005C25AF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0A664496" wp14:editId="1061F4C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9D66" w14:textId="77777777" w:rsidR="00CD515F" w:rsidRDefault="00CD515F" w:rsidP="005C2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6ED03243" w14:textId="77777777" w:rsidR="00CD515F" w:rsidRDefault="00CD515F" w:rsidP="005C2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442516DF" w14:textId="77777777" w:rsidR="00CD515F" w:rsidRDefault="00CD515F" w:rsidP="005C2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5DEB3D74" w14:textId="77777777" w:rsidR="00CD515F" w:rsidRDefault="00CD515F" w:rsidP="005C2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24A1802E" w14:textId="77777777" w:rsidR="00CD515F" w:rsidRDefault="00CD515F" w:rsidP="005C25A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2BF33E9" w14:textId="0506EA3D" w:rsidR="00CD515F" w:rsidRPr="00D566E2" w:rsidRDefault="00D566E2" w:rsidP="005C25AF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66E2">
        <w:rPr>
          <w:rFonts w:ascii="Times New Roman" w:hAnsi="Times New Roman"/>
          <w:sz w:val="28"/>
          <w:szCs w:val="28"/>
          <w:lang w:val="uk-UA"/>
        </w:rPr>
        <w:t>09.02.2023</w:t>
      </w:r>
      <w:r w:rsidR="00A376D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76AA6">
        <w:rPr>
          <w:rFonts w:ascii="Times New Roman" w:hAnsi="Times New Roman"/>
          <w:sz w:val="24"/>
          <w:szCs w:val="24"/>
          <w:lang w:val="uk-UA"/>
        </w:rPr>
        <w:t>м.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Ковель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515F" w:rsidRPr="00D566E2">
        <w:rPr>
          <w:rFonts w:ascii="Times New Roman" w:hAnsi="Times New Roman"/>
          <w:sz w:val="28"/>
          <w:szCs w:val="28"/>
          <w:lang w:val="uk-UA"/>
        </w:rPr>
        <w:t>№</w:t>
      </w:r>
      <w:r w:rsidR="00A376D5" w:rsidRPr="00D56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6E2">
        <w:rPr>
          <w:rFonts w:ascii="Times New Roman" w:hAnsi="Times New Roman"/>
          <w:sz w:val="28"/>
          <w:szCs w:val="28"/>
          <w:lang w:val="uk-UA"/>
        </w:rPr>
        <w:t>41</w:t>
      </w:r>
    </w:p>
    <w:p w14:paraId="5C374B42" w14:textId="77777777" w:rsidR="00CD515F" w:rsidRDefault="00CD515F" w:rsidP="005C25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AA1F91" w14:textId="5C3E747B" w:rsidR="00CD515F" w:rsidRDefault="00864BED" w:rsidP="005C25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Hlk12631175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 на лікування дітей,  хворих на ДЦП </w:t>
      </w:r>
    </w:p>
    <w:p w14:paraId="62754CD3" w14:textId="77777777" w:rsidR="00CD515F" w:rsidRDefault="00CD515F" w:rsidP="00CD5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49113516" w14:textId="77777777" w:rsidR="00E001AF" w:rsidRPr="00E001AF" w:rsidRDefault="00CD515F" w:rsidP="00E001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ч.6 ст. 59 Закону України «Про місцеве самоврядування в Україні» та 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відповідно до Програми соціального захисту окремих категорій мешканців Ковельської </w:t>
      </w:r>
      <w:r w:rsidR="001F7F91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міської 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територіальної громади на 202</w:t>
      </w:r>
      <w:r w:rsidR="001F7F91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</w:t>
      </w:r>
      <w:r w:rsidR="00E001AF"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1F7F91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 w:rsidR="001F7F91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C06F1C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 w:rsidR="00C06F1C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оку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="00C06F1C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1F7F91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9/21</w:t>
      </w:r>
      <w:r w:rsidR="00E001AF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, </w:t>
      </w:r>
      <w:r w:rsidR="00E001AF"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 </w:t>
      </w:r>
    </w:p>
    <w:p w14:paraId="342E5F31" w14:textId="77777777" w:rsidR="00CD515F" w:rsidRDefault="00CD515F" w:rsidP="00CD5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06983D" w14:textId="77777777" w:rsidR="00CD515F" w:rsidRDefault="00CD515F" w:rsidP="00CD5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020B5A45" w14:textId="77777777" w:rsidR="00E001AF" w:rsidRDefault="00E001AF" w:rsidP="00CD5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92B128" w14:textId="4EBBA56C" w:rsidR="00CD515F" w:rsidRDefault="00CD515F" w:rsidP="007668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1. Виділити з бюджету</w:t>
      </w:r>
      <w:r w:rsidR="00C06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Ковельської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кошти в сумі 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E001AF">
        <w:rPr>
          <w:rFonts w:ascii="Times New Roman" w:eastAsia="Times New Roman" w:hAnsi="Times New Roman"/>
          <w:sz w:val="28"/>
          <w:szCs w:val="28"/>
          <w:lang w:val="uk-UA" w:eastAsia="ru-RU"/>
        </w:rPr>
        <w:t>000 (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>Три</w:t>
      </w:r>
      <w:r w:rsidR="00525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на цільову матеріальну допомогу для лікування  д</w:t>
      </w:r>
      <w:r w:rsidR="007668B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итини</w:t>
      </w:r>
      <w:r w:rsidR="00E001AF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,</w:t>
      </w:r>
      <w:r w:rsidR="007668B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хворої на ДЦП, громадян</w:t>
      </w:r>
      <w:r w:rsidR="001F7F91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ину </w:t>
      </w:r>
      <w:r w:rsidR="004D2C8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проживає по вул. </w:t>
      </w:r>
      <w:r w:rsidR="00E63985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 w:rsidR="007668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EA305D3" w14:textId="77777777" w:rsidR="002F6AB7" w:rsidRPr="007668B6" w:rsidRDefault="002F6AB7" w:rsidP="007668B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p w14:paraId="4F236C9F" w14:textId="77777777" w:rsidR="00CD515F" w:rsidRDefault="00CD515F" w:rsidP="00132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9E2F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525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вищезазначені </w:t>
      </w:r>
      <w:r w:rsidR="00525CE9">
        <w:rPr>
          <w:rFonts w:ascii="Times New Roman" w:eastAsia="Times New Roman" w:hAnsi="Times New Roman"/>
          <w:sz w:val="28"/>
          <w:szCs w:val="28"/>
          <w:lang w:val="uk-UA" w:eastAsia="ru-RU"/>
        </w:rPr>
        <w:t>кошти</w:t>
      </w:r>
      <w:r w:rsidR="001F7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1F7F91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E7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32E77">
        <w:rPr>
          <w:rFonts w:ascii="Times New Roman" w:hAnsi="Times New Roman"/>
          <w:sz w:val="28"/>
          <w:szCs w:val="28"/>
          <w:lang w:val="en-US"/>
        </w:rPr>
        <w:t>UA</w:t>
      </w:r>
      <w:r w:rsidR="00132E77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="00132E77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="00132E77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1D0AFFEF" w14:textId="77777777" w:rsidR="002F6AB7" w:rsidRDefault="002F6AB7" w:rsidP="00132E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092414" w14:textId="77777777" w:rsidR="00CD515F" w:rsidRDefault="00CD515F" w:rsidP="00CD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</w:t>
      </w:r>
      <w:r w:rsidR="007668B6"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3.Територіальному центру соціального обслуговування (надання соціальних послуг) м. Ковеля (</w:t>
      </w:r>
      <w:r w:rsidR="001F7F91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="007668B6"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</w:t>
      </w:r>
      <w:r w:rsidR="002F6AB7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.</w:t>
      </w:r>
    </w:p>
    <w:p w14:paraId="5BB9EC34" w14:textId="77777777" w:rsidR="002F6AB7" w:rsidRDefault="002F6AB7" w:rsidP="00CD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14:paraId="06A77809" w14:textId="77777777" w:rsidR="007668B6" w:rsidRPr="00C2663B" w:rsidRDefault="007668B6" w:rsidP="0076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4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. Контроль </w:t>
      </w:r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виконанням даного рішення покласти на </w:t>
      </w:r>
      <w:r w:rsidR="00525CE9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заступника міського голови   Н</w:t>
      </w:r>
      <w:r w:rsidR="009E2FD7">
        <w:rPr>
          <w:rFonts w:ascii="Times New Roman" w:eastAsia="Times New Roman" w:hAnsi="Times New Roman"/>
          <w:sz w:val="28"/>
          <w:szCs w:val="28"/>
          <w:lang w:val="uk-UA" w:eastAsia="uk-UA"/>
        </w:rPr>
        <w:t>аталію</w:t>
      </w:r>
      <w:r w:rsidR="00525CE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61B4AF62" w14:textId="77777777" w:rsidR="007668B6" w:rsidRPr="00C2663B" w:rsidRDefault="007668B6" w:rsidP="00766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B932B1" w14:textId="77777777" w:rsidR="007668B6" w:rsidRPr="00C2663B" w:rsidRDefault="007668B6" w:rsidP="007668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ADAA650" w14:textId="77777777" w:rsidR="007668B6" w:rsidRPr="008D3C05" w:rsidRDefault="007668B6" w:rsidP="007668B6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7F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p w14:paraId="712B2832" w14:textId="77777777" w:rsidR="007668B6" w:rsidRDefault="007668B6" w:rsidP="007668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B1FDE7" w14:textId="77777777" w:rsidR="000A7A25" w:rsidRDefault="000A7A25"/>
    <w:sectPr w:rsidR="000A7A25" w:rsidSect="002F6A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DA"/>
    <w:rsid w:val="000A7A25"/>
    <w:rsid w:val="00132E77"/>
    <w:rsid w:val="001F7F91"/>
    <w:rsid w:val="002F6AB7"/>
    <w:rsid w:val="004D2C80"/>
    <w:rsid w:val="00525CE9"/>
    <w:rsid w:val="005C25AF"/>
    <w:rsid w:val="00676AA6"/>
    <w:rsid w:val="007668B6"/>
    <w:rsid w:val="00864BED"/>
    <w:rsid w:val="009E2FD7"/>
    <w:rsid w:val="00A376D5"/>
    <w:rsid w:val="00C06F1C"/>
    <w:rsid w:val="00CD515F"/>
    <w:rsid w:val="00D566E2"/>
    <w:rsid w:val="00E001AF"/>
    <w:rsid w:val="00E63985"/>
    <w:rsid w:val="00EC3CDA"/>
    <w:rsid w:val="00F11CD4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327"/>
  <w15:docId w15:val="{00188707-6A63-4BF7-AD89-89DEB8C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1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26</cp:revision>
  <cp:lastPrinted>2023-01-27T08:22:00Z</cp:lastPrinted>
  <dcterms:created xsi:type="dcterms:W3CDTF">2021-03-03T14:14:00Z</dcterms:created>
  <dcterms:modified xsi:type="dcterms:W3CDTF">2023-02-10T07:26:00Z</dcterms:modified>
</cp:coreProperties>
</file>