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742A6" w14:textId="77777777" w:rsidR="00972311" w:rsidRPr="00D0582D" w:rsidRDefault="00972311" w:rsidP="00972311">
      <w:pPr>
        <w:jc w:val="right"/>
        <w:rPr>
          <w:b/>
          <w:bCs/>
          <w:spacing w:val="8"/>
          <w:sz w:val="28"/>
          <w:szCs w:val="28"/>
        </w:rPr>
      </w:pPr>
      <w:r w:rsidRPr="00D0582D">
        <w:rPr>
          <w:b/>
          <w:bCs/>
          <w:spacing w:val="8"/>
          <w:sz w:val="28"/>
          <w:szCs w:val="28"/>
        </w:rPr>
        <w:t>ПРОЄКТ</w:t>
      </w:r>
    </w:p>
    <w:p w14:paraId="52148E9B" w14:textId="009E4B33" w:rsidR="00972311" w:rsidRDefault="00972311" w:rsidP="00972311">
      <w:pPr>
        <w:jc w:val="center"/>
        <w:rPr>
          <w:sz w:val="28"/>
          <w:szCs w:val="28"/>
          <w:lang w:val="ru-RU"/>
        </w:rPr>
      </w:pPr>
      <w:r>
        <w:rPr>
          <w:noProof/>
          <w:spacing w:val="8"/>
          <w:sz w:val="28"/>
          <w:szCs w:val="28"/>
        </w:rPr>
        <w:drawing>
          <wp:inline distT="0" distB="0" distL="0" distR="0" wp14:anchorId="0F57132C" wp14:editId="0420FD33">
            <wp:extent cx="42862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FFFFFF">
                        <a:alpha val="0"/>
                      </a:srgbClr>
                    </a:solidFill>
                    <a:ln>
                      <a:noFill/>
                    </a:ln>
                  </pic:spPr>
                </pic:pic>
              </a:graphicData>
            </a:graphic>
          </wp:inline>
        </w:drawing>
      </w:r>
    </w:p>
    <w:p w14:paraId="79AFA1E7" w14:textId="77777777" w:rsidR="00972311" w:rsidRDefault="00972311" w:rsidP="00972311">
      <w:pPr>
        <w:pStyle w:val="2"/>
        <w:rPr>
          <w:sz w:val="28"/>
          <w:szCs w:val="28"/>
        </w:rPr>
      </w:pPr>
      <w:r>
        <w:rPr>
          <w:sz w:val="28"/>
          <w:szCs w:val="28"/>
          <w:lang w:val="ru-RU"/>
        </w:rPr>
        <w:t>КОВЕЛЬСЬКА МІСЬКА РАДА</w:t>
      </w:r>
    </w:p>
    <w:p w14:paraId="61E313B3" w14:textId="77777777" w:rsidR="00972311" w:rsidRDefault="00972311" w:rsidP="00972311">
      <w:pPr>
        <w:pStyle w:val="2"/>
        <w:rPr>
          <w:sz w:val="28"/>
          <w:szCs w:val="28"/>
        </w:rPr>
      </w:pPr>
      <w:r>
        <w:rPr>
          <w:sz w:val="28"/>
          <w:szCs w:val="28"/>
        </w:rPr>
        <w:t>ВОЛИНСЬКОЇ ОБЛАСТІ</w:t>
      </w:r>
    </w:p>
    <w:p w14:paraId="5F77B2BC" w14:textId="77777777" w:rsidR="00972311" w:rsidRDefault="00972311" w:rsidP="00972311">
      <w:pPr>
        <w:jc w:val="center"/>
        <w:rPr>
          <w:sz w:val="28"/>
          <w:szCs w:val="28"/>
        </w:rPr>
      </w:pPr>
    </w:p>
    <w:p w14:paraId="0E10C80B" w14:textId="77777777" w:rsidR="00972311" w:rsidRDefault="00972311" w:rsidP="00972311">
      <w:pPr>
        <w:pStyle w:val="HTML0"/>
        <w:tabs>
          <w:tab w:val="clear" w:pos="916"/>
          <w:tab w:val="clear" w:pos="1832"/>
          <w:tab w:val="clear" w:pos="2748"/>
          <w:tab w:val="clear" w:pos="3664"/>
          <w:tab w:val="clear" w:pos="4580"/>
          <w:tab w:val="clear" w:pos="5496"/>
          <w:tab w:val="clear" w:pos="6412"/>
          <w:tab w:val="clear" w:pos="7328"/>
          <w:tab w:val="clear" w:pos="8244"/>
          <w:tab w:val="clear" w:pos="9160"/>
        </w:tabs>
        <w:jc w:val="center"/>
        <w:rPr>
          <w:rFonts w:ascii="Times New Roman" w:hAnsi="Times New Roman" w:cs="Times New Roman"/>
          <w:bCs/>
          <w:sz w:val="28"/>
          <w:szCs w:val="28"/>
          <w:lang w:val="uk-UA"/>
        </w:rPr>
      </w:pPr>
      <w:bookmarkStart w:id="0" w:name="731"/>
      <w:bookmarkEnd w:id="0"/>
      <w:r>
        <w:rPr>
          <w:rFonts w:ascii="Times New Roman" w:hAnsi="Times New Roman" w:cs="Times New Roman"/>
          <w:b/>
          <w:bCs/>
          <w:sz w:val="28"/>
          <w:szCs w:val="28"/>
        </w:rPr>
        <w:t xml:space="preserve">  </w:t>
      </w:r>
      <w:r>
        <w:rPr>
          <w:rFonts w:ascii="Times New Roman" w:hAnsi="Times New Roman" w:cs="Times New Roman"/>
          <w:b/>
          <w:bCs/>
          <w:sz w:val="28"/>
          <w:szCs w:val="28"/>
          <w:lang w:val="uk-UA"/>
        </w:rPr>
        <w:t>РІШЕННЯ</w:t>
      </w:r>
    </w:p>
    <w:p w14:paraId="34D6F722" w14:textId="77777777" w:rsidR="00972311" w:rsidRDefault="00972311" w:rsidP="00972311">
      <w:pPr>
        <w:pStyle w:val="HTML0"/>
        <w:jc w:val="both"/>
        <w:rPr>
          <w:rFonts w:ascii="Times New Roman" w:hAnsi="Times New Roman" w:cs="Times New Roman"/>
          <w:bCs/>
          <w:sz w:val="28"/>
          <w:szCs w:val="28"/>
          <w:lang w:val="uk-UA"/>
        </w:rPr>
      </w:pPr>
    </w:p>
    <w:p w14:paraId="35D3A27A" w14:textId="77777777" w:rsidR="00972311" w:rsidRDefault="00972311" w:rsidP="00972311">
      <w:pPr>
        <w:pStyle w:val="HTML0"/>
        <w:rPr>
          <w:rFonts w:ascii="Times New Roman" w:hAnsi="Times New Roman" w:cs="Times New Roman"/>
          <w:bCs/>
          <w:sz w:val="28"/>
          <w:szCs w:val="28"/>
          <w:lang w:val="uk-UA"/>
        </w:rPr>
      </w:pPr>
      <w:r>
        <w:rPr>
          <w:rFonts w:ascii="Times New Roman" w:hAnsi="Times New Roman" w:cs="Times New Roman"/>
          <w:bCs/>
          <w:sz w:val="28"/>
          <w:szCs w:val="28"/>
          <w:lang w:val="uk-UA"/>
        </w:rPr>
        <w:t xml:space="preserve">___________                                    </w:t>
      </w:r>
      <w:r>
        <w:rPr>
          <w:rFonts w:ascii="Times New Roman" w:hAnsi="Times New Roman" w:cs="Times New Roman"/>
          <w:bCs/>
          <w:sz w:val="28"/>
          <w:szCs w:val="28"/>
        </w:rPr>
        <w:t xml:space="preserve">    </w:t>
      </w:r>
      <w:proofErr w:type="spellStart"/>
      <w:r w:rsidRPr="00972311">
        <w:rPr>
          <w:rFonts w:ascii="Times New Roman" w:hAnsi="Times New Roman" w:cs="Times New Roman"/>
          <w:bCs/>
          <w:sz w:val="24"/>
          <w:szCs w:val="24"/>
          <w:lang w:val="uk-UA"/>
        </w:rPr>
        <w:t>м.Ковель</w:t>
      </w:r>
      <w:proofErr w:type="spellEnd"/>
      <w:r>
        <w:rPr>
          <w:rFonts w:ascii="Times New Roman" w:hAnsi="Times New Roman" w:cs="Times New Roman"/>
          <w:b/>
          <w:bCs/>
          <w:sz w:val="28"/>
          <w:szCs w:val="28"/>
          <w:lang w:val="uk-UA"/>
        </w:rPr>
        <w:t xml:space="preserve">                                       </w:t>
      </w:r>
      <w:r>
        <w:rPr>
          <w:rFonts w:ascii="Times New Roman" w:hAnsi="Times New Roman" w:cs="Times New Roman"/>
          <w:bCs/>
          <w:sz w:val="28"/>
          <w:szCs w:val="28"/>
          <w:lang w:val="uk-UA"/>
        </w:rPr>
        <w:t>№</w:t>
      </w:r>
      <w:r>
        <w:rPr>
          <w:rFonts w:ascii="Times New Roman" w:hAnsi="Times New Roman" w:cs="Times New Roman"/>
          <w:bCs/>
          <w:sz w:val="28"/>
          <w:szCs w:val="28"/>
        </w:rPr>
        <w:t xml:space="preserve"> _____</w:t>
      </w:r>
    </w:p>
    <w:p w14:paraId="130CF4F8" w14:textId="77777777" w:rsidR="00972311" w:rsidRDefault="00972311" w:rsidP="00972311">
      <w:pPr>
        <w:pStyle w:val="HTML0"/>
        <w:jc w:val="both"/>
        <w:rPr>
          <w:rFonts w:ascii="Times New Roman" w:hAnsi="Times New Roman" w:cs="Times New Roman"/>
          <w:bCs/>
          <w:sz w:val="28"/>
          <w:szCs w:val="28"/>
          <w:lang w:val="uk-UA"/>
        </w:rPr>
      </w:pPr>
    </w:p>
    <w:p w14:paraId="63EDB6A6" w14:textId="77777777" w:rsidR="000C403E" w:rsidRDefault="000C403E">
      <w:pPr>
        <w:pStyle w:val="Standard"/>
        <w:spacing w:line="240" w:lineRule="atLeast"/>
        <w:jc w:val="center"/>
        <w:rPr>
          <w:sz w:val="28"/>
          <w:szCs w:val="28"/>
          <w:lang w:val="uk-UA"/>
        </w:rPr>
      </w:pPr>
    </w:p>
    <w:p w14:paraId="3184DE70" w14:textId="77777777" w:rsidR="000C403E" w:rsidRDefault="00000000">
      <w:pPr>
        <w:pStyle w:val="Standard"/>
        <w:spacing w:line="240" w:lineRule="atLeast"/>
        <w:jc w:val="center"/>
        <w:rPr>
          <w:sz w:val="28"/>
          <w:szCs w:val="28"/>
          <w:lang w:val="uk-UA"/>
        </w:rPr>
      </w:pPr>
      <w:r>
        <w:rPr>
          <w:sz w:val="28"/>
          <w:szCs w:val="28"/>
          <w:lang w:val="uk-UA"/>
        </w:rPr>
        <w:t>Про затвердження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51564A40" w14:textId="77777777" w:rsidR="000C403E" w:rsidRDefault="000C403E">
      <w:pPr>
        <w:pStyle w:val="Standard"/>
        <w:spacing w:line="240" w:lineRule="atLeast"/>
        <w:jc w:val="center"/>
        <w:rPr>
          <w:sz w:val="28"/>
          <w:szCs w:val="28"/>
          <w:lang w:val="uk-UA"/>
        </w:rPr>
      </w:pPr>
    </w:p>
    <w:p w14:paraId="766B51BD" w14:textId="77777777" w:rsidR="000C403E" w:rsidRDefault="00000000">
      <w:pPr>
        <w:pStyle w:val="20"/>
        <w:tabs>
          <w:tab w:val="clear" w:pos="4860"/>
          <w:tab w:val="left" w:pos="0"/>
        </w:tabs>
        <w:spacing w:line="240" w:lineRule="atLeast"/>
        <w:ind w:left="0"/>
        <w:rPr>
          <w:szCs w:val="28"/>
        </w:rPr>
      </w:pPr>
      <w:r>
        <w:rPr>
          <w:szCs w:val="28"/>
        </w:rPr>
        <w:tab/>
        <w:t xml:space="preserve">Керуючись ч.1 ст.59 Закону України “Про  місцеве самоврядування в Україні”, постановою Кабінету Міністрів України від 29 квітня 2022 року         №495,”Деякі заходи з формування фондів житла, призначених для тимчасового проживання внутрішньо переміщених осіб”, на виконання </w:t>
      </w:r>
      <w:r>
        <w:rPr>
          <w:rFonts w:cs="Times New Roman"/>
          <w:szCs w:val="28"/>
        </w:rPr>
        <w:t xml:space="preserve">інвестиційних </w:t>
      </w:r>
      <w:proofErr w:type="spellStart"/>
      <w:r>
        <w:rPr>
          <w:rFonts w:cs="Times New Roman"/>
          <w:szCs w:val="28"/>
        </w:rPr>
        <w:t>проєктів</w:t>
      </w:r>
      <w:proofErr w:type="spellEnd"/>
      <w:r>
        <w:rPr>
          <w:rFonts w:cs="Times New Roman"/>
          <w:szCs w:val="28"/>
        </w:rPr>
        <w:t xml:space="preserve">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та  «Підтримка ЄС у забезпеченні житлом внутрішньо переміщених осіб у Ковелі», що реалізовується в рамках Програми підтримки Європейського Союзу «Житло для внутрішньо переміщених осіб (ВПО) та відновлення звільнених міст в Україні»,</w:t>
      </w:r>
      <w:r>
        <w:rPr>
          <w:szCs w:val="28"/>
        </w:rPr>
        <w:t xml:space="preserve"> міська рада</w:t>
      </w:r>
    </w:p>
    <w:p w14:paraId="0E2BAD5C" w14:textId="77777777" w:rsidR="000C403E" w:rsidRDefault="000C403E">
      <w:pPr>
        <w:pStyle w:val="20"/>
        <w:tabs>
          <w:tab w:val="clear" w:pos="4860"/>
          <w:tab w:val="left" w:pos="0"/>
        </w:tabs>
        <w:spacing w:line="240" w:lineRule="atLeast"/>
        <w:ind w:left="0"/>
        <w:rPr>
          <w:szCs w:val="28"/>
        </w:rPr>
      </w:pPr>
    </w:p>
    <w:p w14:paraId="3CA652E7" w14:textId="77777777" w:rsidR="000C403E" w:rsidRDefault="00000000">
      <w:pPr>
        <w:pStyle w:val="20"/>
        <w:tabs>
          <w:tab w:val="clear" w:pos="4860"/>
          <w:tab w:val="left" w:pos="0"/>
        </w:tabs>
        <w:spacing w:line="240" w:lineRule="atLeast"/>
        <w:ind w:left="0"/>
        <w:rPr>
          <w:szCs w:val="28"/>
        </w:rPr>
      </w:pPr>
      <w:r>
        <w:rPr>
          <w:szCs w:val="28"/>
        </w:rPr>
        <w:t>ВИРІШИЛА:</w:t>
      </w:r>
    </w:p>
    <w:p w14:paraId="53C72F66" w14:textId="77777777" w:rsidR="000C403E" w:rsidRDefault="000C403E">
      <w:pPr>
        <w:pStyle w:val="20"/>
        <w:tabs>
          <w:tab w:val="clear" w:pos="4860"/>
          <w:tab w:val="left" w:pos="0"/>
        </w:tabs>
        <w:spacing w:line="240" w:lineRule="atLeast"/>
        <w:ind w:left="0"/>
        <w:rPr>
          <w:szCs w:val="28"/>
        </w:rPr>
      </w:pPr>
    </w:p>
    <w:p w14:paraId="1B7240D6" w14:textId="77777777" w:rsidR="000C403E" w:rsidRDefault="00000000">
      <w:pPr>
        <w:pStyle w:val="20"/>
        <w:tabs>
          <w:tab w:val="clear" w:pos="4860"/>
          <w:tab w:val="left" w:pos="0"/>
        </w:tabs>
        <w:spacing w:line="240" w:lineRule="atLeast"/>
        <w:ind w:left="0"/>
        <w:rPr>
          <w:szCs w:val="28"/>
        </w:rPr>
      </w:pPr>
      <w:r>
        <w:rPr>
          <w:szCs w:val="28"/>
        </w:rPr>
        <w:tab/>
        <w:t>1. Затвердити Порядок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що додається.</w:t>
      </w:r>
    </w:p>
    <w:p w14:paraId="092E10FC" w14:textId="77777777" w:rsidR="000C403E" w:rsidRDefault="00000000">
      <w:pPr>
        <w:pStyle w:val="20"/>
        <w:tabs>
          <w:tab w:val="clear" w:pos="4860"/>
          <w:tab w:val="left" w:pos="0"/>
        </w:tabs>
        <w:spacing w:line="240" w:lineRule="atLeast"/>
        <w:ind w:left="0"/>
        <w:rPr>
          <w:szCs w:val="28"/>
        </w:rPr>
      </w:pPr>
      <w:r>
        <w:rPr>
          <w:szCs w:val="28"/>
        </w:rPr>
        <w:tab/>
        <w:t>2. Координацію роботи з виконання цього рішення покласти на відділ обліку, розподілу та приватизації житла.</w:t>
      </w:r>
    </w:p>
    <w:p w14:paraId="474E52B6" w14:textId="77777777" w:rsidR="000C403E" w:rsidRDefault="00000000">
      <w:pPr>
        <w:pStyle w:val="20"/>
        <w:tabs>
          <w:tab w:val="clear" w:pos="4860"/>
          <w:tab w:val="left" w:pos="0"/>
        </w:tabs>
        <w:spacing w:line="240" w:lineRule="atLeast"/>
        <w:ind w:left="0"/>
        <w:rPr>
          <w:szCs w:val="28"/>
        </w:rPr>
      </w:pPr>
      <w:r>
        <w:rPr>
          <w:szCs w:val="28"/>
        </w:rPr>
        <w:tab/>
        <w:t xml:space="preserve">3. </w:t>
      </w:r>
      <w:r>
        <w:rPr>
          <w:szCs w:val="28"/>
          <w:lang w:eastAsia="ru-RU"/>
        </w:rPr>
        <w:t>Контроль за виконанням цього рішення покласти на постійну комісію з питань житлово- комунального господарства, екології та благоустрою міста, комунального майна, промисловості, будівництва, транспорту, зв</w:t>
      </w:r>
      <w:r>
        <w:rPr>
          <w:szCs w:val="28"/>
          <w:lang w:val="ru-RU" w:eastAsia="ru-RU"/>
        </w:rPr>
        <w:t>’</w:t>
      </w:r>
      <w:proofErr w:type="spellStart"/>
      <w:r>
        <w:rPr>
          <w:szCs w:val="28"/>
          <w:lang w:eastAsia="ru-RU"/>
        </w:rPr>
        <w:t>язку</w:t>
      </w:r>
      <w:proofErr w:type="spellEnd"/>
      <w:r>
        <w:rPr>
          <w:szCs w:val="28"/>
          <w:lang w:eastAsia="ru-RU"/>
        </w:rPr>
        <w:t>, торговельного та побутового обслуговування населення (Вадим Ткачук).</w:t>
      </w:r>
    </w:p>
    <w:p w14:paraId="22C7EEAE" w14:textId="77777777" w:rsidR="000C403E" w:rsidRDefault="000C403E">
      <w:pPr>
        <w:pStyle w:val="20"/>
        <w:tabs>
          <w:tab w:val="clear" w:pos="4860"/>
          <w:tab w:val="left" w:pos="0"/>
        </w:tabs>
        <w:spacing w:line="240" w:lineRule="atLeast"/>
        <w:ind w:left="0"/>
        <w:rPr>
          <w:szCs w:val="28"/>
          <w:lang w:eastAsia="ru-RU"/>
        </w:rPr>
      </w:pPr>
    </w:p>
    <w:p w14:paraId="6B1C4587" w14:textId="77777777" w:rsidR="000C403E" w:rsidRDefault="000C403E">
      <w:pPr>
        <w:pStyle w:val="20"/>
        <w:tabs>
          <w:tab w:val="clear" w:pos="4860"/>
          <w:tab w:val="left" w:pos="0"/>
        </w:tabs>
        <w:spacing w:line="240" w:lineRule="atLeast"/>
        <w:ind w:left="0"/>
      </w:pPr>
    </w:p>
    <w:p w14:paraId="36A42E5A" w14:textId="77777777" w:rsidR="000C403E" w:rsidRDefault="000C403E">
      <w:pPr>
        <w:pStyle w:val="20"/>
        <w:tabs>
          <w:tab w:val="clear" w:pos="4860"/>
          <w:tab w:val="left" w:pos="0"/>
        </w:tabs>
        <w:ind w:left="0"/>
      </w:pPr>
    </w:p>
    <w:p w14:paraId="4760E2F7" w14:textId="60E3C48B" w:rsidR="000C403E" w:rsidRPr="00972311" w:rsidRDefault="00000000">
      <w:pPr>
        <w:pStyle w:val="20"/>
        <w:tabs>
          <w:tab w:val="clear" w:pos="4860"/>
          <w:tab w:val="left" w:pos="0"/>
        </w:tabs>
        <w:spacing w:line="240" w:lineRule="atLeast"/>
        <w:ind w:left="0"/>
        <w:rPr>
          <w:szCs w:val="28"/>
        </w:rPr>
      </w:pPr>
      <w:r>
        <w:rPr>
          <w:szCs w:val="28"/>
        </w:rPr>
        <w:t>Міський голова</w:t>
      </w:r>
      <w:r>
        <w:rPr>
          <w:szCs w:val="28"/>
        </w:rPr>
        <w:tab/>
      </w:r>
      <w:r>
        <w:rPr>
          <w:szCs w:val="28"/>
        </w:rPr>
        <w:tab/>
      </w:r>
      <w:r>
        <w:rPr>
          <w:szCs w:val="28"/>
        </w:rPr>
        <w:tab/>
      </w:r>
      <w:r>
        <w:rPr>
          <w:szCs w:val="28"/>
        </w:rPr>
        <w:tab/>
      </w:r>
      <w:r>
        <w:rPr>
          <w:szCs w:val="28"/>
        </w:rPr>
        <w:tab/>
      </w:r>
      <w:r>
        <w:rPr>
          <w:szCs w:val="28"/>
        </w:rPr>
        <w:tab/>
      </w:r>
      <w:r>
        <w:rPr>
          <w:szCs w:val="28"/>
        </w:rPr>
        <w:tab/>
        <w:t xml:space="preserve">                   </w:t>
      </w:r>
      <w:r>
        <w:rPr>
          <w:b/>
          <w:bCs/>
          <w:szCs w:val="28"/>
        </w:rPr>
        <w:t>Ігор ЧАЙКА</w:t>
      </w:r>
    </w:p>
    <w:sectPr w:rsidR="000C403E" w:rsidRPr="00972311">
      <w:pgSz w:w="11905" w:h="16837"/>
      <w:pgMar w:top="315" w:right="676" w:bottom="1132" w:left="172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0D696" w14:textId="77777777" w:rsidR="00DE23B6" w:rsidRDefault="00DE23B6">
      <w:r>
        <w:separator/>
      </w:r>
    </w:p>
  </w:endnote>
  <w:endnote w:type="continuationSeparator" w:id="0">
    <w:p w14:paraId="5006E0C2" w14:textId="77777777" w:rsidR="00DE23B6" w:rsidRDefault="00DE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charset w:val="00"/>
    <w:family w:val="swiss"/>
    <w:pitch w:val="variable"/>
  </w:font>
  <w:font w:name="Courier New">
    <w:panose1 w:val="02070309020205020404"/>
    <w:charset w:val="CC"/>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54CA" w14:textId="77777777" w:rsidR="00DE23B6" w:rsidRDefault="00DE23B6">
      <w:r>
        <w:rPr>
          <w:color w:val="000000"/>
        </w:rPr>
        <w:separator/>
      </w:r>
    </w:p>
  </w:footnote>
  <w:footnote w:type="continuationSeparator" w:id="0">
    <w:p w14:paraId="08C3FD23" w14:textId="77777777" w:rsidR="00DE23B6" w:rsidRDefault="00DE2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A531D"/>
    <w:multiLevelType w:val="multilevel"/>
    <w:tmpl w:val="7C96F908"/>
    <w:styleLink w:val="WWNum4"/>
    <w:lvl w:ilvl="0">
      <w:start w:val="6"/>
      <w:numFmt w:val="decimal"/>
      <w:lvlText w:val="%1."/>
      <w:lvlJc w:val="left"/>
      <w:pPr>
        <w:ind w:left="-618" w:hanging="850"/>
      </w:pPr>
      <w:rPr>
        <w:rFonts w:eastAsia="Times New Roman" w:cs="Times New Roman"/>
        <w:spacing w:val="0"/>
        <w:w w:val="100"/>
        <w:sz w:val="28"/>
        <w:szCs w:val="28"/>
        <w:lang w:val="uk-UA" w:eastAsia="en-US" w:bidi="ar-SA"/>
      </w:rPr>
    </w:lvl>
    <w:lvl w:ilvl="1">
      <w:numFmt w:val="bullet"/>
      <w:lvlText w:val="•"/>
      <w:lvlJc w:val="left"/>
      <w:pPr>
        <w:ind w:left="326" w:hanging="850"/>
      </w:pPr>
      <w:rPr>
        <w:lang w:val="uk-UA" w:eastAsia="en-US" w:bidi="ar-SA"/>
      </w:rPr>
    </w:lvl>
    <w:lvl w:ilvl="2">
      <w:numFmt w:val="bullet"/>
      <w:lvlText w:val="•"/>
      <w:lvlJc w:val="left"/>
      <w:pPr>
        <w:ind w:left="1273" w:hanging="850"/>
      </w:pPr>
      <w:rPr>
        <w:lang w:val="uk-UA" w:eastAsia="en-US" w:bidi="ar-SA"/>
      </w:rPr>
    </w:lvl>
    <w:lvl w:ilvl="3">
      <w:numFmt w:val="bullet"/>
      <w:lvlText w:val="•"/>
      <w:lvlJc w:val="left"/>
      <w:pPr>
        <w:ind w:left="2219" w:hanging="850"/>
      </w:pPr>
      <w:rPr>
        <w:lang w:val="uk-UA" w:eastAsia="en-US" w:bidi="ar-SA"/>
      </w:rPr>
    </w:lvl>
    <w:lvl w:ilvl="4">
      <w:numFmt w:val="bullet"/>
      <w:lvlText w:val="•"/>
      <w:lvlJc w:val="left"/>
      <w:pPr>
        <w:ind w:left="3166" w:hanging="850"/>
      </w:pPr>
      <w:rPr>
        <w:lang w:val="uk-UA" w:eastAsia="en-US" w:bidi="ar-SA"/>
      </w:rPr>
    </w:lvl>
    <w:lvl w:ilvl="5">
      <w:numFmt w:val="bullet"/>
      <w:lvlText w:val="•"/>
      <w:lvlJc w:val="left"/>
      <w:pPr>
        <w:ind w:left="4113" w:hanging="850"/>
      </w:pPr>
      <w:rPr>
        <w:lang w:val="uk-UA" w:eastAsia="en-US" w:bidi="ar-SA"/>
      </w:rPr>
    </w:lvl>
    <w:lvl w:ilvl="6">
      <w:numFmt w:val="bullet"/>
      <w:lvlText w:val="•"/>
      <w:lvlJc w:val="left"/>
      <w:pPr>
        <w:ind w:left="5059" w:hanging="850"/>
      </w:pPr>
      <w:rPr>
        <w:lang w:val="uk-UA" w:eastAsia="en-US" w:bidi="ar-SA"/>
      </w:rPr>
    </w:lvl>
    <w:lvl w:ilvl="7">
      <w:numFmt w:val="bullet"/>
      <w:lvlText w:val="•"/>
      <w:lvlJc w:val="left"/>
      <w:pPr>
        <w:ind w:left="6006" w:hanging="850"/>
      </w:pPr>
      <w:rPr>
        <w:lang w:val="uk-UA" w:eastAsia="en-US" w:bidi="ar-SA"/>
      </w:rPr>
    </w:lvl>
    <w:lvl w:ilvl="8">
      <w:numFmt w:val="bullet"/>
      <w:lvlText w:val="•"/>
      <w:lvlJc w:val="left"/>
      <w:pPr>
        <w:ind w:left="6953" w:hanging="850"/>
      </w:pPr>
      <w:rPr>
        <w:lang w:val="uk-UA" w:eastAsia="en-US" w:bidi="ar-SA"/>
      </w:rPr>
    </w:lvl>
  </w:abstractNum>
  <w:abstractNum w:abstractNumId="1" w15:restartNumberingAfterBreak="0">
    <w:nsid w:val="29B071EC"/>
    <w:multiLevelType w:val="multilevel"/>
    <w:tmpl w:val="575266C8"/>
    <w:styleLink w:val="WWNum2"/>
    <w:lvl w:ilvl="0">
      <w:start w:val="4"/>
      <w:numFmt w:val="decimal"/>
      <w:lvlText w:val="%1"/>
      <w:lvlJc w:val="left"/>
      <w:pPr>
        <w:ind w:left="1160" w:hanging="493"/>
      </w:pPr>
    </w:lvl>
    <w:lvl w:ilvl="1">
      <w:start w:val="1"/>
      <w:numFmt w:val="decimal"/>
      <w:lvlText w:val="%1.%2."/>
      <w:lvlJc w:val="left"/>
      <w:pPr>
        <w:ind w:left="1160" w:hanging="493"/>
      </w:pPr>
    </w:lvl>
    <w:lvl w:ilvl="2">
      <w:numFmt w:val="bullet"/>
      <w:lvlText w:val="-"/>
      <w:lvlJc w:val="left"/>
      <w:pPr>
        <w:ind w:left="1390" w:hanging="360"/>
      </w:pPr>
      <w:rPr>
        <w:rFonts w:eastAsia="Times New Roman" w:cs="Times New Roman"/>
        <w:w w:val="100"/>
        <w:sz w:val="28"/>
        <w:szCs w:val="28"/>
        <w:lang w:val="uk-UA" w:eastAsia="en-US" w:bidi="ar-SA"/>
      </w:rPr>
    </w:lvl>
    <w:lvl w:ilvl="3">
      <w:numFmt w:val="bullet"/>
      <w:lvlText w:val="•"/>
      <w:lvlJc w:val="left"/>
      <w:pPr>
        <w:ind w:left="2420" w:hanging="360"/>
      </w:pPr>
      <w:rPr>
        <w:lang w:val="uk-UA" w:eastAsia="en-US" w:bidi="ar-SA"/>
      </w:rPr>
    </w:lvl>
    <w:lvl w:ilvl="4">
      <w:numFmt w:val="bullet"/>
      <w:lvlText w:val="•"/>
      <w:lvlJc w:val="left"/>
      <w:pPr>
        <w:ind w:left="3441" w:hanging="360"/>
      </w:pPr>
      <w:rPr>
        <w:lang w:val="uk-UA" w:eastAsia="en-US" w:bidi="ar-SA"/>
      </w:rPr>
    </w:lvl>
    <w:lvl w:ilvl="5">
      <w:numFmt w:val="bullet"/>
      <w:lvlText w:val="•"/>
      <w:lvlJc w:val="left"/>
      <w:pPr>
        <w:ind w:left="4462" w:hanging="360"/>
      </w:pPr>
      <w:rPr>
        <w:lang w:val="uk-UA" w:eastAsia="en-US" w:bidi="ar-SA"/>
      </w:rPr>
    </w:lvl>
    <w:lvl w:ilvl="6">
      <w:numFmt w:val="bullet"/>
      <w:lvlText w:val="•"/>
      <w:lvlJc w:val="left"/>
      <w:pPr>
        <w:ind w:left="5483" w:hanging="360"/>
      </w:pPr>
      <w:rPr>
        <w:lang w:val="uk-UA" w:eastAsia="en-US" w:bidi="ar-SA"/>
      </w:rPr>
    </w:lvl>
    <w:lvl w:ilvl="7">
      <w:numFmt w:val="bullet"/>
      <w:lvlText w:val="•"/>
      <w:lvlJc w:val="left"/>
      <w:pPr>
        <w:ind w:left="6504" w:hanging="360"/>
      </w:pPr>
      <w:rPr>
        <w:lang w:val="uk-UA" w:eastAsia="en-US" w:bidi="ar-SA"/>
      </w:rPr>
    </w:lvl>
    <w:lvl w:ilvl="8">
      <w:numFmt w:val="bullet"/>
      <w:lvlText w:val="•"/>
      <w:lvlJc w:val="left"/>
      <w:pPr>
        <w:ind w:left="7524" w:hanging="360"/>
      </w:pPr>
      <w:rPr>
        <w:lang w:val="uk-UA" w:eastAsia="en-US" w:bidi="ar-SA"/>
      </w:rPr>
    </w:lvl>
  </w:abstractNum>
  <w:abstractNum w:abstractNumId="2" w15:restartNumberingAfterBreak="0">
    <w:nsid w:val="319850ED"/>
    <w:multiLevelType w:val="multilevel"/>
    <w:tmpl w:val="C2CEFC58"/>
    <w:styleLink w:val="WWNum3"/>
    <w:lvl w:ilvl="0">
      <w:numFmt w:val="bullet"/>
      <w:lvlText w:val="-"/>
      <w:lvlJc w:val="left"/>
      <w:pPr>
        <w:ind w:left="102" w:hanging="164"/>
      </w:pPr>
      <w:rPr>
        <w:rFonts w:eastAsia="Times New Roman" w:cs="Times New Roman"/>
        <w:b/>
        <w:bCs/>
        <w:w w:val="100"/>
        <w:sz w:val="28"/>
        <w:szCs w:val="28"/>
        <w:lang w:val="uk-UA" w:eastAsia="en-US" w:bidi="ar-SA"/>
      </w:rPr>
    </w:lvl>
    <w:lvl w:ilvl="1">
      <w:numFmt w:val="bullet"/>
      <w:lvlText w:val="•"/>
      <w:lvlJc w:val="left"/>
      <w:pPr>
        <w:ind w:left="1046" w:hanging="164"/>
      </w:pPr>
      <w:rPr>
        <w:lang w:val="uk-UA" w:eastAsia="en-US" w:bidi="ar-SA"/>
      </w:rPr>
    </w:lvl>
    <w:lvl w:ilvl="2">
      <w:numFmt w:val="bullet"/>
      <w:lvlText w:val="•"/>
      <w:lvlJc w:val="left"/>
      <w:pPr>
        <w:ind w:left="1993" w:hanging="164"/>
      </w:pPr>
      <w:rPr>
        <w:lang w:val="uk-UA" w:eastAsia="en-US" w:bidi="ar-SA"/>
      </w:rPr>
    </w:lvl>
    <w:lvl w:ilvl="3">
      <w:numFmt w:val="bullet"/>
      <w:lvlText w:val="•"/>
      <w:lvlJc w:val="left"/>
      <w:pPr>
        <w:ind w:left="2939" w:hanging="164"/>
      </w:pPr>
      <w:rPr>
        <w:lang w:val="uk-UA" w:eastAsia="en-US" w:bidi="ar-SA"/>
      </w:rPr>
    </w:lvl>
    <w:lvl w:ilvl="4">
      <w:numFmt w:val="bullet"/>
      <w:lvlText w:val="•"/>
      <w:lvlJc w:val="left"/>
      <w:pPr>
        <w:ind w:left="3886" w:hanging="164"/>
      </w:pPr>
      <w:rPr>
        <w:lang w:val="uk-UA" w:eastAsia="en-US" w:bidi="ar-SA"/>
      </w:rPr>
    </w:lvl>
    <w:lvl w:ilvl="5">
      <w:numFmt w:val="bullet"/>
      <w:lvlText w:val="•"/>
      <w:lvlJc w:val="left"/>
      <w:pPr>
        <w:ind w:left="4833" w:hanging="164"/>
      </w:pPr>
      <w:rPr>
        <w:lang w:val="uk-UA" w:eastAsia="en-US" w:bidi="ar-SA"/>
      </w:rPr>
    </w:lvl>
    <w:lvl w:ilvl="6">
      <w:numFmt w:val="bullet"/>
      <w:lvlText w:val="•"/>
      <w:lvlJc w:val="left"/>
      <w:pPr>
        <w:ind w:left="5779" w:hanging="164"/>
      </w:pPr>
      <w:rPr>
        <w:lang w:val="uk-UA" w:eastAsia="en-US" w:bidi="ar-SA"/>
      </w:rPr>
    </w:lvl>
    <w:lvl w:ilvl="7">
      <w:numFmt w:val="bullet"/>
      <w:lvlText w:val="•"/>
      <w:lvlJc w:val="left"/>
      <w:pPr>
        <w:ind w:left="6726" w:hanging="164"/>
      </w:pPr>
      <w:rPr>
        <w:lang w:val="uk-UA" w:eastAsia="en-US" w:bidi="ar-SA"/>
      </w:rPr>
    </w:lvl>
    <w:lvl w:ilvl="8">
      <w:numFmt w:val="bullet"/>
      <w:lvlText w:val="•"/>
      <w:lvlJc w:val="left"/>
      <w:pPr>
        <w:ind w:left="7673" w:hanging="164"/>
      </w:pPr>
      <w:rPr>
        <w:lang w:val="uk-UA" w:eastAsia="en-US" w:bidi="ar-SA"/>
      </w:rPr>
    </w:lvl>
  </w:abstractNum>
  <w:abstractNum w:abstractNumId="3" w15:restartNumberingAfterBreak="0">
    <w:nsid w:val="432644D8"/>
    <w:multiLevelType w:val="multilevel"/>
    <w:tmpl w:val="C2085744"/>
    <w:styleLink w:val="WWNum5"/>
    <w:lvl w:ilvl="0">
      <w:start w:val="1"/>
      <w:numFmt w:val="decimal"/>
      <w:lvlText w:val="%1)"/>
      <w:lvlJc w:val="left"/>
      <w:pPr>
        <w:ind w:left="1062" w:hanging="360"/>
      </w:pPr>
      <w:rPr>
        <w:rFonts w:eastAsia="Times New Roman" w:cs="Times New Roman"/>
        <w:spacing w:val="0"/>
        <w:w w:val="100"/>
        <w:sz w:val="28"/>
        <w:szCs w:val="28"/>
        <w:lang w:val="uk-UA" w:eastAsia="en-US" w:bidi="ar-SA"/>
      </w:rPr>
    </w:lvl>
    <w:lvl w:ilvl="1">
      <w:numFmt w:val="bullet"/>
      <w:lvlText w:val="•"/>
      <w:lvlJc w:val="left"/>
      <w:pPr>
        <w:ind w:left="1910" w:hanging="360"/>
      </w:pPr>
      <w:rPr>
        <w:lang w:val="uk-UA" w:eastAsia="en-US" w:bidi="ar-SA"/>
      </w:rPr>
    </w:lvl>
    <w:lvl w:ilvl="2">
      <w:numFmt w:val="bullet"/>
      <w:lvlText w:val="•"/>
      <w:lvlJc w:val="left"/>
      <w:pPr>
        <w:ind w:left="2761" w:hanging="360"/>
      </w:pPr>
      <w:rPr>
        <w:lang w:val="uk-UA" w:eastAsia="en-US" w:bidi="ar-SA"/>
      </w:rPr>
    </w:lvl>
    <w:lvl w:ilvl="3">
      <w:numFmt w:val="bullet"/>
      <w:lvlText w:val="•"/>
      <w:lvlJc w:val="left"/>
      <w:pPr>
        <w:ind w:left="3611" w:hanging="360"/>
      </w:pPr>
      <w:rPr>
        <w:lang w:val="uk-UA" w:eastAsia="en-US" w:bidi="ar-SA"/>
      </w:rPr>
    </w:lvl>
    <w:lvl w:ilvl="4">
      <w:numFmt w:val="bullet"/>
      <w:lvlText w:val="•"/>
      <w:lvlJc w:val="left"/>
      <w:pPr>
        <w:ind w:left="4462" w:hanging="360"/>
      </w:pPr>
      <w:rPr>
        <w:lang w:val="uk-UA" w:eastAsia="en-US" w:bidi="ar-SA"/>
      </w:rPr>
    </w:lvl>
    <w:lvl w:ilvl="5">
      <w:numFmt w:val="bullet"/>
      <w:lvlText w:val="•"/>
      <w:lvlJc w:val="left"/>
      <w:pPr>
        <w:ind w:left="5313" w:hanging="360"/>
      </w:pPr>
      <w:rPr>
        <w:lang w:val="uk-UA" w:eastAsia="en-US" w:bidi="ar-SA"/>
      </w:rPr>
    </w:lvl>
    <w:lvl w:ilvl="6">
      <w:numFmt w:val="bullet"/>
      <w:lvlText w:val="•"/>
      <w:lvlJc w:val="left"/>
      <w:pPr>
        <w:ind w:left="6163" w:hanging="360"/>
      </w:pPr>
      <w:rPr>
        <w:lang w:val="uk-UA" w:eastAsia="en-US" w:bidi="ar-SA"/>
      </w:rPr>
    </w:lvl>
    <w:lvl w:ilvl="7">
      <w:numFmt w:val="bullet"/>
      <w:lvlText w:val="•"/>
      <w:lvlJc w:val="left"/>
      <w:pPr>
        <w:ind w:left="7014" w:hanging="360"/>
      </w:pPr>
      <w:rPr>
        <w:lang w:val="uk-UA" w:eastAsia="en-US" w:bidi="ar-SA"/>
      </w:rPr>
    </w:lvl>
    <w:lvl w:ilvl="8">
      <w:numFmt w:val="bullet"/>
      <w:lvlText w:val="•"/>
      <w:lvlJc w:val="left"/>
      <w:pPr>
        <w:ind w:left="7865" w:hanging="360"/>
      </w:pPr>
      <w:rPr>
        <w:lang w:val="uk-UA" w:eastAsia="en-US" w:bidi="ar-SA"/>
      </w:rPr>
    </w:lvl>
  </w:abstractNum>
  <w:abstractNum w:abstractNumId="4" w15:restartNumberingAfterBreak="0">
    <w:nsid w:val="43E5640A"/>
    <w:multiLevelType w:val="multilevel"/>
    <w:tmpl w:val="333272EA"/>
    <w:styleLink w:val="WWNum1"/>
    <w:lvl w:ilvl="0">
      <w:start w:val="1"/>
      <w:numFmt w:val="decimal"/>
      <w:lvlText w:val="%1."/>
      <w:lvlJc w:val="left"/>
      <w:pPr>
        <w:ind w:left="1030" w:hanging="360"/>
      </w:pPr>
      <w:rPr>
        <w:rFonts w:eastAsia="Times New Roman" w:cs="Times New Roman"/>
        <w:spacing w:val="0"/>
        <w:w w:val="100"/>
        <w:sz w:val="28"/>
        <w:szCs w:val="28"/>
        <w:lang w:val="uk-UA" w:eastAsia="en-US" w:bidi="ar-SA"/>
      </w:rPr>
    </w:lvl>
    <w:lvl w:ilvl="1">
      <w:numFmt w:val="bullet"/>
      <w:lvlText w:val="-"/>
      <w:lvlJc w:val="left"/>
      <w:pPr>
        <w:ind w:left="102" w:hanging="488"/>
      </w:pPr>
      <w:rPr>
        <w:rFonts w:eastAsia="Times New Roman" w:cs="Times New Roman"/>
        <w:w w:val="100"/>
        <w:sz w:val="28"/>
        <w:szCs w:val="28"/>
        <w:lang w:val="uk-UA" w:eastAsia="en-US" w:bidi="ar-SA"/>
      </w:rPr>
    </w:lvl>
    <w:lvl w:ilvl="2">
      <w:numFmt w:val="bullet"/>
      <w:lvlText w:val="•"/>
      <w:lvlJc w:val="left"/>
      <w:pPr>
        <w:ind w:left="1987" w:hanging="488"/>
      </w:pPr>
      <w:rPr>
        <w:lang w:val="uk-UA" w:eastAsia="en-US" w:bidi="ar-SA"/>
      </w:rPr>
    </w:lvl>
    <w:lvl w:ilvl="3">
      <w:numFmt w:val="bullet"/>
      <w:lvlText w:val="•"/>
      <w:lvlJc w:val="left"/>
      <w:pPr>
        <w:ind w:left="2934" w:hanging="488"/>
      </w:pPr>
      <w:rPr>
        <w:lang w:val="uk-UA" w:eastAsia="en-US" w:bidi="ar-SA"/>
      </w:rPr>
    </w:lvl>
    <w:lvl w:ilvl="4">
      <w:numFmt w:val="bullet"/>
      <w:lvlText w:val="•"/>
      <w:lvlJc w:val="left"/>
      <w:pPr>
        <w:ind w:left="3882" w:hanging="488"/>
      </w:pPr>
      <w:rPr>
        <w:lang w:val="uk-UA" w:eastAsia="en-US" w:bidi="ar-SA"/>
      </w:rPr>
    </w:lvl>
    <w:lvl w:ilvl="5">
      <w:numFmt w:val="bullet"/>
      <w:lvlText w:val="•"/>
      <w:lvlJc w:val="left"/>
      <w:pPr>
        <w:ind w:left="4829" w:hanging="488"/>
      </w:pPr>
      <w:rPr>
        <w:lang w:val="uk-UA" w:eastAsia="en-US" w:bidi="ar-SA"/>
      </w:rPr>
    </w:lvl>
    <w:lvl w:ilvl="6">
      <w:numFmt w:val="bullet"/>
      <w:lvlText w:val="•"/>
      <w:lvlJc w:val="left"/>
      <w:pPr>
        <w:ind w:left="5776" w:hanging="488"/>
      </w:pPr>
      <w:rPr>
        <w:lang w:val="uk-UA" w:eastAsia="en-US" w:bidi="ar-SA"/>
      </w:rPr>
    </w:lvl>
    <w:lvl w:ilvl="7">
      <w:numFmt w:val="bullet"/>
      <w:lvlText w:val="•"/>
      <w:lvlJc w:val="left"/>
      <w:pPr>
        <w:ind w:left="6724" w:hanging="488"/>
      </w:pPr>
      <w:rPr>
        <w:lang w:val="uk-UA" w:eastAsia="en-US" w:bidi="ar-SA"/>
      </w:rPr>
    </w:lvl>
    <w:lvl w:ilvl="8">
      <w:numFmt w:val="bullet"/>
      <w:lvlText w:val="•"/>
      <w:lvlJc w:val="left"/>
      <w:pPr>
        <w:ind w:left="7671" w:hanging="488"/>
      </w:pPr>
      <w:rPr>
        <w:lang w:val="uk-UA" w:eastAsia="en-US" w:bidi="ar-SA"/>
      </w:rPr>
    </w:lvl>
  </w:abstractNum>
  <w:abstractNum w:abstractNumId="5" w15:restartNumberingAfterBreak="0">
    <w:nsid w:val="63267741"/>
    <w:multiLevelType w:val="multilevel"/>
    <w:tmpl w:val="7A66FF02"/>
    <w:styleLink w:val="WWNum6"/>
    <w:lvl w:ilvl="0">
      <w:numFmt w:val="bullet"/>
      <w:lvlText w:val="-"/>
      <w:lvlJc w:val="left"/>
      <w:pPr>
        <w:ind w:left="265" w:hanging="164"/>
      </w:pPr>
      <w:rPr>
        <w:rFonts w:eastAsia="Times New Roman" w:cs="Times New Roman"/>
        <w:w w:val="100"/>
        <w:sz w:val="28"/>
        <w:szCs w:val="28"/>
        <w:lang w:val="uk-UA" w:eastAsia="en-US" w:bidi="ar-SA"/>
      </w:rPr>
    </w:lvl>
    <w:lvl w:ilvl="1">
      <w:numFmt w:val="bullet"/>
      <w:lvlText w:val="•"/>
      <w:lvlJc w:val="left"/>
      <w:pPr>
        <w:ind w:left="1190" w:hanging="164"/>
      </w:pPr>
      <w:rPr>
        <w:lang w:val="uk-UA" w:eastAsia="en-US" w:bidi="ar-SA"/>
      </w:rPr>
    </w:lvl>
    <w:lvl w:ilvl="2">
      <w:numFmt w:val="bullet"/>
      <w:lvlText w:val="•"/>
      <w:lvlJc w:val="left"/>
      <w:pPr>
        <w:ind w:left="2121" w:hanging="164"/>
      </w:pPr>
      <w:rPr>
        <w:lang w:val="uk-UA" w:eastAsia="en-US" w:bidi="ar-SA"/>
      </w:rPr>
    </w:lvl>
    <w:lvl w:ilvl="3">
      <w:numFmt w:val="bullet"/>
      <w:lvlText w:val="•"/>
      <w:lvlJc w:val="left"/>
      <w:pPr>
        <w:ind w:left="3051" w:hanging="164"/>
      </w:pPr>
      <w:rPr>
        <w:lang w:val="uk-UA" w:eastAsia="en-US" w:bidi="ar-SA"/>
      </w:rPr>
    </w:lvl>
    <w:lvl w:ilvl="4">
      <w:numFmt w:val="bullet"/>
      <w:lvlText w:val="•"/>
      <w:lvlJc w:val="left"/>
      <w:pPr>
        <w:ind w:left="3982" w:hanging="164"/>
      </w:pPr>
      <w:rPr>
        <w:lang w:val="uk-UA" w:eastAsia="en-US" w:bidi="ar-SA"/>
      </w:rPr>
    </w:lvl>
    <w:lvl w:ilvl="5">
      <w:numFmt w:val="bullet"/>
      <w:lvlText w:val="•"/>
      <w:lvlJc w:val="left"/>
      <w:pPr>
        <w:ind w:left="4913" w:hanging="164"/>
      </w:pPr>
      <w:rPr>
        <w:lang w:val="uk-UA" w:eastAsia="en-US" w:bidi="ar-SA"/>
      </w:rPr>
    </w:lvl>
    <w:lvl w:ilvl="6">
      <w:numFmt w:val="bullet"/>
      <w:lvlText w:val="•"/>
      <w:lvlJc w:val="left"/>
      <w:pPr>
        <w:ind w:left="5843" w:hanging="164"/>
      </w:pPr>
      <w:rPr>
        <w:lang w:val="uk-UA" w:eastAsia="en-US" w:bidi="ar-SA"/>
      </w:rPr>
    </w:lvl>
    <w:lvl w:ilvl="7">
      <w:numFmt w:val="bullet"/>
      <w:lvlText w:val="•"/>
      <w:lvlJc w:val="left"/>
      <w:pPr>
        <w:ind w:left="6774" w:hanging="164"/>
      </w:pPr>
      <w:rPr>
        <w:lang w:val="uk-UA" w:eastAsia="en-US" w:bidi="ar-SA"/>
      </w:rPr>
    </w:lvl>
    <w:lvl w:ilvl="8">
      <w:numFmt w:val="bullet"/>
      <w:lvlText w:val="•"/>
      <w:lvlJc w:val="left"/>
      <w:pPr>
        <w:ind w:left="7705" w:hanging="164"/>
      </w:pPr>
      <w:rPr>
        <w:lang w:val="uk-UA" w:eastAsia="en-US" w:bidi="ar-SA"/>
      </w:rPr>
    </w:lvl>
  </w:abstractNum>
  <w:num w:numId="1" w16cid:durableId="1937055689">
    <w:abstractNumId w:val="4"/>
  </w:num>
  <w:num w:numId="2" w16cid:durableId="1092245080">
    <w:abstractNumId w:val="1"/>
  </w:num>
  <w:num w:numId="3" w16cid:durableId="589047304">
    <w:abstractNumId w:val="2"/>
  </w:num>
  <w:num w:numId="4" w16cid:durableId="707729124">
    <w:abstractNumId w:val="3"/>
  </w:num>
  <w:num w:numId="5" w16cid:durableId="1088767547">
    <w:abstractNumId w:val="5"/>
  </w:num>
  <w:num w:numId="6" w16cid:durableId="876433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03E"/>
    <w:rsid w:val="000439B5"/>
    <w:rsid w:val="00053E8A"/>
    <w:rsid w:val="000C403E"/>
    <w:rsid w:val="008A0910"/>
    <w:rsid w:val="00972311"/>
    <w:rsid w:val="00A0236B"/>
    <w:rsid w:val="00DE23B6"/>
    <w:rsid w:val="00FC2E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BF047"/>
  <w15:docId w15:val="{E2E9896C-40C6-4184-85C5-045DB128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Standard"/>
    <w:next w:val="Standard"/>
    <w:uiPriority w:val="9"/>
    <w:qFormat/>
    <w:pPr>
      <w:keepNext/>
      <w:jc w:val="center"/>
      <w:outlineLvl w:val="0"/>
    </w:pPr>
    <w:rPr>
      <w:b/>
      <w:bCs/>
      <w:sz w:val="32"/>
      <w:lang w:val="uk-UA"/>
    </w:rPr>
  </w:style>
  <w:style w:type="paragraph" w:styleId="2">
    <w:name w:val="heading 2"/>
    <w:basedOn w:val="Standard"/>
    <w:next w:val="Standard"/>
    <w:uiPriority w:val="9"/>
    <w:unhideWhenUsed/>
    <w:qFormat/>
    <w:pPr>
      <w:keepNext/>
      <w:jc w:val="center"/>
      <w:outlineLvl w:val="1"/>
    </w:pPr>
    <w:rPr>
      <w:b/>
      <w:bCs/>
      <w:sz w:val="3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a5">
    <w:name w:val="Название объекта"/>
    <w:basedOn w:val="Standard"/>
    <w:next w:val="Standard"/>
    <w:pPr>
      <w:jc w:val="center"/>
    </w:pPr>
    <w:rPr>
      <w:rFonts w:ascii="MS Sans Serif" w:hAnsi="MS Sans Serif" w:cs="MS Sans Serif"/>
      <w:b/>
      <w:bCs/>
      <w:sz w:val="32"/>
      <w:lang w:val="uk-UA"/>
    </w:rPr>
  </w:style>
  <w:style w:type="paragraph" w:customStyle="1" w:styleId="20">
    <w:name w:val="Основной текст с отступом 2"/>
    <w:basedOn w:val="Standard"/>
    <w:pPr>
      <w:tabs>
        <w:tab w:val="left" w:pos="4860"/>
      </w:tabs>
      <w:ind w:left="720"/>
      <w:jc w:val="both"/>
    </w:pPr>
    <w:rPr>
      <w:color w:val="000000"/>
      <w:sz w:val="28"/>
      <w:lang w:val="uk-UA"/>
    </w:rPr>
  </w:style>
  <w:style w:type="paragraph" w:styleId="a6">
    <w:name w:val="List Paragraph"/>
    <w:basedOn w:val="Standard"/>
    <w:pPr>
      <w:ind w:left="102" w:firstLine="599"/>
      <w:jc w:val="both"/>
    </w:pPr>
    <w:rPr>
      <w:rFonts w:eastAsia="Times New Roman" w:cs="Times New Roman"/>
      <w:lang w:val="uk-UA" w:eastAsia="en-US" w:bidi="ar-SA"/>
    </w:rPr>
  </w:style>
  <w:style w:type="paragraph" w:styleId="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umberingSymbols">
    <w:name w:val="Numbering Symbols"/>
  </w:style>
  <w:style w:type="character" w:customStyle="1" w:styleId="ListLabel3">
    <w:name w:val="ListLabel 3"/>
    <w:rPr>
      <w:rFonts w:eastAsia="Times New Roman" w:cs="Times New Roman"/>
      <w:spacing w:val="0"/>
      <w:w w:val="100"/>
      <w:sz w:val="28"/>
      <w:szCs w:val="28"/>
      <w:lang w:val="uk-UA" w:eastAsia="en-US" w:bidi="ar-SA"/>
    </w:rPr>
  </w:style>
  <w:style w:type="character" w:customStyle="1" w:styleId="ListLabel1">
    <w:name w:val="ListLabel 1"/>
    <w:rPr>
      <w:rFonts w:eastAsia="Times New Roman" w:cs="Times New Roman"/>
      <w:w w:val="100"/>
      <w:sz w:val="28"/>
      <w:szCs w:val="28"/>
      <w:lang w:val="uk-UA" w:eastAsia="en-US" w:bidi="ar-SA"/>
    </w:rPr>
  </w:style>
  <w:style w:type="character" w:customStyle="1" w:styleId="ListLabel2">
    <w:name w:val="ListLabel 2"/>
    <w:rPr>
      <w:lang w:val="uk-UA" w:eastAsia="en-US" w:bidi="ar-SA"/>
    </w:rPr>
  </w:style>
  <w:style w:type="character" w:customStyle="1" w:styleId="ListLabel4">
    <w:name w:val="ListLabel 4"/>
    <w:rPr>
      <w:rFonts w:eastAsia="Times New Roman" w:cs="Times New Roman"/>
      <w:b/>
      <w:bCs/>
      <w:w w:val="100"/>
      <w:sz w:val="28"/>
      <w:szCs w:val="28"/>
      <w:lang w:val="uk-UA" w:eastAsia="en-US" w:bidi="ar-SA"/>
    </w:rPr>
  </w:style>
  <w:style w:type="character" w:customStyle="1" w:styleId="BulletSymbols">
    <w:name w:val="Bullet Symbols"/>
    <w:rPr>
      <w:rFonts w:ascii="OpenSymbol" w:eastAsia="OpenSymbol" w:hAnsi="OpenSymbol" w:cs="OpenSymbol"/>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5">
    <w:name w:val="WWNum5"/>
    <w:basedOn w:val="a2"/>
    <w:pPr>
      <w:numPr>
        <w:numId w:val="4"/>
      </w:numPr>
    </w:pPr>
  </w:style>
  <w:style w:type="numbering" w:customStyle="1" w:styleId="WWNum6">
    <w:name w:val="WWNum6"/>
    <w:basedOn w:val="a2"/>
    <w:pPr>
      <w:numPr>
        <w:numId w:val="5"/>
      </w:numPr>
    </w:pPr>
  </w:style>
  <w:style w:type="numbering" w:customStyle="1" w:styleId="WWNum4">
    <w:name w:val="WWNum4"/>
    <w:basedOn w:val="a2"/>
    <w:pPr>
      <w:numPr>
        <w:numId w:val="6"/>
      </w:numPr>
    </w:pPr>
  </w:style>
  <w:style w:type="paragraph" w:customStyle="1" w:styleId="HTML0">
    <w:name w:val="Стандартный HTML"/>
    <w:basedOn w:val="a"/>
    <w:rsid w:val="009723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textAlignment w:val="auto"/>
    </w:pPr>
    <w:rPr>
      <w:rFonts w:ascii="Courier New" w:eastAsia="Times New Roman" w:hAnsi="Courier New" w:cs="Courier New"/>
      <w:kern w:val="0"/>
      <w:sz w:val="20"/>
      <w:szCs w:val="20"/>
      <w:lang w:val="uk-UA"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1324</Words>
  <Characters>755</Characters>
  <Application>Microsoft Office Word</Application>
  <DocSecurity>0</DocSecurity>
  <Lines>6</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User2</cp:lastModifiedBy>
  <cp:revision>6</cp:revision>
  <cp:lastPrinted>2023-09-08T08:33:00Z</cp:lastPrinted>
  <dcterms:created xsi:type="dcterms:W3CDTF">2023-09-11T07:56:00Z</dcterms:created>
  <dcterms:modified xsi:type="dcterms:W3CDTF">2023-09-11T08:00:00Z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