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D5EB7" w14:textId="556496FB" w:rsidR="004E45F9" w:rsidRPr="004E45F9" w:rsidRDefault="004E45F9" w:rsidP="004E45F9">
      <w:pPr>
        <w:jc w:val="right"/>
        <w:rPr>
          <w:b/>
          <w:bCs/>
          <w:szCs w:val="28"/>
          <w:lang w:val="ru-RU"/>
        </w:rPr>
      </w:pPr>
      <w:r w:rsidRPr="004E45F9">
        <w:rPr>
          <w:b/>
          <w:bCs/>
          <w:szCs w:val="28"/>
          <w:lang w:val="ru-RU"/>
        </w:rPr>
        <w:t>ПРОЄКТ</w:t>
      </w:r>
    </w:p>
    <w:p w14:paraId="625EC12D" w14:textId="2E753E22" w:rsidR="0006257C" w:rsidRDefault="00D843A7">
      <w:pPr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 wp14:anchorId="4785E556" wp14:editId="0D260F3F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4" t="-291" r="-394" b="-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5C8AA" w14:textId="77777777" w:rsidR="0006257C" w:rsidRDefault="0006257C">
      <w:pPr>
        <w:pStyle w:val="2"/>
      </w:pPr>
      <w:r>
        <w:rPr>
          <w:sz w:val="28"/>
          <w:szCs w:val="28"/>
          <w:lang w:val="ru-RU"/>
        </w:rPr>
        <w:t>КОВЕЛЬСЬКА МІСЬКА РАДА</w:t>
      </w:r>
    </w:p>
    <w:p w14:paraId="0C90227D" w14:textId="77777777" w:rsidR="0006257C" w:rsidRDefault="0006257C">
      <w:pPr>
        <w:pStyle w:val="2"/>
      </w:pPr>
      <w:r>
        <w:rPr>
          <w:sz w:val="28"/>
          <w:szCs w:val="28"/>
        </w:rPr>
        <w:t>ВОЛИНСЬКОЇ ОБЛАСТІ</w:t>
      </w:r>
    </w:p>
    <w:p w14:paraId="1087CB23" w14:textId="77777777" w:rsidR="0006257C" w:rsidRDefault="0006257C">
      <w:pPr>
        <w:jc w:val="both"/>
        <w:rPr>
          <w:szCs w:val="28"/>
        </w:rPr>
      </w:pPr>
    </w:p>
    <w:p w14:paraId="4488BA42" w14:textId="77777777" w:rsidR="0006257C" w:rsidRDefault="0006257C" w:rsidP="006B077A">
      <w:pPr>
        <w:pStyle w:val="HTML1"/>
        <w:jc w:val="center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РІШЕННЯ</w:t>
      </w:r>
    </w:p>
    <w:p w14:paraId="4C5E46D3" w14:textId="77777777" w:rsidR="0006257C" w:rsidRDefault="0006257C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57CFE61E" w14:textId="77777777" w:rsidR="006B077A" w:rsidRPr="002F0DFF" w:rsidRDefault="00753B1C" w:rsidP="002F0DFF">
      <w:pPr>
        <w:pStyle w:val="HTML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t>____________</w:t>
      </w:r>
      <w:r w:rsidR="00560B19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   </w:t>
      </w:r>
      <w:r w:rsidR="001006F8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                          </w:t>
      </w:r>
      <w:r w:rsidR="0002647A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560B19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    </w:t>
      </w:r>
      <w:r w:rsidR="001C00C1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560B19" w:rsidRPr="00F27FDF">
        <w:rPr>
          <w:rFonts w:ascii="Times New Roman" w:hAnsi="Times New Roman"/>
          <w:bCs/>
          <w:noProof/>
          <w:sz w:val="24"/>
          <w:szCs w:val="24"/>
          <w:lang w:eastAsia="ru-RU"/>
        </w:rPr>
        <w:t>м.</w:t>
      </w:r>
      <w:r w:rsidR="00560B19">
        <w:rPr>
          <w:rFonts w:ascii="Times New Roman" w:hAnsi="Times New Roman"/>
          <w:bCs/>
          <w:noProof/>
          <w:sz w:val="24"/>
          <w:szCs w:val="24"/>
          <w:lang w:eastAsia="ru-RU"/>
        </w:rPr>
        <w:t> </w:t>
      </w:r>
      <w:r w:rsidR="00560B19" w:rsidRPr="00F27FDF">
        <w:rPr>
          <w:rFonts w:ascii="Times New Roman" w:hAnsi="Times New Roman"/>
          <w:bCs/>
          <w:noProof/>
          <w:sz w:val="24"/>
          <w:szCs w:val="24"/>
          <w:lang w:eastAsia="ru-RU"/>
        </w:rPr>
        <w:t>Ковель</w:t>
      </w:r>
      <w:r w:rsidR="00560B19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 xml:space="preserve">                </w:t>
      </w:r>
      <w:r w:rsidR="0002647A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 xml:space="preserve">      </w:t>
      </w:r>
      <w:r w:rsidR="00560B19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 xml:space="preserve">                 </w:t>
      </w:r>
      <w:r w:rsidR="00560B19" w:rsidRPr="00535F68">
        <w:rPr>
          <w:rFonts w:ascii="Times New Roman" w:hAnsi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t>_________</w:t>
      </w:r>
    </w:p>
    <w:p w14:paraId="5DBBE217" w14:textId="77777777" w:rsidR="003B519E" w:rsidRDefault="003B519E" w:rsidP="0038780D">
      <w:pPr>
        <w:rPr>
          <w:color w:val="000000"/>
          <w:spacing w:val="-3"/>
          <w:szCs w:val="28"/>
          <w:lang w:val="ru-RU"/>
        </w:rPr>
      </w:pPr>
    </w:p>
    <w:p w14:paraId="0BDD7A5B" w14:textId="77777777" w:rsidR="00C63FEA" w:rsidRDefault="0082652E" w:rsidP="00C63FEA">
      <w:pPr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Про </w:t>
      </w:r>
      <w:r w:rsidR="00C63FEA" w:rsidRPr="00C63FEA">
        <w:rPr>
          <w:szCs w:val="28"/>
          <w:lang w:eastAsia="ar-SA"/>
        </w:rPr>
        <w:t>намір отримати позику</w:t>
      </w:r>
    </w:p>
    <w:p w14:paraId="4AAB9B0C" w14:textId="77777777" w:rsidR="001F70F2" w:rsidRDefault="001F70F2" w:rsidP="00C63FEA">
      <w:pPr>
        <w:jc w:val="center"/>
        <w:rPr>
          <w:szCs w:val="28"/>
          <w:lang w:eastAsia="ar-SA"/>
        </w:rPr>
      </w:pPr>
    </w:p>
    <w:p w14:paraId="3467F8B9" w14:textId="77777777" w:rsidR="001F70F2" w:rsidRDefault="001F70F2" w:rsidP="00C63FEA">
      <w:pPr>
        <w:jc w:val="center"/>
        <w:rPr>
          <w:szCs w:val="28"/>
        </w:rPr>
      </w:pPr>
    </w:p>
    <w:p w14:paraId="13BD9120" w14:textId="77777777" w:rsidR="00FF6893" w:rsidRDefault="001F70F2" w:rsidP="005D6A2D">
      <w:pPr>
        <w:ind w:firstLine="708"/>
        <w:jc w:val="both"/>
        <w:rPr>
          <w:szCs w:val="28"/>
        </w:rPr>
      </w:pPr>
      <w:r w:rsidRPr="001F70F2">
        <w:rPr>
          <w:szCs w:val="28"/>
        </w:rPr>
        <w:t xml:space="preserve">Відповідно до статті 143 Конституції України, </w:t>
      </w:r>
      <w:r w:rsidR="005420BB">
        <w:rPr>
          <w:szCs w:val="28"/>
        </w:rPr>
        <w:t xml:space="preserve">пункту 22 частини 1 </w:t>
      </w:r>
      <w:r w:rsidRPr="001F70F2">
        <w:rPr>
          <w:szCs w:val="28"/>
        </w:rPr>
        <w:t xml:space="preserve">статті 26 Закону України </w:t>
      </w:r>
      <w:r>
        <w:rPr>
          <w:szCs w:val="28"/>
        </w:rPr>
        <w:t>«</w:t>
      </w:r>
      <w:r w:rsidRPr="001F70F2">
        <w:rPr>
          <w:szCs w:val="28"/>
        </w:rPr>
        <w:t>Про місцеве самоврядування в Україні</w:t>
      </w:r>
      <w:r>
        <w:rPr>
          <w:szCs w:val="28"/>
        </w:rPr>
        <w:t>»</w:t>
      </w:r>
      <w:r w:rsidRPr="001F70F2">
        <w:rPr>
          <w:szCs w:val="28"/>
        </w:rPr>
        <w:t>, статей 16, 71, 74, 75</w:t>
      </w:r>
      <w:r>
        <w:rPr>
          <w:szCs w:val="28"/>
          <w:vertAlign w:val="superscript"/>
        </w:rPr>
        <w:t>1</w:t>
      </w:r>
      <w:r w:rsidRPr="001F70F2">
        <w:rPr>
          <w:szCs w:val="28"/>
        </w:rPr>
        <w:t xml:space="preserve"> Бюджетного кодексу України, постанови Кабінету Міністрів України від 16</w:t>
      </w:r>
      <w:r w:rsidR="000F6008">
        <w:rPr>
          <w:szCs w:val="28"/>
        </w:rPr>
        <w:t> </w:t>
      </w:r>
      <w:r w:rsidRPr="001F70F2">
        <w:rPr>
          <w:szCs w:val="28"/>
        </w:rPr>
        <w:t>лютого 2011</w:t>
      </w:r>
      <w:r>
        <w:rPr>
          <w:szCs w:val="28"/>
        </w:rPr>
        <w:t> </w:t>
      </w:r>
      <w:r w:rsidRPr="001F70F2">
        <w:rPr>
          <w:szCs w:val="28"/>
        </w:rPr>
        <w:t xml:space="preserve">року № 110 </w:t>
      </w:r>
      <w:r>
        <w:rPr>
          <w:szCs w:val="28"/>
        </w:rPr>
        <w:t>«</w:t>
      </w:r>
      <w:r w:rsidRPr="001F70F2">
        <w:rPr>
          <w:szCs w:val="28"/>
        </w:rPr>
        <w:t>Про затвердження Порядку здійснення місцевих запозичень</w:t>
      </w:r>
      <w:r>
        <w:rPr>
          <w:szCs w:val="28"/>
        </w:rPr>
        <w:t>»</w:t>
      </w:r>
      <w:r w:rsidR="005420BB">
        <w:rPr>
          <w:szCs w:val="28"/>
        </w:rPr>
        <w:t>, враховуючи змінені істотні умови у фінансуванні</w:t>
      </w:r>
      <w:r w:rsidR="00952E1E">
        <w:rPr>
          <w:szCs w:val="28"/>
        </w:rPr>
        <w:t xml:space="preserve">, </w:t>
      </w:r>
      <w:r w:rsidR="00FF6893" w:rsidRPr="00FF6893">
        <w:rPr>
          <w:szCs w:val="28"/>
        </w:rPr>
        <w:t>міська рада</w:t>
      </w:r>
    </w:p>
    <w:p w14:paraId="6A7529C7" w14:textId="77777777" w:rsidR="00B125F6" w:rsidRPr="00BE3641" w:rsidRDefault="00B125F6" w:rsidP="00952E1E">
      <w:pPr>
        <w:spacing w:line="240" w:lineRule="atLeast"/>
        <w:jc w:val="both"/>
        <w:rPr>
          <w:szCs w:val="28"/>
        </w:rPr>
      </w:pPr>
    </w:p>
    <w:p w14:paraId="2BD09721" w14:textId="77777777" w:rsidR="0006257C" w:rsidRPr="00BE3641" w:rsidRDefault="0006257C" w:rsidP="006B077A">
      <w:pPr>
        <w:ind w:firstLine="709"/>
      </w:pPr>
      <w:r w:rsidRPr="00BE3641">
        <w:rPr>
          <w:szCs w:val="28"/>
        </w:rPr>
        <w:t>ВИРІШИЛА:</w:t>
      </w:r>
    </w:p>
    <w:p w14:paraId="7C428CAD" w14:textId="77777777" w:rsidR="00E136DA" w:rsidRDefault="00E136DA" w:rsidP="00005F0C">
      <w:pPr>
        <w:jc w:val="both"/>
        <w:rPr>
          <w:szCs w:val="28"/>
        </w:rPr>
      </w:pPr>
    </w:p>
    <w:p w14:paraId="201BB1D3" w14:textId="77777777" w:rsidR="005B7C89" w:rsidRPr="005B7C89" w:rsidRDefault="008D3D6E" w:rsidP="005B7C89">
      <w:pPr>
        <w:ind w:firstLine="708"/>
        <w:jc w:val="both"/>
        <w:rPr>
          <w:szCs w:val="28"/>
        </w:rPr>
      </w:pPr>
      <w:r w:rsidRPr="008D3D6E">
        <w:rPr>
          <w:szCs w:val="28"/>
        </w:rPr>
        <w:t>1</w:t>
      </w:r>
      <w:r w:rsidR="00C63FEA">
        <w:rPr>
          <w:szCs w:val="28"/>
        </w:rPr>
        <w:t xml:space="preserve">. </w:t>
      </w:r>
      <w:r w:rsidR="005B7C89" w:rsidRPr="005B7C89">
        <w:rPr>
          <w:szCs w:val="28"/>
        </w:rPr>
        <w:t xml:space="preserve">Доручити </w:t>
      </w:r>
      <w:r w:rsidR="005B7C89">
        <w:rPr>
          <w:szCs w:val="28"/>
        </w:rPr>
        <w:t>начальнику фінансового управління (Валентина Романчук)</w:t>
      </w:r>
      <w:r w:rsidR="005B7C89" w:rsidRPr="005B7C89">
        <w:rPr>
          <w:szCs w:val="28"/>
        </w:rPr>
        <w:t xml:space="preserve"> здійснювати всі</w:t>
      </w:r>
      <w:r w:rsidR="005B7C89">
        <w:rPr>
          <w:szCs w:val="28"/>
        </w:rPr>
        <w:t xml:space="preserve"> </w:t>
      </w:r>
      <w:r w:rsidR="005B7C89" w:rsidRPr="005B7C89">
        <w:rPr>
          <w:szCs w:val="28"/>
        </w:rPr>
        <w:t xml:space="preserve">передбачені чинним законодавством дії, пов'язані із залученням позики до бюджету </w:t>
      </w:r>
      <w:r w:rsidR="005B7C89">
        <w:rPr>
          <w:szCs w:val="28"/>
        </w:rPr>
        <w:t>Ковельської міської</w:t>
      </w:r>
      <w:r w:rsidR="005B7C89" w:rsidRPr="005B7C89">
        <w:rPr>
          <w:szCs w:val="28"/>
        </w:rPr>
        <w:t xml:space="preserve"> ради шляхом залучення кредиту від </w:t>
      </w:r>
      <w:r w:rsidR="005B7C89">
        <w:rPr>
          <w:szCs w:val="28"/>
        </w:rPr>
        <w:t>Європейського інвестиційного банку</w:t>
      </w:r>
      <w:r w:rsidR="005B7C89" w:rsidRPr="005B7C89">
        <w:rPr>
          <w:szCs w:val="28"/>
        </w:rPr>
        <w:t xml:space="preserve"> з метою фінансування впровадження заходів </w:t>
      </w:r>
      <w:r w:rsidR="005B7C89">
        <w:rPr>
          <w:szCs w:val="28"/>
        </w:rPr>
        <w:t>Проекту «Енергоефективність громадських будівель в</w:t>
      </w:r>
      <w:r w:rsidR="000B440D">
        <w:rPr>
          <w:szCs w:val="28"/>
        </w:rPr>
        <w:t> </w:t>
      </w:r>
      <w:r w:rsidR="005B7C89">
        <w:rPr>
          <w:szCs w:val="28"/>
        </w:rPr>
        <w:t>Україні»</w:t>
      </w:r>
      <w:r w:rsidR="005B7C89" w:rsidRPr="005B7C89">
        <w:rPr>
          <w:szCs w:val="28"/>
        </w:rPr>
        <w:t xml:space="preserve"> на таких умовах:</w:t>
      </w:r>
    </w:p>
    <w:p w14:paraId="6181B18F" w14:textId="77777777" w:rsidR="005B7C89" w:rsidRPr="005B7C89" w:rsidRDefault="005B7C89" w:rsidP="005B7C89">
      <w:pPr>
        <w:ind w:firstLine="708"/>
        <w:jc w:val="both"/>
        <w:rPr>
          <w:szCs w:val="28"/>
        </w:rPr>
      </w:pPr>
      <w:r w:rsidRPr="005B7C89">
        <w:rPr>
          <w:szCs w:val="28"/>
        </w:rPr>
        <w:t xml:space="preserve">1) розмір (основна сума боргу) та валюта запозичення </w:t>
      </w:r>
      <w:r w:rsidR="00FB75EE">
        <w:rPr>
          <w:szCs w:val="28"/>
        </w:rPr>
        <w:t>–</w:t>
      </w:r>
      <w:r w:rsidRPr="005B7C89">
        <w:rPr>
          <w:szCs w:val="28"/>
        </w:rPr>
        <w:t xml:space="preserve"> </w:t>
      </w:r>
      <w:r w:rsidR="007660D0">
        <w:rPr>
          <w:szCs w:val="28"/>
        </w:rPr>
        <w:t>179 645 374</w:t>
      </w:r>
      <w:r w:rsidR="00FB75EE">
        <w:rPr>
          <w:szCs w:val="28"/>
        </w:rPr>
        <w:t>,00 грн</w:t>
      </w:r>
      <w:r w:rsidRPr="005B7C89">
        <w:rPr>
          <w:szCs w:val="28"/>
        </w:rPr>
        <w:t>;</w:t>
      </w:r>
    </w:p>
    <w:p w14:paraId="4785A6D9" w14:textId="77777777" w:rsidR="005B7C89" w:rsidRPr="005B7C89" w:rsidRDefault="000E6273" w:rsidP="005B7C89">
      <w:pPr>
        <w:ind w:firstLine="708"/>
        <w:jc w:val="both"/>
        <w:rPr>
          <w:szCs w:val="28"/>
        </w:rPr>
      </w:pPr>
      <w:r>
        <w:rPr>
          <w:szCs w:val="28"/>
        </w:rPr>
        <w:t>2) строк запозичення –</w:t>
      </w:r>
      <w:r w:rsidR="005B7C89" w:rsidRPr="005B7C89">
        <w:rPr>
          <w:szCs w:val="28"/>
        </w:rPr>
        <w:t xml:space="preserve"> </w:t>
      </w:r>
      <w:r w:rsidR="005B7C89">
        <w:rPr>
          <w:szCs w:val="28"/>
        </w:rPr>
        <w:t>20</w:t>
      </w:r>
      <w:r w:rsidR="005B7C89" w:rsidRPr="005B7C89">
        <w:rPr>
          <w:szCs w:val="28"/>
        </w:rPr>
        <w:t xml:space="preserve"> років (з урахуванням пільгового періоду, що становить </w:t>
      </w:r>
      <w:r w:rsidR="007C041C">
        <w:rPr>
          <w:szCs w:val="28"/>
        </w:rPr>
        <w:t>5</w:t>
      </w:r>
      <w:r w:rsidR="005B7C89" w:rsidRPr="005B7C89">
        <w:rPr>
          <w:szCs w:val="28"/>
        </w:rPr>
        <w:t xml:space="preserve"> років/місяців після підписання угоди про передачу коштів позики);</w:t>
      </w:r>
    </w:p>
    <w:p w14:paraId="6D5E9BE2" w14:textId="77777777" w:rsidR="005B7C89" w:rsidRPr="005B7C89" w:rsidRDefault="005B7C89" w:rsidP="005B7C89">
      <w:pPr>
        <w:ind w:firstLine="708"/>
        <w:jc w:val="both"/>
        <w:rPr>
          <w:szCs w:val="28"/>
        </w:rPr>
      </w:pPr>
      <w:r w:rsidRPr="005B7C89">
        <w:rPr>
          <w:szCs w:val="28"/>
        </w:rPr>
        <w:t xml:space="preserve">3) відсотки за користування запозиченням становлять </w:t>
      </w:r>
      <w:r w:rsidR="008114F7" w:rsidRPr="00B77B1D">
        <w:rPr>
          <w:szCs w:val="28"/>
          <w:lang w:val="ru-RU"/>
        </w:rPr>
        <w:t>4</w:t>
      </w:r>
      <w:r w:rsidR="008114F7" w:rsidRPr="00B77B1D">
        <w:rPr>
          <w:szCs w:val="28"/>
        </w:rPr>
        <w:t>,</w:t>
      </w:r>
      <w:r w:rsidR="00B77B1D" w:rsidRPr="00B77B1D">
        <w:rPr>
          <w:szCs w:val="28"/>
          <w:lang w:val="ru-RU"/>
        </w:rPr>
        <w:t>371</w:t>
      </w:r>
      <w:r w:rsidRPr="005B7C89">
        <w:rPr>
          <w:szCs w:val="28"/>
        </w:rPr>
        <w:t xml:space="preserve"> річних;</w:t>
      </w:r>
    </w:p>
    <w:p w14:paraId="618F3120" w14:textId="77777777" w:rsidR="005B7C89" w:rsidRPr="005B7C89" w:rsidRDefault="005B7C89" w:rsidP="005B7C89">
      <w:pPr>
        <w:ind w:firstLine="708"/>
        <w:jc w:val="both"/>
        <w:rPr>
          <w:szCs w:val="28"/>
        </w:rPr>
      </w:pPr>
      <w:r w:rsidRPr="005B7C89">
        <w:rPr>
          <w:szCs w:val="28"/>
        </w:rPr>
        <w:t xml:space="preserve">4) погашення запозичення здійснюється </w:t>
      </w:r>
      <w:proofErr w:type="spellStart"/>
      <w:r w:rsidRPr="005B7C89">
        <w:rPr>
          <w:szCs w:val="28"/>
        </w:rPr>
        <w:t>щопіврічними</w:t>
      </w:r>
      <w:proofErr w:type="spellEnd"/>
      <w:r w:rsidRPr="005B7C89">
        <w:rPr>
          <w:szCs w:val="28"/>
        </w:rPr>
        <w:t xml:space="preserve"> </w:t>
      </w:r>
      <w:proofErr w:type="spellStart"/>
      <w:r w:rsidRPr="005B7C89">
        <w:rPr>
          <w:szCs w:val="28"/>
        </w:rPr>
        <w:t>платежами</w:t>
      </w:r>
      <w:proofErr w:type="spellEnd"/>
      <w:r w:rsidRPr="005B7C89">
        <w:rPr>
          <w:szCs w:val="28"/>
        </w:rPr>
        <w:t xml:space="preserve"> відповідно до умов угоди про передачу коштів позики;</w:t>
      </w:r>
    </w:p>
    <w:p w14:paraId="4D5C7490" w14:textId="77777777" w:rsidR="005B7C89" w:rsidRPr="005B7C89" w:rsidRDefault="005B7C89" w:rsidP="005B7C89">
      <w:pPr>
        <w:ind w:firstLine="708"/>
        <w:jc w:val="both"/>
        <w:rPr>
          <w:szCs w:val="28"/>
        </w:rPr>
      </w:pPr>
      <w:r w:rsidRPr="005B7C89">
        <w:rPr>
          <w:szCs w:val="28"/>
        </w:rPr>
        <w:t xml:space="preserve">5) сплата відсотків здійснюється </w:t>
      </w:r>
      <w:proofErr w:type="spellStart"/>
      <w:r w:rsidRPr="005B7C89">
        <w:rPr>
          <w:szCs w:val="28"/>
        </w:rPr>
        <w:t>щопіврічними</w:t>
      </w:r>
      <w:proofErr w:type="spellEnd"/>
      <w:r w:rsidRPr="005B7C89">
        <w:rPr>
          <w:szCs w:val="28"/>
        </w:rPr>
        <w:t xml:space="preserve"> </w:t>
      </w:r>
      <w:proofErr w:type="spellStart"/>
      <w:r w:rsidRPr="005B7C89">
        <w:rPr>
          <w:szCs w:val="28"/>
        </w:rPr>
        <w:t>платежами</w:t>
      </w:r>
      <w:proofErr w:type="spellEnd"/>
      <w:r w:rsidRPr="005B7C89">
        <w:rPr>
          <w:szCs w:val="28"/>
        </w:rPr>
        <w:t xml:space="preserve"> відповідно до умов угоди про передачу коштів позики;</w:t>
      </w:r>
    </w:p>
    <w:p w14:paraId="6EF08D47" w14:textId="77777777" w:rsidR="005B7C89" w:rsidRPr="005B7C89" w:rsidRDefault="005B7C89" w:rsidP="000E6273">
      <w:pPr>
        <w:ind w:firstLine="708"/>
        <w:jc w:val="both"/>
        <w:rPr>
          <w:szCs w:val="28"/>
        </w:rPr>
      </w:pPr>
      <w:r w:rsidRPr="005B7C89">
        <w:rPr>
          <w:szCs w:val="28"/>
        </w:rPr>
        <w:t xml:space="preserve">6) майнове або інше забезпечення виконання зобов'язань за запозиченням </w:t>
      </w:r>
      <w:r w:rsidR="007C041C">
        <w:rPr>
          <w:szCs w:val="28"/>
        </w:rPr>
        <w:t>не надається</w:t>
      </w:r>
      <w:r w:rsidRPr="005B7C89">
        <w:rPr>
          <w:szCs w:val="28"/>
        </w:rPr>
        <w:t>;</w:t>
      </w:r>
    </w:p>
    <w:p w14:paraId="1D68DC40" w14:textId="77777777" w:rsidR="005B7C89" w:rsidRPr="005B7C89" w:rsidRDefault="005B7C89" w:rsidP="005B7C89">
      <w:pPr>
        <w:ind w:firstLine="708"/>
        <w:jc w:val="both"/>
        <w:rPr>
          <w:szCs w:val="28"/>
        </w:rPr>
      </w:pPr>
      <w:r w:rsidRPr="005B7C89">
        <w:rPr>
          <w:szCs w:val="28"/>
        </w:rPr>
        <w:t xml:space="preserve">7) форма здійснення запозичення </w:t>
      </w:r>
      <w:r w:rsidR="000E6273">
        <w:rPr>
          <w:szCs w:val="28"/>
        </w:rPr>
        <w:t>–</w:t>
      </w:r>
      <w:r w:rsidRPr="005B7C89">
        <w:rPr>
          <w:szCs w:val="28"/>
        </w:rPr>
        <w:t xml:space="preserve"> укладення угоди про передачу коштів з </w:t>
      </w:r>
      <w:r w:rsidR="00A404AC">
        <w:rPr>
          <w:szCs w:val="28"/>
        </w:rPr>
        <w:t>Європейського інвестиційного банку</w:t>
      </w:r>
      <w:r w:rsidRPr="005B7C89">
        <w:rPr>
          <w:szCs w:val="28"/>
        </w:rPr>
        <w:t>;</w:t>
      </w:r>
    </w:p>
    <w:p w14:paraId="5AD635AD" w14:textId="77777777" w:rsidR="003E166A" w:rsidRDefault="005B7C89" w:rsidP="003E166A">
      <w:pPr>
        <w:ind w:firstLine="708"/>
        <w:jc w:val="both"/>
        <w:rPr>
          <w:szCs w:val="28"/>
        </w:rPr>
      </w:pPr>
      <w:r w:rsidRPr="005B7C89">
        <w:rPr>
          <w:szCs w:val="28"/>
        </w:rPr>
        <w:t xml:space="preserve">8) розмір основної суми боргу становить </w:t>
      </w:r>
      <w:r w:rsidR="00FD1153">
        <w:rPr>
          <w:szCs w:val="28"/>
        </w:rPr>
        <w:t>179 645 374,00 </w:t>
      </w:r>
      <w:r w:rsidR="000B440D" w:rsidRPr="000B440D">
        <w:rPr>
          <w:szCs w:val="28"/>
        </w:rPr>
        <w:t>грн</w:t>
      </w:r>
      <w:r w:rsidRPr="000B440D">
        <w:rPr>
          <w:szCs w:val="28"/>
        </w:rPr>
        <w:t xml:space="preserve"> (</w:t>
      </w:r>
      <w:r w:rsidR="00400BE5">
        <w:rPr>
          <w:szCs w:val="28"/>
        </w:rPr>
        <w:t>с</w:t>
      </w:r>
      <w:r w:rsidR="000B440D" w:rsidRPr="000B440D">
        <w:rPr>
          <w:szCs w:val="28"/>
        </w:rPr>
        <w:t>то</w:t>
      </w:r>
      <w:r w:rsidR="000B440D">
        <w:rPr>
          <w:szCs w:val="28"/>
        </w:rPr>
        <w:t xml:space="preserve"> </w:t>
      </w:r>
      <w:r w:rsidR="00FD1153">
        <w:rPr>
          <w:szCs w:val="28"/>
        </w:rPr>
        <w:t>сімдесят</w:t>
      </w:r>
      <w:r w:rsidR="000B440D">
        <w:rPr>
          <w:szCs w:val="28"/>
        </w:rPr>
        <w:t xml:space="preserve"> </w:t>
      </w:r>
      <w:r w:rsidR="00FD1153">
        <w:rPr>
          <w:szCs w:val="28"/>
        </w:rPr>
        <w:t>дев</w:t>
      </w:r>
      <w:r w:rsidR="000B440D">
        <w:rPr>
          <w:szCs w:val="28"/>
        </w:rPr>
        <w:t xml:space="preserve">’ять мільйонів </w:t>
      </w:r>
      <w:r w:rsidR="00FD1153">
        <w:rPr>
          <w:szCs w:val="28"/>
        </w:rPr>
        <w:t>шістсот</w:t>
      </w:r>
      <w:r w:rsidR="000B440D">
        <w:rPr>
          <w:szCs w:val="28"/>
        </w:rPr>
        <w:t xml:space="preserve"> </w:t>
      </w:r>
      <w:r w:rsidR="00FD1153">
        <w:rPr>
          <w:szCs w:val="28"/>
        </w:rPr>
        <w:t>сорок</w:t>
      </w:r>
      <w:r w:rsidR="000B440D">
        <w:rPr>
          <w:szCs w:val="28"/>
        </w:rPr>
        <w:t xml:space="preserve"> </w:t>
      </w:r>
      <w:r w:rsidR="00FD1153">
        <w:rPr>
          <w:szCs w:val="28"/>
        </w:rPr>
        <w:t>п’ять</w:t>
      </w:r>
      <w:r w:rsidR="000B440D">
        <w:rPr>
          <w:szCs w:val="28"/>
        </w:rPr>
        <w:t xml:space="preserve"> тисяч триста сімдесят </w:t>
      </w:r>
      <w:r w:rsidR="00FD1153">
        <w:rPr>
          <w:szCs w:val="28"/>
        </w:rPr>
        <w:t>чотири</w:t>
      </w:r>
      <w:r w:rsidR="000B440D">
        <w:rPr>
          <w:szCs w:val="28"/>
        </w:rPr>
        <w:t xml:space="preserve"> </w:t>
      </w:r>
      <w:r w:rsidRPr="005B7C89">
        <w:rPr>
          <w:szCs w:val="28"/>
        </w:rPr>
        <w:t>гривн</w:t>
      </w:r>
      <w:r w:rsidR="000B440D">
        <w:rPr>
          <w:szCs w:val="28"/>
        </w:rPr>
        <w:t>і</w:t>
      </w:r>
      <w:r w:rsidRPr="005B7C89">
        <w:rPr>
          <w:szCs w:val="28"/>
        </w:rPr>
        <w:t xml:space="preserve"> 00</w:t>
      </w:r>
      <w:r w:rsidR="00DA2F37">
        <w:rPr>
          <w:szCs w:val="28"/>
        </w:rPr>
        <w:t> </w:t>
      </w:r>
      <w:r w:rsidRPr="005B7C89">
        <w:rPr>
          <w:szCs w:val="28"/>
        </w:rPr>
        <w:t>копійок);</w:t>
      </w:r>
    </w:p>
    <w:p w14:paraId="66D6110D" w14:textId="77777777" w:rsidR="003E166A" w:rsidRPr="005B7C89" w:rsidRDefault="003E166A" w:rsidP="003E166A">
      <w:pPr>
        <w:ind w:firstLine="708"/>
        <w:jc w:val="both"/>
        <w:rPr>
          <w:szCs w:val="28"/>
        </w:rPr>
      </w:pPr>
      <w:r w:rsidRPr="005B7C89">
        <w:rPr>
          <w:szCs w:val="28"/>
        </w:rPr>
        <w:t>9) майнове або інше забезпечення виконання зобов’язань за запозиченням не надається.</w:t>
      </w:r>
    </w:p>
    <w:p w14:paraId="3D590C72" w14:textId="77777777" w:rsidR="000E6273" w:rsidRDefault="000E6273" w:rsidP="005B7C89">
      <w:pPr>
        <w:ind w:firstLine="708"/>
        <w:jc w:val="both"/>
        <w:rPr>
          <w:szCs w:val="28"/>
        </w:rPr>
        <w:sectPr w:rsidR="000E6273" w:rsidSect="000E6273">
          <w:pgSz w:w="11906" w:h="16838"/>
          <w:pgMar w:top="284" w:right="567" w:bottom="1134" w:left="1701" w:header="709" w:footer="709" w:gutter="0"/>
          <w:cols w:space="720"/>
          <w:docGrid w:linePitch="600" w:charSpace="24576"/>
        </w:sectPr>
      </w:pPr>
    </w:p>
    <w:p w14:paraId="1C3F3A66" w14:textId="77777777" w:rsidR="005B7C89" w:rsidRDefault="005B7C89" w:rsidP="003E166A">
      <w:pPr>
        <w:ind w:firstLine="708"/>
        <w:jc w:val="both"/>
        <w:rPr>
          <w:szCs w:val="28"/>
        </w:rPr>
      </w:pPr>
      <w:r w:rsidRPr="005B7C89">
        <w:rPr>
          <w:szCs w:val="28"/>
        </w:rPr>
        <w:lastRenderedPageBreak/>
        <w:t>2. За результатами підготовчого етапу розглянути рішення про здійснення запозичення.</w:t>
      </w:r>
    </w:p>
    <w:p w14:paraId="40B00B62" w14:textId="77777777" w:rsidR="00D73ACF" w:rsidRPr="008D3D6E" w:rsidRDefault="00D73ACF" w:rsidP="005C464B">
      <w:pPr>
        <w:ind w:firstLine="708"/>
        <w:jc w:val="both"/>
        <w:rPr>
          <w:szCs w:val="28"/>
        </w:rPr>
      </w:pPr>
      <w:r>
        <w:rPr>
          <w:szCs w:val="28"/>
        </w:rPr>
        <w:t>3. Вважати таким, що втратило чинність рішення міської ради від 02.06.2023 № 36/2 «Про намір отримати позику».</w:t>
      </w:r>
    </w:p>
    <w:p w14:paraId="3CB18E83" w14:textId="77777777" w:rsidR="00B125F6" w:rsidRDefault="00D73ACF" w:rsidP="002F0DFF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EE3DF7">
        <w:rPr>
          <w:szCs w:val="28"/>
        </w:rPr>
        <w:t>. </w:t>
      </w:r>
      <w:r w:rsidR="0006257C" w:rsidRPr="00BE3641">
        <w:rPr>
          <w:szCs w:val="28"/>
        </w:rPr>
        <w:t>Контроль за виконанням цього рішен</w:t>
      </w:r>
      <w:r w:rsidR="00420E61">
        <w:rPr>
          <w:szCs w:val="28"/>
        </w:rPr>
        <w:t>ня покласти на постійні комісії з </w:t>
      </w:r>
      <w:r w:rsidR="00B125F6" w:rsidRPr="00BE3641">
        <w:rPr>
          <w:szCs w:val="28"/>
        </w:rPr>
        <w:t>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</w:t>
      </w:r>
      <w:r w:rsidR="001C00C1">
        <w:rPr>
          <w:szCs w:val="28"/>
        </w:rPr>
        <w:t>овування населення (Вадим Ткачук</w:t>
      </w:r>
      <w:r w:rsidR="00B125F6" w:rsidRPr="00BE3641">
        <w:rPr>
          <w:szCs w:val="28"/>
        </w:rPr>
        <w:t xml:space="preserve">) </w:t>
      </w:r>
      <w:r w:rsidR="00420E61">
        <w:rPr>
          <w:szCs w:val="28"/>
        </w:rPr>
        <w:t xml:space="preserve">та </w:t>
      </w:r>
      <w:r w:rsidR="00420E61" w:rsidRPr="00420E61">
        <w:t>з</w:t>
      </w:r>
      <w:r w:rsidR="00420E61">
        <w:t> </w:t>
      </w:r>
      <w:r w:rsidR="0006257C" w:rsidRPr="00420E61">
        <w:t>питань</w:t>
      </w:r>
      <w:r w:rsidR="0006257C" w:rsidRPr="00BE3641">
        <w:rPr>
          <w:szCs w:val="28"/>
        </w:rPr>
        <w:t xml:space="preserve"> планування бюджету і фінансів (</w:t>
      </w:r>
      <w:r w:rsidR="001C00C1">
        <w:rPr>
          <w:szCs w:val="28"/>
        </w:rPr>
        <w:t xml:space="preserve">Олег </w:t>
      </w:r>
      <w:proofErr w:type="spellStart"/>
      <w:r w:rsidR="001C00C1">
        <w:rPr>
          <w:szCs w:val="28"/>
        </w:rPr>
        <w:t>Уніга</w:t>
      </w:r>
      <w:proofErr w:type="spellEnd"/>
      <w:r w:rsidR="00B125F6" w:rsidRPr="00BE3641">
        <w:rPr>
          <w:szCs w:val="28"/>
        </w:rPr>
        <w:t>).</w:t>
      </w:r>
    </w:p>
    <w:p w14:paraId="02B4FE40" w14:textId="77777777" w:rsidR="003B519E" w:rsidRDefault="003B519E" w:rsidP="0038780D">
      <w:pPr>
        <w:jc w:val="both"/>
      </w:pPr>
    </w:p>
    <w:p w14:paraId="748A9BBD" w14:textId="77777777" w:rsidR="006B1DA1" w:rsidRDefault="006B1DA1" w:rsidP="0038780D">
      <w:pPr>
        <w:jc w:val="both"/>
      </w:pPr>
    </w:p>
    <w:p w14:paraId="04858E3D" w14:textId="77777777" w:rsidR="00A74230" w:rsidRPr="002F0DFF" w:rsidRDefault="00A74230" w:rsidP="0038780D">
      <w:pPr>
        <w:jc w:val="both"/>
      </w:pPr>
    </w:p>
    <w:p w14:paraId="12AE65D9" w14:textId="77777777" w:rsidR="00FD5E10" w:rsidRDefault="001C00C1">
      <w:pPr>
        <w:pStyle w:val="a6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82272">
        <w:rPr>
          <w:szCs w:val="28"/>
        </w:rPr>
        <w:tab/>
      </w:r>
      <w:r w:rsidR="006B077A" w:rsidRPr="00E409BE">
        <w:rPr>
          <w:b/>
          <w:szCs w:val="28"/>
        </w:rPr>
        <w:t>Ігор ЧАЙК</w:t>
      </w:r>
      <w:r w:rsidR="005A2430" w:rsidRPr="00E409BE">
        <w:rPr>
          <w:b/>
          <w:szCs w:val="28"/>
        </w:rPr>
        <w:t>А</w:t>
      </w:r>
    </w:p>
    <w:sectPr w:rsidR="00FD5E10" w:rsidSect="000E6273">
      <w:pgSz w:w="11906" w:h="16838"/>
      <w:pgMar w:top="1134" w:right="567" w:bottom="1134" w:left="1701" w:header="709" w:footer="709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2317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AE"/>
    <w:rsid w:val="00003060"/>
    <w:rsid w:val="00005F0C"/>
    <w:rsid w:val="000141EE"/>
    <w:rsid w:val="0002647A"/>
    <w:rsid w:val="00026CBE"/>
    <w:rsid w:val="00042AEF"/>
    <w:rsid w:val="0006257C"/>
    <w:rsid w:val="00075171"/>
    <w:rsid w:val="000A486E"/>
    <w:rsid w:val="000B3EEC"/>
    <w:rsid w:val="000B440D"/>
    <w:rsid w:val="000C4987"/>
    <w:rsid w:val="000E6273"/>
    <w:rsid w:val="000F6008"/>
    <w:rsid w:val="001006F8"/>
    <w:rsid w:val="00163896"/>
    <w:rsid w:val="0019217E"/>
    <w:rsid w:val="001B00D5"/>
    <w:rsid w:val="001C00C1"/>
    <w:rsid w:val="001C784B"/>
    <w:rsid w:val="001D42C1"/>
    <w:rsid w:val="001E3806"/>
    <w:rsid w:val="001F2F02"/>
    <w:rsid w:val="001F3CFB"/>
    <w:rsid w:val="001F676F"/>
    <w:rsid w:val="001F70F2"/>
    <w:rsid w:val="002071A0"/>
    <w:rsid w:val="002213E4"/>
    <w:rsid w:val="00225411"/>
    <w:rsid w:val="0023142F"/>
    <w:rsid w:val="002416B1"/>
    <w:rsid w:val="0025035F"/>
    <w:rsid w:val="00250ED7"/>
    <w:rsid w:val="00255C86"/>
    <w:rsid w:val="00281180"/>
    <w:rsid w:val="002C3462"/>
    <w:rsid w:val="002D720B"/>
    <w:rsid w:val="002E4BDD"/>
    <w:rsid w:val="002F0DFF"/>
    <w:rsid w:val="002F2406"/>
    <w:rsid w:val="002F28A4"/>
    <w:rsid w:val="002F5776"/>
    <w:rsid w:val="00304E24"/>
    <w:rsid w:val="00305CA6"/>
    <w:rsid w:val="003078FF"/>
    <w:rsid w:val="00371ADB"/>
    <w:rsid w:val="00382AB0"/>
    <w:rsid w:val="0038780D"/>
    <w:rsid w:val="003A226D"/>
    <w:rsid w:val="003A5F59"/>
    <w:rsid w:val="003B519E"/>
    <w:rsid w:val="003E166A"/>
    <w:rsid w:val="003E2C4B"/>
    <w:rsid w:val="003F3AA9"/>
    <w:rsid w:val="00400BE5"/>
    <w:rsid w:val="004166CA"/>
    <w:rsid w:val="00420E61"/>
    <w:rsid w:val="0045365D"/>
    <w:rsid w:val="004818C6"/>
    <w:rsid w:val="00483DAC"/>
    <w:rsid w:val="00491BE4"/>
    <w:rsid w:val="004930D3"/>
    <w:rsid w:val="004B0459"/>
    <w:rsid w:val="004B4C77"/>
    <w:rsid w:val="004D451E"/>
    <w:rsid w:val="004D6A6A"/>
    <w:rsid w:val="004E45F9"/>
    <w:rsid w:val="004F653F"/>
    <w:rsid w:val="0050247A"/>
    <w:rsid w:val="00510289"/>
    <w:rsid w:val="00512349"/>
    <w:rsid w:val="005301A0"/>
    <w:rsid w:val="00530D99"/>
    <w:rsid w:val="00532A60"/>
    <w:rsid w:val="00536008"/>
    <w:rsid w:val="005420BB"/>
    <w:rsid w:val="0054605E"/>
    <w:rsid w:val="00560B19"/>
    <w:rsid w:val="00563308"/>
    <w:rsid w:val="00596798"/>
    <w:rsid w:val="00597384"/>
    <w:rsid w:val="005A2430"/>
    <w:rsid w:val="005B7C89"/>
    <w:rsid w:val="005C464B"/>
    <w:rsid w:val="005D6A2D"/>
    <w:rsid w:val="00645B3E"/>
    <w:rsid w:val="006508B0"/>
    <w:rsid w:val="00661C89"/>
    <w:rsid w:val="0066453D"/>
    <w:rsid w:val="006758BD"/>
    <w:rsid w:val="006A68D0"/>
    <w:rsid w:val="006B077A"/>
    <w:rsid w:val="006B19AD"/>
    <w:rsid w:val="006B1DA1"/>
    <w:rsid w:val="006D0327"/>
    <w:rsid w:val="00726ADD"/>
    <w:rsid w:val="00741BD0"/>
    <w:rsid w:val="00753B1C"/>
    <w:rsid w:val="007660D0"/>
    <w:rsid w:val="00782272"/>
    <w:rsid w:val="00783AB3"/>
    <w:rsid w:val="007953F3"/>
    <w:rsid w:val="00797682"/>
    <w:rsid w:val="007B2E00"/>
    <w:rsid w:val="007C041C"/>
    <w:rsid w:val="007C19AF"/>
    <w:rsid w:val="00805AF4"/>
    <w:rsid w:val="008114F7"/>
    <w:rsid w:val="00815BAA"/>
    <w:rsid w:val="0082652E"/>
    <w:rsid w:val="008C3CCD"/>
    <w:rsid w:val="008D13F6"/>
    <w:rsid w:val="008D333B"/>
    <w:rsid w:val="008D3D6E"/>
    <w:rsid w:val="008D48AE"/>
    <w:rsid w:val="008D4B09"/>
    <w:rsid w:val="00903528"/>
    <w:rsid w:val="00914548"/>
    <w:rsid w:val="00943010"/>
    <w:rsid w:val="00952202"/>
    <w:rsid w:val="00952E1E"/>
    <w:rsid w:val="00953331"/>
    <w:rsid w:val="0097257B"/>
    <w:rsid w:val="009A599C"/>
    <w:rsid w:val="009A68D1"/>
    <w:rsid w:val="009B053C"/>
    <w:rsid w:val="009B1529"/>
    <w:rsid w:val="009D479F"/>
    <w:rsid w:val="00A172E2"/>
    <w:rsid w:val="00A404AC"/>
    <w:rsid w:val="00A43F9E"/>
    <w:rsid w:val="00A45A9F"/>
    <w:rsid w:val="00A52217"/>
    <w:rsid w:val="00A72E7C"/>
    <w:rsid w:val="00A74230"/>
    <w:rsid w:val="00AB31F7"/>
    <w:rsid w:val="00AE25F1"/>
    <w:rsid w:val="00AF0C93"/>
    <w:rsid w:val="00B125F6"/>
    <w:rsid w:val="00B141A2"/>
    <w:rsid w:val="00B15107"/>
    <w:rsid w:val="00B34CC4"/>
    <w:rsid w:val="00B51BCB"/>
    <w:rsid w:val="00B52A98"/>
    <w:rsid w:val="00B57756"/>
    <w:rsid w:val="00B756D7"/>
    <w:rsid w:val="00B77B1D"/>
    <w:rsid w:val="00BA0ED6"/>
    <w:rsid w:val="00BB3CB3"/>
    <w:rsid w:val="00BD4451"/>
    <w:rsid w:val="00BE1514"/>
    <w:rsid w:val="00BE3641"/>
    <w:rsid w:val="00BE46B7"/>
    <w:rsid w:val="00BF4D41"/>
    <w:rsid w:val="00C37E8E"/>
    <w:rsid w:val="00C63FEA"/>
    <w:rsid w:val="00C77AE7"/>
    <w:rsid w:val="00C87501"/>
    <w:rsid w:val="00CA270D"/>
    <w:rsid w:val="00CD6C46"/>
    <w:rsid w:val="00CF50E6"/>
    <w:rsid w:val="00D06C15"/>
    <w:rsid w:val="00D222D2"/>
    <w:rsid w:val="00D53153"/>
    <w:rsid w:val="00D67E8C"/>
    <w:rsid w:val="00D73ACF"/>
    <w:rsid w:val="00D843A7"/>
    <w:rsid w:val="00D85D60"/>
    <w:rsid w:val="00DA2F37"/>
    <w:rsid w:val="00DE1F61"/>
    <w:rsid w:val="00E136DA"/>
    <w:rsid w:val="00E22802"/>
    <w:rsid w:val="00E302DA"/>
    <w:rsid w:val="00E30C75"/>
    <w:rsid w:val="00E342E8"/>
    <w:rsid w:val="00E409BE"/>
    <w:rsid w:val="00E4543A"/>
    <w:rsid w:val="00E519A0"/>
    <w:rsid w:val="00E70B76"/>
    <w:rsid w:val="00E90418"/>
    <w:rsid w:val="00EE3B03"/>
    <w:rsid w:val="00EE3DF7"/>
    <w:rsid w:val="00F001DE"/>
    <w:rsid w:val="00F36D95"/>
    <w:rsid w:val="00F4702F"/>
    <w:rsid w:val="00F50486"/>
    <w:rsid w:val="00F653EC"/>
    <w:rsid w:val="00F75B57"/>
    <w:rsid w:val="00F93E4D"/>
    <w:rsid w:val="00FA1416"/>
    <w:rsid w:val="00FA60AD"/>
    <w:rsid w:val="00FB2767"/>
    <w:rsid w:val="00FB75EE"/>
    <w:rsid w:val="00FD1153"/>
    <w:rsid w:val="00FD5E10"/>
    <w:rsid w:val="00FE3B3C"/>
    <w:rsid w:val="00FF59D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9522B3"/>
  <w15:chartTrackingRefBased/>
  <w15:docId w15:val="{5D8A6822-7574-464E-A4A3-C4C290AA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Symbol" w:hAnsi="Symbol" w:cs="StarSymbol"/>
      <w:sz w:val="28"/>
      <w:szCs w:val="28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a">
    <w:name w:val="Заглавие"/>
    <w:basedOn w:val="a"/>
    <w:next w:val="ab"/>
    <w:pPr>
      <w:suppressAutoHyphens w:val="0"/>
      <w:jc w:val="center"/>
    </w:pPr>
    <w:rPr>
      <w:b/>
      <w:bCs/>
      <w:sz w:val="24"/>
    </w:rPr>
  </w:style>
  <w:style w:type="paragraph" w:styleId="ab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B12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B125F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1575</Words>
  <Characters>898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User2</cp:lastModifiedBy>
  <cp:revision>3</cp:revision>
  <cp:lastPrinted>2023-10-17T08:21:00Z</cp:lastPrinted>
  <dcterms:created xsi:type="dcterms:W3CDTF">2023-10-17T14:12:00Z</dcterms:created>
  <dcterms:modified xsi:type="dcterms:W3CDTF">2023-10-17T14:12:00Z</dcterms:modified>
</cp:coreProperties>
</file>