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C5D62" w14:textId="77777777" w:rsidR="00200AE2" w:rsidRDefault="00200AE2" w:rsidP="00200AE2">
      <w:pPr>
        <w:tabs>
          <w:tab w:val="left" w:pos="2040"/>
        </w:tabs>
        <w:jc w:val="center"/>
        <w:rPr>
          <w:b/>
          <w:szCs w:val="28"/>
        </w:rPr>
      </w:pPr>
      <w:r>
        <w:rPr>
          <w:b/>
          <w:szCs w:val="28"/>
        </w:rPr>
        <w:t>ПОЯСНЮВАЛЬНА ЗАПИСКА</w:t>
      </w:r>
    </w:p>
    <w:p w14:paraId="15C772F6" w14:textId="5F6A9344" w:rsidR="00200AE2" w:rsidRDefault="00200AE2" w:rsidP="00200AE2">
      <w:pPr>
        <w:pStyle w:val="21"/>
        <w:ind w:firstLine="0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до </w:t>
      </w:r>
      <w:proofErr w:type="spellStart"/>
      <w:r>
        <w:rPr>
          <w:szCs w:val="28"/>
          <w:lang w:val="uk-UA"/>
        </w:rPr>
        <w:t>проєкту</w:t>
      </w:r>
      <w:proofErr w:type="spellEnd"/>
      <w:r>
        <w:rPr>
          <w:szCs w:val="28"/>
          <w:lang w:val="uk-UA"/>
        </w:rPr>
        <w:t xml:space="preserve"> рішення  міської ради</w:t>
      </w:r>
    </w:p>
    <w:p w14:paraId="1F921299" w14:textId="2EE596E6" w:rsidR="00200AE2" w:rsidRDefault="00200AE2" w:rsidP="0066569D">
      <w:pPr>
        <w:tabs>
          <w:tab w:val="left" w:pos="4820"/>
        </w:tabs>
        <w:jc w:val="both"/>
        <w:rPr>
          <w:sz w:val="28"/>
          <w:szCs w:val="28"/>
        </w:rPr>
      </w:pPr>
      <w:r>
        <w:rPr>
          <w:color w:val="141414"/>
          <w:sz w:val="28"/>
          <w:szCs w:val="28"/>
        </w:rPr>
        <w:t>«</w:t>
      </w:r>
      <w:r w:rsidR="0066569D" w:rsidRPr="008E4BE8">
        <w:rPr>
          <w:sz w:val="28"/>
          <w:szCs w:val="28"/>
        </w:rPr>
        <w:t xml:space="preserve">Про </w:t>
      </w:r>
      <w:r w:rsidR="0066569D">
        <w:rPr>
          <w:sz w:val="28"/>
          <w:szCs w:val="28"/>
        </w:rPr>
        <w:t xml:space="preserve">затвердження </w:t>
      </w:r>
      <w:r w:rsidR="0066569D" w:rsidRPr="00430E70">
        <w:rPr>
          <w:sz w:val="28"/>
          <w:szCs w:val="28"/>
        </w:rPr>
        <w:t>Антикорупційн</w:t>
      </w:r>
      <w:r w:rsidR="0066569D">
        <w:rPr>
          <w:sz w:val="28"/>
          <w:szCs w:val="28"/>
        </w:rPr>
        <w:t>ої</w:t>
      </w:r>
      <w:r w:rsidR="0066569D" w:rsidRPr="00430E70">
        <w:rPr>
          <w:sz w:val="28"/>
          <w:szCs w:val="28"/>
        </w:rPr>
        <w:t xml:space="preserve"> програм</w:t>
      </w:r>
      <w:r w:rsidR="0066569D">
        <w:rPr>
          <w:sz w:val="28"/>
          <w:szCs w:val="28"/>
        </w:rPr>
        <w:t>и</w:t>
      </w:r>
      <w:r w:rsidR="0066569D" w:rsidRPr="00430E70">
        <w:rPr>
          <w:sz w:val="28"/>
          <w:szCs w:val="28"/>
        </w:rPr>
        <w:t xml:space="preserve"> </w:t>
      </w:r>
      <w:r w:rsidR="0066569D">
        <w:rPr>
          <w:sz w:val="28"/>
          <w:szCs w:val="28"/>
        </w:rPr>
        <w:t>Ковельської</w:t>
      </w:r>
      <w:r w:rsidR="0066569D" w:rsidRPr="00430E70">
        <w:rPr>
          <w:sz w:val="28"/>
          <w:szCs w:val="28"/>
        </w:rPr>
        <w:t xml:space="preserve"> міської ради на 2023-2025 роки</w:t>
      </w:r>
      <w:r>
        <w:rPr>
          <w:rFonts w:eastAsia="Calibri"/>
          <w:sz w:val="28"/>
          <w:szCs w:val="28"/>
          <w:lang w:eastAsia="en-US"/>
        </w:rPr>
        <w:t>»</w:t>
      </w:r>
    </w:p>
    <w:p w14:paraId="41E03925" w14:textId="77777777" w:rsidR="00200AE2" w:rsidRDefault="00200AE2" w:rsidP="00200AE2">
      <w:pPr>
        <w:ind w:left="720"/>
        <w:jc w:val="center"/>
        <w:rPr>
          <w:b/>
          <w:sz w:val="28"/>
          <w:szCs w:val="28"/>
        </w:rPr>
      </w:pPr>
    </w:p>
    <w:p w14:paraId="66A740BB" w14:textId="6D710F55" w:rsidR="00066B33" w:rsidRPr="00066B33" w:rsidRDefault="00200AE2" w:rsidP="00066B3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066B33">
        <w:rPr>
          <w:b/>
          <w:sz w:val="28"/>
          <w:szCs w:val="28"/>
        </w:rPr>
        <w:t>Обґрунтування необхідності прийняття даного рішення.</w:t>
      </w:r>
      <w:r w:rsidRPr="00066B33">
        <w:rPr>
          <w:sz w:val="28"/>
          <w:szCs w:val="28"/>
        </w:rPr>
        <w:t xml:space="preserve"> </w:t>
      </w:r>
    </w:p>
    <w:p w14:paraId="3E29FFC1" w14:textId="7E71967D" w:rsidR="00066B33" w:rsidRPr="00430E70" w:rsidRDefault="00066B33" w:rsidP="00066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30E70">
        <w:rPr>
          <w:sz w:val="28"/>
          <w:szCs w:val="28"/>
        </w:rPr>
        <w:t>оловн</w:t>
      </w:r>
      <w:r>
        <w:rPr>
          <w:sz w:val="28"/>
          <w:szCs w:val="28"/>
        </w:rPr>
        <w:t>и</w:t>
      </w:r>
      <w:r w:rsidRPr="00430E70">
        <w:rPr>
          <w:sz w:val="28"/>
          <w:szCs w:val="28"/>
        </w:rPr>
        <w:t xml:space="preserve">м завданням у сфері запобігання та протидії корупції є вжиття попереджувальних заходів, </w:t>
      </w:r>
      <w:r>
        <w:rPr>
          <w:sz w:val="28"/>
          <w:szCs w:val="28"/>
        </w:rPr>
        <w:t xml:space="preserve">які </w:t>
      </w:r>
      <w:r w:rsidRPr="00430E70">
        <w:rPr>
          <w:sz w:val="28"/>
          <w:szCs w:val="28"/>
        </w:rPr>
        <w:t>спрямован</w:t>
      </w:r>
      <w:r>
        <w:rPr>
          <w:sz w:val="28"/>
          <w:szCs w:val="28"/>
        </w:rPr>
        <w:t>і</w:t>
      </w:r>
      <w:r w:rsidRPr="00430E70">
        <w:rPr>
          <w:sz w:val="28"/>
          <w:szCs w:val="28"/>
        </w:rPr>
        <w:t xml:space="preserve"> на зменшення ймовірності виникнення та/або ступеня впливу корупційних ризиків.</w:t>
      </w:r>
    </w:p>
    <w:p w14:paraId="51FD17CF" w14:textId="6D157E9D" w:rsidR="00200AE2" w:rsidRPr="00066B33" w:rsidRDefault="00066B33" w:rsidP="00066B33">
      <w:pPr>
        <w:ind w:firstLine="567"/>
        <w:jc w:val="both"/>
        <w:rPr>
          <w:sz w:val="28"/>
          <w:szCs w:val="28"/>
        </w:rPr>
      </w:pPr>
      <w:r w:rsidRPr="00430E70">
        <w:rPr>
          <w:sz w:val="28"/>
          <w:szCs w:val="28"/>
        </w:rPr>
        <w:t>Оцінка корупційних ризиків дає можливість враховувати, яким може бути вплив корупційних правопорушень та правопорушень, пов’язаних з корупцією, на діяльність міської ради (в цілому та в окремих сферах) та ефективно розподіляти ресурси на їх попередження, залежно від пріоритетності (ступеня) корупційного ризику.</w:t>
      </w:r>
    </w:p>
    <w:p w14:paraId="75873218" w14:textId="63DBD2C1" w:rsidR="00200AE2" w:rsidRPr="00066B33" w:rsidRDefault="00200AE2" w:rsidP="00066B33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066B33">
        <w:rPr>
          <w:b/>
          <w:sz w:val="28"/>
          <w:szCs w:val="28"/>
        </w:rPr>
        <w:t xml:space="preserve">Мета і завдання прийняття рішення. </w:t>
      </w:r>
    </w:p>
    <w:p w14:paraId="5E99B103" w14:textId="09656ABC" w:rsidR="00200AE2" w:rsidRDefault="0066569D" w:rsidP="00200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6569D">
        <w:rPr>
          <w:sz w:val="28"/>
          <w:szCs w:val="28"/>
        </w:rPr>
        <w:t>провадження правил доброчесності, інструментів мінімізації/усунення корупційних ризиків при здійсненні владних повноважень на території Ковельської міської територіальної громади.</w:t>
      </w:r>
      <w:r w:rsidR="00200AE2">
        <w:rPr>
          <w:sz w:val="28"/>
          <w:szCs w:val="28"/>
        </w:rPr>
        <w:t xml:space="preserve"> </w:t>
      </w:r>
    </w:p>
    <w:p w14:paraId="4928A851" w14:textId="4740801E" w:rsidR="00200AE2" w:rsidRDefault="00200AE2" w:rsidP="00066B33">
      <w:pPr>
        <w:pStyle w:val="21"/>
        <w:numPr>
          <w:ilvl w:val="0"/>
          <w:numId w:val="2"/>
        </w:numPr>
        <w:rPr>
          <w:b/>
          <w:szCs w:val="28"/>
          <w:lang w:val="uk-UA"/>
        </w:rPr>
      </w:pPr>
      <w:r>
        <w:rPr>
          <w:b/>
          <w:szCs w:val="28"/>
          <w:lang w:val="uk-UA"/>
        </w:rPr>
        <w:t>Фінансово – економічне обґрунтування.</w:t>
      </w:r>
    </w:p>
    <w:p w14:paraId="37CDF84E" w14:textId="46A15C32" w:rsidR="00200AE2" w:rsidRDefault="00200AE2" w:rsidP="00200AE2">
      <w:pPr>
        <w:pStyle w:val="21"/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Реалізація </w:t>
      </w:r>
      <w:proofErr w:type="spellStart"/>
      <w:r>
        <w:rPr>
          <w:szCs w:val="28"/>
          <w:lang w:val="uk-UA"/>
        </w:rPr>
        <w:t>про</w:t>
      </w:r>
      <w:r w:rsidR="0066569D">
        <w:rPr>
          <w:szCs w:val="28"/>
          <w:lang w:val="uk-UA"/>
        </w:rPr>
        <w:t>є</w:t>
      </w:r>
      <w:r>
        <w:rPr>
          <w:szCs w:val="28"/>
          <w:lang w:val="uk-UA"/>
        </w:rPr>
        <w:t>кту</w:t>
      </w:r>
      <w:proofErr w:type="spellEnd"/>
      <w:r>
        <w:rPr>
          <w:szCs w:val="28"/>
          <w:lang w:val="uk-UA"/>
        </w:rPr>
        <w:t xml:space="preserve"> рішення не потребує виділення коштів з міського бюджету, </w:t>
      </w:r>
      <w:r w:rsidR="00F83A22">
        <w:rPr>
          <w:szCs w:val="28"/>
          <w:lang w:val="uk-UA"/>
        </w:rPr>
        <w:t>сприятиме в</w:t>
      </w:r>
      <w:proofErr w:type="spellStart"/>
      <w:r w:rsidR="00F83A22" w:rsidRPr="0066569D">
        <w:rPr>
          <w:szCs w:val="28"/>
        </w:rPr>
        <w:t>провадженн</w:t>
      </w:r>
      <w:proofErr w:type="spellEnd"/>
      <w:r w:rsidR="00F83A22">
        <w:rPr>
          <w:szCs w:val="28"/>
          <w:lang w:val="uk-UA"/>
        </w:rPr>
        <w:t>ю</w:t>
      </w:r>
      <w:r w:rsidR="00F83A22" w:rsidRPr="0066569D">
        <w:rPr>
          <w:szCs w:val="28"/>
        </w:rPr>
        <w:t xml:space="preserve"> правил </w:t>
      </w:r>
      <w:proofErr w:type="spellStart"/>
      <w:r w:rsidR="00F83A22" w:rsidRPr="0066569D">
        <w:rPr>
          <w:szCs w:val="28"/>
        </w:rPr>
        <w:t>доброчесності</w:t>
      </w:r>
      <w:proofErr w:type="spellEnd"/>
      <w:r w:rsidR="00F83A22" w:rsidRPr="0066569D">
        <w:rPr>
          <w:szCs w:val="28"/>
        </w:rPr>
        <w:t xml:space="preserve">, </w:t>
      </w:r>
      <w:proofErr w:type="spellStart"/>
      <w:r w:rsidR="00F83A22" w:rsidRPr="0066569D">
        <w:rPr>
          <w:szCs w:val="28"/>
        </w:rPr>
        <w:t>інструментів</w:t>
      </w:r>
      <w:proofErr w:type="spellEnd"/>
      <w:r w:rsidR="00F83A22" w:rsidRPr="0066569D">
        <w:rPr>
          <w:szCs w:val="28"/>
        </w:rPr>
        <w:t xml:space="preserve"> </w:t>
      </w:r>
      <w:proofErr w:type="spellStart"/>
      <w:r w:rsidR="00F83A22" w:rsidRPr="0066569D">
        <w:rPr>
          <w:szCs w:val="28"/>
        </w:rPr>
        <w:t>мінімізації</w:t>
      </w:r>
      <w:proofErr w:type="spellEnd"/>
      <w:r w:rsidR="00F83A22" w:rsidRPr="0066569D">
        <w:rPr>
          <w:szCs w:val="28"/>
        </w:rPr>
        <w:t>/</w:t>
      </w:r>
      <w:proofErr w:type="spellStart"/>
      <w:r w:rsidR="00F83A22" w:rsidRPr="0066569D">
        <w:rPr>
          <w:szCs w:val="28"/>
        </w:rPr>
        <w:t>усунення</w:t>
      </w:r>
      <w:proofErr w:type="spellEnd"/>
      <w:r w:rsidR="00F83A22" w:rsidRPr="0066569D">
        <w:rPr>
          <w:szCs w:val="28"/>
        </w:rPr>
        <w:t xml:space="preserve"> </w:t>
      </w:r>
      <w:proofErr w:type="spellStart"/>
      <w:r w:rsidR="00F83A22" w:rsidRPr="0066569D">
        <w:rPr>
          <w:szCs w:val="28"/>
        </w:rPr>
        <w:t>корупційних</w:t>
      </w:r>
      <w:proofErr w:type="spellEnd"/>
      <w:r w:rsidR="00F83A22" w:rsidRPr="0066569D">
        <w:rPr>
          <w:szCs w:val="28"/>
        </w:rPr>
        <w:t xml:space="preserve"> </w:t>
      </w:r>
      <w:proofErr w:type="spellStart"/>
      <w:r w:rsidR="00F83A22" w:rsidRPr="0066569D">
        <w:rPr>
          <w:szCs w:val="28"/>
        </w:rPr>
        <w:t>ризиків</w:t>
      </w:r>
      <w:proofErr w:type="spellEnd"/>
      <w:r w:rsidR="00F83A22" w:rsidRPr="0066569D">
        <w:rPr>
          <w:szCs w:val="28"/>
        </w:rPr>
        <w:t xml:space="preserve"> при </w:t>
      </w:r>
      <w:proofErr w:type="spellStart"/>
      <w:r w:rsidR="00F83A22" w:rsidRPr="0066569D">
        <w:rPr>
          <w:szCs w:val="28"/>
        </w:rPr>
        <w:t>здійсненні</w:t>
      </w:r>
      <w:proofErr w:type="spellEnd"/>
      <w:r w:rsidR="00F83A22" w:rsidRPr="0066569D">
        <w:rPr>
          <w:szCs w:val="28"/>
        </w:rPr>
        <w:t xml:space="preserve"> </w:t>
      </w:r>
      <w:proofErr w:type="spellStart"/>
      <w:r w:rsidR="00F83A22" w:rsidRPr="0066569D">
        <w:rPr>
          <w:szCs w:val="28"/>
        </w:rPr>
        <w:t>владних</w:t>
      </w:r>
      <w:proofErr w:type="spellEnd"/>
      <w:r w:rsidR="00F83A22" w:rsidRPr="0066569D">
        <w:rPr>
          <w:szCs w:val="28"/>
        </w:rPr>
        <w:t xml:space="preserve"> </w:t>
      </w:r>
      <w:proofErr w:type="spellStart"/>
      <w:r w:rsidR="00F83A22" w:rsidRPr="0066569D">
        <w:rPr>
          <w:szCs w:val="28"/>
        </w:rPr>
        <w:t>повноважень</w:t>
      </w:r>
      <w:proofErr w:type="spellEnd"/>
      <w:r w:rsidR="00F83A22" w:rsidRPr="0066569D">
        <w:rPr>
          <w:szCs w:val="28"/>
        </w:rPr>
        <w:t xml:space="preserve"> на </w:t>
      </w:r>
      <w:proofErr w:type="spellStart"/>
      <w:r w:rsidR="00F83A22" w:rsidRPr="0066569D">
        <w:rPr>
          <w:szCs w:val="28"/>
        </w:rPr>
        <w:t>території</w:t>
      </w:r>
      <w:proofErr w:type="spellEnd"/>
      <w:r w:rsidR="00F83A22" w:rsidRPr="0066569D">
        <w:rPr>
          <w:szCs w:val="28"/>
        </w:rPr>
        <w:t xml:space="preserve"> </w:t>
      </w:r>
      <w:proofErr w:type="spellStart"/>
      <w:r w:rsidR="00F83A22" w:rsidRPr="0066569D">
        <w:rPr>
          <w:szCs w:val="28"/>
        </w:rPr>
        <w:t>Ковельської</w:t>
      </w:r>
      <w:proofErr w:type="spellEnd"/>
      <w:r w:rsidR="00F83A22" w:rsidRPr="0066569D">
        <w:rPr>
          <w:szCs w:val="28"/>
        </w:rPr>
        <w:t xml:space="preserve"> </w:t>
      </w:r>
      <w:proofErr w:type="spellStart"/>
      <w:r w:rsidR="00F83A22" w:rsidRPr="0066569D">
        <w:rPr>
          <w:szCs w:val="28"/>
        </w:rPr>
        <w:t>міської</w:t>
      </w:r>
      <w:proofErr w:type="spellEnd"/>
      <w:r w:rsidR="00F83A22" w:rsidRPr="0066569D">
        <w:rPr>
          <w:szCs w:val="28"/>
        </w:rPr>
        <w:t xml:space="preserve"> </w:t>
      </w:r>
      <w:proofErr w:type="spellStart"/>
      <w:r w:rsidR="00F83A22" w:rsidRPr="0066569D">
        <w:rPr>
          <w:szCs w:val="28"/>
        </w:rPr>
        <w:t>територіальної</w:t>
      </w:r>
      <w:proofErr w:type="spellEnd"/>
      <w:r w:rsidR="00F83A22" w:rsidRPr="0066569D">
        <w:rPr>
          <w:szCs w:val="28"/>
        </w:rPr>
        <w:t xml:space="preserve"> </w:t>
      </w:r>
      <w:proofErr w:type="spellStart"/>
      <w:r w:rsidR="00F83A22" w:rsidRPr="0066569D">
        <w:rPr>
          <w:szCs w:val="28"/>
        </w:rPr>
        <w:t>громади</w:t>
      </w:r>
      <w:proofErr w:type="spellEnd"/>
      <w:r>
        <w:rPr>
          <w:szCs w:val="28"/>
          <w:lang w:val="uk-UA"/>
        </w:rPr>
        <w:t>.</w:t>
      </w:r>
    </w:p>
    <w:p w14:paraId="73BB89BF" w14:textId="77777777" w:rsidR="00200AE2" w:rsidRDefault="00200AE2" w:rsidP="00200AE2">
      <w:pPr>
        <w:rPr>
          <w:sz w:val="28"/>
          <w:szCs w:val="28"/>
        </w:rPr>
      </w:pPr>
    </w:p>
    <w:p w14:paraId="7CA0542D" w14:textId="77777777" w:rsidR="00200AE2" w:rsidRDefault="00200AE2" w:rsidP="00200AE2">
      <w:pPr>
        <w:rPr>
          <w:sz w:val="28"/>
          <w:szCs w:val="28"/>
        </w:rPr>
      </w:pPr>
    </w:p>
    <w:p w14:paraId="2DCA42DA" w14:textId="77777777" w:rsidR="00200AE2" w:rsidRDefault="00200AE2" w:rsidP="00200AE2">
      <w:pPr>
        <w:rPr>
          <w:sz w:val="28"/>
          <w:szCs w:val="28"/>
        </w:rPr>
      </w:pPr>
    </w:p>
    <w:p w14:paraId="43736C74" w14:textId="77777777" w:rsidR="00200AE2" w:rsidRDefault="00200AE2" w:rsidP="00200AE2">
      <w:pPr>
        <w:rPr>
          <w:sz w:val="28"/>
          <w:szCs w:val="28"/>
        </w:rPr>
      </w:pPr>
    </w:p>
    <w:p w14:paraId="3E146E04" w14:textId="249FBD14" w:rsidR="00200AE2" w:rsidRDefault="00200AE2" w:rsidP="00200AE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14:paraId="30CD5B0F" w14:textId="45673FC1" w:rsidR="00200AE2" w:rsidRDefault="00200AE2" w:rsidP="00200AE2">
      <w:pPr>
        <w:rPr>
          <w:sz w:val="28"/>
          <w:szCs w:val="28"/>
        </w:rPr>
      </w:pPr>
      <w:r>
        <w:rPr>
          <w:sz w:val="28"/>
          <w:szCs w:val="28"/>
        </w:rPr>
        <w:t>Депутат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 w:rsidRPr="00200AE2">
        <w:rPr>
          <w:b/>
          <w:bCs/>
          <w:sz w:val="28"/>
          <w:szCs w:val="28"/>
        </w:rPr>
        <w:t>Андрій МИРОНЮК</w:t>
      </w:r>
    </w:p>
    <w:p w14:paraId="512B0C7D" w14:textId="77777777" w:rsidR="00200AE2" w:rsidRDefault="00200AE2" w:rsidP="00200AE2"/>
    <w:p w14:paraId="26D5864D" w14:textId="77777777" w:rsidR="00B55AE3" w:rsidRDefault="00B55AE3"/>
    <w:sectPr w:rsidR="00B55AE3" w:rsidSect="009E4A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47209"/>
    <w:multiLevelType w:val="hybridMultilevel"/>
    <w:tmpl w:val="9E8E4F3C"/>
    <w:lvl w:ilvl="0" w:tplc="21F06C20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107D87"/>
    <w:multiLevelType w:val="hybridMultilevel"/>
    <w:tmpl w:val="9648B4AC"/>
    <w:lvl w:ilvl="0" w:tplc="49A262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7A0022"/>
    <w:multiLevelType w:val="hybridMultilevel"/>
    <w:tmpl w:val="9C4812FE"/>
    <w:lvl w:ilvl="0" w:tplc="D4F20936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59420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7162109">
    <w:abstractNumId w:val="2"/>
  </w:num>
  <w:num w:numId="3" w16cid:durableId="1867282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A76"/>
    <w:rsid w:val="00066B33"/>
    <w:rsid w:val="00200AE2"/>
    <w:rsid w:val="0066569D"/>
    <w:rsid w:val="008D2A76"/>
    <w:rsid w:val="00B55AE3"/>
    <w:rsid w:val="00F8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589A6"/>
  <w15:chartTrackingRefBased/>
  <w15:docId w15:val="{2CCAB4E7-E86E-4292-AA87-3A6B2A3D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AE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200AE2"/>
    <w:pPr>
      <w:spacing w:line="240" w:lineRule="atLeast"/>
      <w:ind w:firstLine="420"/>
      <w:jc w:val="both"/>
    </w:pPr>
    <w:rPr>
      <w:sz w:val="28"/>
      <w:szCs w:val="20"/>
      <w:lang w:val="ru-RU" w:eastAsia="ar-SA"/>
    </w:rPr>
  </w:style>
  <w:style w:type="paragraph" w:styleId="a3">
    <w:name w:val="List Paragraph"/>
    <w:basedOn w:val="a"/>
    <w:uiPriority w:val="34"/>
    <w:qFormat/>
    <w:rsid w:val="00066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834</Words>
  <Characters>476</Characters>
  <Application>Microsoft Office Word</Application>
  <DocSecurity>0</DocSecurity>
  <Lines>3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Пашкевич</dc:creator>
  <cp:keywords/>
  <dc:description/>
  <cp:lastModifiedBy>Юля Пашкевич</cp:lastModifiedBy>
  <cp:revision>5</cp:revision>
  <dcterms:created xsi:type="dcterms:W3CDTF">2023-10-23T10:07:00Z</dcterms:created>
  <dcterms:modified xsi:type="dcterms:W3CDTF">2023-10-23T10:18:00Z</dcterms:modified>
</cp:coreProperties>
</file>