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477E8" w14:textId="77777777" w:rsidR="009A4154" w:rsidRDefault="00020020">
      <w:pPr>
        <w:widowControl w:val="0"/>
        <w:pBdr>
          <w:top w:val="nil"/>
          <w:left w:val="nil"/>
          <w:bottom w:val="nil"/>
          <w:right w:val="nil"/>
          <w:between w:val="nil"/>
        </w:pBdr>
        <w:spacing w:after="0"/>
      </w:pPr>
      <w:r>
        <w:pict w14:anchorId="724C8C42">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margin-left:0;margin-top:0;width:50pt;height:50pt;z-index:251657728;visibility:hidden">
            <o:lock v:ext="edit" selection="t"/>
          </v:shape>
        </w:pict>
      </w:r>
      <w:r>
        <w:pict w14:anchorId="7DADADB2">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6" type="#_x0000_t84" style="position:absolute;margin-left:0;margin-top:0;width:50pt;height:50pt;z-index:251658752;visibility:hidden">
            <o:lock v:ext="edit" selection="t"/>
          </v:shape>
        </w:pict>
      </w:r>
    </w:p>
    <w:p w14:paraId="0F58C38B" w14:textId="77777777" w:rsidR="009A4154" w:rsidRPr="002066E8" w:rsidRDefault="00E6219F">
      <w:pPr>
        <w:spacing w:after="0"/>
        <w:ind w:left="6237"/>
        <w:rPr>
          <w:sz w:val="28"/>
          <w:szCs w:val="28"/>
        </w:rPr>
      </w:pPr>
      <w:r w:rsidRPr="002066E8">
        <w:rPr>
          <w:sz w:val="28"/>
          <w:szCs w:val="28"/>
        </w:rPr>
        <w:t xml:space="preserve">Додаток </w:t>
      </w:r>
      <w:r w:rsidR="00E616BC">
        <w:rPr>
          <w:sz w:val="28"/>
          <w:szCs w:val="28"/>
        </w:rPr>
        <w:t>2</w:t>
      </w:r>
    </w:p>
    <w:p w14:paraId="5B52712E" w14:textId="77777777" w:rsidR="009A4154" w:rsidRPr="002066E8" w:rsidRDefault="00BC424C">
      <w:pPr>
        <w:spacing w:after="0"/>
        <w:ind w:left="6237"/>
        <w:rPr>
          <w:sz w:val="28"/>
          <w:szCs w:val="28"/>
        </w:rPr>
      </w:pPr>
      <w:r>
        <w:rPr>
          <w:sz w:val="28"/>
          <w:szCs w:val="28"/>
        </w:rPr>
        <w:t xml:space="preserve">до рішення </w:t>
      </w:r>
      <w:r w:rsidR="00E6219F" w:rsidRPr="002066E8">
        <w:rPr>
          <w:sz w:val="28"/>
          <w:szCs w:val="28"/>
        </w:rPr>
        <w:t>міської ради</w:t>
      </w:r>
    </w:p>
    <w:p w14:paraId="04CCC8B5" w14:textId="77777777" w:rsidR="009A4154" w:rsidRPr="002066E8" w:rsidRDefault="00BC424C">
      <w:pPr>
        <w:spacing w:after="0"/>
        <w:ind w:left="6237"/>
        <w:rPr>
          <w:sz w:val="28"/>
          <w:szCs w:val="28"/>
        </w:rPr>
      </w:pPr>
      <w:r>
        <w:rPr>
          <w:sz w:val="28"/>
          <w:szCs w:val="28"/>
        </w:rPr>
        <w:t>від</w:t>
      </w:r>
      <w:r w:rsidR="00E6219F" w:rsidRPr="002066E8">
        <w:rPr>
          <w:sz w:val="28"/>
          <w:szCs w:val="28"/>
        </w:rPr>
        <w:t xml:space="preserve"> _________ № _______</w:t>
      </w:r>
    </w:p>
    <w:p w14:paraId="3F3C76CF" w14:textId="77777777" w:rsidR="009A4154" w:rsidRPr="002066E8" w:rsidRDefault="009A4154">
      <w:pPr>
        <w:spacing w:after="0"/>
        <w:jc w:val="right"/>
        <w:rPr>
          <w:sz w:val="28"/>
          <w:szCs w:val="28"/>
        </w:rPr>
      </w:pPr>
    </w:p>
    <w:p w14:paraId="0DA6BFBD" w14:textId="77777777" w:rsidR="009A4154" w:rsidRPr="002066E8" w:rsidRDefault="00E6219F">
      <w:pPr>
        <w:widowControl w:val="0"/>
        <w:spacing w:after="0" w:line="240" w:lineRule="auto"/>
        <w:ind w:firstLine="567"/>
        <w:jc w:val="center"/>
        <w:rPr>
          <w:b/>
          <w:sz w:val="28"/>
          <w:szCs w:val="28"/>
        </w:rPr>
      </w:pPr>
      <w:r w:rsidRPr="002066E8">
        <w:rPr>
          <w:b/>
          <w:sz w:val="28"/>
          <w:szCs w:val="28"/>
        </w:rPr>
        <w:t>ПОЛОЖЕННЯ</w:t>
      </w:r>
    </w:p>
    <w:p w14:paraId="511675A6" w14:textId="77777777" w:rsidR="009A4154" w:rsidRPr="002066E8" w:rsidRDefault="00E6219F" w:rsidP="00E616BC">
      <w:pPr>
        <w:widowControl w:val="0"/>
        <w:spacing w:after="0" w:line="240" w:lineRule="auto"/>
        <w:jc w:val="center"/>
        <w:rPr>
          <w:b/>
          <w:sz w:val="28"/>
          <w:szCs w:val="28"/>
        </w:rPr>
      </w:pPr>
      <w:r w:rsidRPr="002066E8">
        <w:rPr>
          <w:b/>
          <w:sz w:val="28"/>
          <w:szCs w:val="28"/>
        </w:rPr>
        <w:t>про систему енергетичного ме</w:t>
      </w:r>
      <w:r w:rsidR="00DE684F">
        <w:rPr>
          <w:b/>
          <w:sz w:val="28"/>
          <w:szCs w:val="28"/>
        </w:rPr>
        <w:t xml:space="preserve">неджменту </w:t>
      </w:r>
      <w:r w:rsidR="00DE684F">
        <w:rPr>
          <w:b/>
          <w:sz w:val="28"/>
          <w:szCs w:val="28"/>
        </w:rPr>
        <w:br/>
        <w:t xml:space="preserve">Ковельської </w:t>
      </w:r>
      <w:r w:rsidRPr="002066E8">
        <w:rPr>
          <w:b/>
          <w:sz w:val="28"/>
          <w:szCs w:val="28"/>
        </w:rPr>
        <w:t>територіальної громади</w:t>
      </w:r>
    </w:p>
    <w:p w14:paraId="65AC3FCA" w14:textId="77777777" w:rsidR="009A4154" w:rsidRPr="002066E8" w:rsidRDefault="009A4154">
      <w:pPr>
        <w:spacing w:after="0"/>
        <w:jc w:val="center"/>
        <w:rPr>
          <w:sz w:val="28"/>
          <w:szCs w:val="28"/>
        </w:rPr>
      </w:pPr>
    </w:p>
    <w:p w14:paraId="1C180419" w14:textId="77777777" w:rsidR="009A4154" w:rsidRDefault="00E6219F">
      <w:pPr>
        <w:spacing w:after="0" w:line="240" w:lineRule="auto"/>
        <w:rPr>
          <w:b/>
          <w:sz w:val="28"/>
          <w:szCs w:val="28"/>
        </w:rPr>
      </w:pPr>
      <w:r w:rsidRPr="002066E8">
        <w:rPr>
          <w:b/>
          <w:sz w:val="28"/>
          <w:szCs w:val="28"/>
        </w:rPr>
        <w:t>Загальна частина</w:t>
      </w:r>
    </w:p>
    <w:p w14:paraId="6061F325" w14:textId="77777777" w:rsidR="009A4154" w:rsidRPr="002066E8" w:rsidRDefault="00E6219F" w:rsidP="00BF18AF">
      <w:pPr>
        <w:spacing w:after="0" w:line="240" w:lineRule="auto"/>
        <w:ind w:firstLine="709"/>
        <w:jc w:val="both"/>
        <w:rPr>
          <w:sz w:val="28"/>
          <w:szCs w:val="28"/>
        </w:rPr>
      </w:pPr>
      <w:r w:rsidRPr="002066E8">
        <w:rPr>
          <w:sz w:val="28"/>
          <w:szCs w:val="28"/>
        </w:rPr>
        <w:t>Положення про  систему енергети</w:t>
      </w:r>
      <w:r w:rsidR="00DE684F">
        <w:rPr>
          <w:sz w:val="28"/>
          <w:szCs w:val="28"/>
        </w:rPr>
        <w:t xml:space="preserve">чного менеджменту Ковельської </w:t>
      </w:r>
      <w:r w:rsidRPr="002066E8">
        <w:rPr>
          <w:sz w:val="28"/>
          <w:szCs w:val="28"/>
        </w:rPr>
        <w:t xml:space="preserve">територіальної громади (далі – Положення про СЕМ) є основним документом, що описує функціонування системи </w:t>
      </w:r>
      <w:proofErr w:type="spellStart"/>
      <w:r w:rsidRPr="002066E8">
        <w:rPr>
          <w:sz w:val="28"/>
          <w:szCs w:val="28"/>
        </w:rPr>
        <w:t>енергоменеджменту</w:t>
      </w:r>
      <w:proofErr w:type="spellEnd"/>
      <w:r w:rsidRPr="002066E8">
        <w:rPr>
          <w:sz w:val="28"/>
          <w:szCs w:val="28"/>
        </w:rPr>
        <w:t xml:space="preserve"> в муніципальному секторі громади.</w:t>
      </w:r>
    </w:p>
    <w:p w14:paraId="28B9B7E5" w14:textId="77777777" w:rsidR="009A4154" w:rsidRPr="002066E8" w:rsidRDefault="00E6219F" w:rsidP="00DC3055">
      <w:pPr>
        <w:spacing w:after="0" w:line="240" w:lineRule="auto"/>
        <w:ind w:firstLine="709"/>
        <w:jc w:val="both"/>
        <w:rPr>
          <w:sz w:val="28"/>
          <w:szCs w:val="28"/>
        </w:rPr>
      </w:pPr>
      <w:r w:rsidRPr="002066E8">
        <w:rPr>
          <w:sz w:val="28"/>
          <w:szCs w:val="28"/>
        </w:rPr>
        <w:t xml:space="preserve">Методологічною основою розробки Положення про СЕМ є Національний стандарт </w:t>
      </w:r>
      <w:r w:rsidR="00263112">
        <w:rPr>
          <w:sz w:val="28"/>
          <w:szCs w:val="28"/>
        </w:rPr>
        <w:t>України ДСТУ ISO 50001:2020, яки</w:t>
      </w:r>
      <w:r w:rsidRPr="002066E8">
        <w:rPr>
          <w:sz w:val="28"/>
          <w:szCs w:val="28"/>
        </w:rPr>
        <w:t xml:space="preserve">й за нормами Закону України «Про енергетичну ефективність»  визначає вимоги до систем </w:t>
      </w:r>
      <w:proofErr w:type="spellStart"/>
      <w:r w:rsidRPr="002066E8">
        <w:rPr>
          <w:sz w:val="28"/>
          <w:szCs w:val="28"/>
        </w:rPr>
        <w:t>енергоменеджменту</w:t>
      </w:r>
      <w:proofErr w:type="spellEnd"/>
      <w:r w:rsidRPr="002066E8">
        <w:rPr>
          <w:sz w:val="28"/>
          <w:szCs w:val="28"/>
        </w:rPr>
        <w:t>, норми та підходи у сфері енергозбереження та підвищення енергоефективності.</w:t>
      </w:r>
    </w:p>
    <w:p w14:paraId="77D0A3C8" w14:textId="77777777" w:rsidR="009A4154" w:rsidRPr="002066E8" w:rsidRDefault="00E6219F" w:rsidP="00DC3055">
      <w:pPr>
        <w:spacing w:after="0" w:line="240" w:lineRule="auto"/>
        <w:ind w:firstLine="709"/>
        <w:jc w:val="both"/>
        <w:rPr>
          <w:sz w:val="28"/>
          <w:szCs w:val="28"/>
        </w:rPr>
      </w:pPr>
      <w:r w:rsidRPr="002066E8">
        <w:rPr>
          <w:sz w:val="28"/>
          <w:szCs w:val="28"/>
        </w:rPr>
        <w:t xml:space="preserve">Функціонування системи </w:t>
      </w:r>
      <w:proofErr w:type="spellStart"/>
      <w:r w:rsidRPr="002066E8">
        <w:rPr>
          <w:sz w:val="28"/>
          <w:szCs w:val="28"/>
        </w:rPr>
        <w:t>енергоменеджменту</w:t>
      </w:r>
      <w:proofErr w:type="spellEnd"/>
      <w:r w:rsidRPr="002066E8">
        <w:rPr>
          <w:sz w:val="28"/>
          <w:szCs w:val="28"/>
        </w:rPr>
        <w:t xml:space="preserve"> базується на реалізації циклу постійного покращення «Плануй-Дій-Перевіряй-Покращуй» (</w:t>
      </w:r>
      <w:proofErr w:type="spellStart"/>
      <w:r w:rsidRPr="002066E8">
        <w:rPr>
          <w:sz w:val="28"/>
          <w:szCs w:val="28"/>
        </w:rPr>
        <w:t>Plan-Do-Check-Act</w:t>
      </w:r>
      <w:proofErr w:type="spellEnd"/>
      <w:r w:rsidRPr="002066E8">
        <w:rPr>
          <w:sz w:val="28"/>
          <w:szCs w:val="28"/>
        </w:rPr>
        <w:t xml:space="preserve">, PDCA) та передбачає включення </w:t>
      </w:r>
      <w:proofErr w:type="spellStart"/>
      <w:r w:rsidRPr="002066E8">
        <w:rPr>
          <w:sz w:val="28"/>
          <w:szCs w:val="28"/>
        </w:rPr>
        <w:t>енергоменеджменту</w:t>
      </w:r>
      <w:proofErr w:type="spellEnd"/>
      <w:r w:rsidRPr="002066E8">
        <w:rPr>
          <w:sz w:val="28"/>
          <w:szCs w:val="28"/>
        </w:rPr>
        <w:t xml:space="preserve"> в повсякденну організаційну практику.</w:t>
      </w:r>
    </w:p>
    <w:p w14:paraId="1A281676" w14:textId="77777777" w:rsidR="009A4154" w:rsidRPr="002066E8" w:rsidRDefault="00E6219F" w:rsidP="00D5120C">
      <w:pPr>
        <w:spacing w:after="0" w:line="240" w:lineRule="auto"/>
        <w:rPr>
          <w:b/>
          <w:sz w:val="28"/>
          <w:szCs w:val="28"/>
        </w:rPr>
      </w:pPr>
      <w:r w:rsidRPr="002066E8">
        <w:rPr>
          <w:b/>
          <w:sz w:val="28"/>
          <w:szCs w:val="28"/>
        </w:rPr>
        <w:t>Основні поняття:</w:t>
      </w:r>
    </w:p>
    <w:p w14:paraId="0EF26870" w14:textId="77777777" w:rsidR="009A4154" w:rsidRPr="002066E8" w:rsidRDefault="00E6219F" w:rsidP="003B0BE0">
      <w:pPr>
        <w:pBdr>
          <w:top w:val="nil"/>
          <w:left w:val="nil"/>
          <w:bottom w:val="nil"/>
          <w:right w:val="nil"/>
          <w:between w:val="nil"/>
        </w:pBdr>
        <w:spacing w:after="0" w:line="240" w:lineRule="auto"/>
        <w:ind w:firstLine="720"/>
        <w:jc w:val="both"/>
        <w:rPr>
          <w:color w:val="000000"/>
          <w:sz w:val="28"/>
          <w:szCs w:val="28"/>
        </w:rPr>
      </w:pPr>
      <w:r w:rsidRPr="00751AA5">
        <w:rPr>
          <w:color w:val="000000"/>
          <w:sz w:val="28"/>
          <w:szCs w:val="28"/>
        </w:rPr>
        <w:t xml:space="preserve">Система енергетичного менеджменту (або </w:t>
      </w:r>
      <w:proofErr w:type="spellStart"/>
      <w:r w:rsidRPr="00751AA5">
        <w:rPr>
          <w:color w:val="000000"/>
          <w:sz w:val="28"/>
          <w:szCs w:val="28"/>
        </w:rPr>
        <w:t>енергоменеджменту</w:t>
      </w:r>
      <w:proofErr w:type="spellEnd"/>
      <w:r w:rsidRPr="00751AA5">
        <w:rPr>
          <w:color w:val="000000"/>
          <w:sz w:val="28"/>
          <w:szCs w:val="28"/>
        </w:rPr>
        <w:t>)</w:t>
      </w:r>
      <w:r w:rsidRPr="002066E8">
        <w:rPr>
          <w:color w:val="000000"/>
          <w:sz w:val="28"/>
          <w:szCs w:val="28"/>
        </w:rPr>
        <w:t xml:space="preserve"> – це система управління енергетичною інфраструктурою територіальної громади для скорочення витрат на енергоносії, яка спирається на муніципальну політику у питаннях використання енергоресурсів, має власні цілі та завдання, відповідну організаційну структуру, кадрове та інформаційне забезпечення, особливі процедури планування, впровадження, оцінки діяльності у сфері енергоспоживання. </w:t>
      </w:r>
    </w:p>
    <w:p w14:paraId="049D53AD" w14:textId="77777777" w:rsidR="009A4154" w:rsidRPr="002066E8" w:rsidRDefault="00E6219F" w:rsidP="00BF18AF">
      <w:pPr>
        <w:pBdr>
          <w:top w:val="nil"/>
          <w:left w:val="nil"/>
          <w:bottom w:val="nil"/>
          <w:right w:val="nil"/>
          <w:between w:val="nil"/>
        </w:pBdr>
        <w:spacing w:after="0" w:line="240" w:lineRule="auto"/>
        <w:ind w:firstLine="720"/>
        <w:jc w:val="both"/>
        <w:rPr>
          <w:color w:val="000000"/>
          <w:sz w:val="28"/>
          <w:szCs w:val="28"/>
        </w:rPr>
      </w:pPr>
      <w:proofErr w:type="spellStart"/>
      <w:r w:rsidRPr="00751AA5">
        <w:rPr>
          <w:color w:val="000000"/>
          <w:sz w:val="28"/>
          <w:szCs w:val="28"/>
        </w:rPr>
        <w:t>Енергоменеджер</w:t>
      </w:r>
      <w:proofErr w:type="spellEnd"/>
      <w:r w:rsidR="005C3C83">
        <w:rPr>
          <w:color w:val="000000"/>
          <w:sz w:val="28"/>
          <w:szCs w:val="28"/>
        </w:rPr>
        <w:t xml:space="preserve"> </w:t>
      </w:r>
      <w:r w:rsidRPr="00751AA5">
        <w:rPr>
          <w:color w:val="000000"/>
          <w:sz w:val="28"/>
          <w:szCs w:val="28"/>
        </w:rPr>
        <w:t>громади</w:t>
      </w:r>
      <w:r w:rsidRPr="002066E8">
        <w:rPr>
          <w:color w:val="000000"/>
          <w:sz w:val="28"/>
          <w:szCs w:val="28"/>
        </w:rPr>
        <w:t xml:space="preserve"> – менеджер (фахівець) з організації ефективного використання енергії, що працює у підрозділі виконавчої влади громади.</w:t>
      </w:r>
    </w:p>
    <w:p w14:paraId="229FD629" w14:textId="38F26A18" w:rsidR="009A4154" w:rsidRPr="002066E8" w:rsidRDefault="00E6219F" w:rsidP="00BF18AF">
      <w:pPr>
        <w:pBdr>
          <w:top w:val="nil"/>
          <w:left w:val="nil"/>
          <w:bottom w:val="nil"/>
          <w:right w:val="nil"/>
          <w:between w:val="nil"/>
        </w:pBdr>
        <w:spacing w:after="0" w:line="240" w:lineRule="auto"/>
        <w:ind w:firstLine="720"/>
        <w:jc w:val="both"/>
        <w:rPr>
          <w:color w:val="000000"/>
          <w:sz w:val="28"/>
          <w:szCs w:val="28"/>
        </w:rPr>
      </w:pPr>
      <w:proofErr w:type="spellStart"/>
      <w:r w:rsidRPr="00751AA5">
        <w:rPr>
          <w:color w:val="000000"/>
          <w:sz w:val="28"/>
          <w:szCs w:val="28"/>
        </w:rPr>
        <w:t>Енергоменеджер</w:t>
      </w:r>
      <w:proofErr w:type="spellEnd"/>
      <w:r w:rsidRPr="00751AA5">
        <w:rPr>
          <w:color w:val="000000"/>
          <w:sz w:val="28"/>
          <w:szCs w:val="28"/>
        </w:rPr>
        <w:t xml:space="preserve"> установи</w:t>
      </w:r>
      <w:r w:rsidR="003B20C5">
        <w:rPr>
          <w:color w:val="000000"/>
          <w:sz w:val="28"/>
          <w:szCs w:val="28"/>
        </w:rPr>
        <w:t> </w:t>
      </w:r>
      <w:r w:rsidRPr="00751AA5">
        <w:rPr>
          <w:color w:val="000000"/>
          <w:sz w:val="28"/>
          <w:szCs w:val="28"/>
        </w:rPr>
        <w:t>/</w:t>
      </w:r>
      <w:r w:rsidR="003B20C5">
        <w:rPr>
          <w:color w:val="000000"/>
          <w:sz w:val="28"/>
          <w:szCs w:val="28"/>
        </w:rPr>
        <w:t xml:space="preserve"> </w:t>
      </w:r>
      <w:r w:rsidRPr="00751AA5">
        <w:rPr>
          <w:color w:val="000000"/>
          <w:sz w:val="28"/>
          <w:szCs w:val="28"/>
        </w:rPr>
        <w:t>будівлі</w:t>
      </w:r>
      <w:r w:rsidRPr="002066E8">
        <w:rPr>
          <w:color w:val="000000"/>
          <w:sz w:val="28"/>
          <w:szCs w:val="28"/>
        </w:rPr>
        <w:t xml:space="preserve"> – особа, що призначена керівником установи відповідальною за функціонування системи </w:t>
      </w:r>
      <w:proofErr w:type="spellStart"/>
      <w:r w:rsidRPr="002066E8">
        <w:rPr>
          <w:color w:val="000000"/>
          <w:sz w:val="28"/>
          <w:szCs w:val="28"/>
        </w:rPr>
        <w:t>енергоменеджменту</w:t>
      </w:r>
      <w:proofErr w:type="spellEnd"/>
      <w:r w:rsidRPr="002066E8">
        <w:rPr>
          <w:color w:val="000000"/>
          <w:sz w:val="28"/>
          <w:szCs w:val="28"/>
        </w:rPr>
        <w:t xml:space="preserve"> на закріплених за нею об’єктах.</w:t>
      </w:r>
    </w:p>
    <w:p w14:paraId="68E7B337" w14:textId="77777777" w:rsidR="009A4154" w:rsidRPr="002066E8" w:rsidRDefault="00E6219F" w:rsidP="00BF18AF">
      <w:pPr>
        <w:pBdr>
          <w:top w:val="nil"/>
          <w:left w:val="nil"/>
          <w:bottom w:val="nil"/>
          <w:right w:val="nil"/>
          <w:between w:val="nil"/>
        </w:pBdr>
        <w:spacing w:after="0" w:line="240" w:lineRule="auto"/>
        <w:ind w:firstLine="720"/>
        <w:jc w:val="both"/>
        <w:rPr>
          <w:color w:val="000000"/>
          <w:sz w:val="28"/>
          <w:szCs w:val="28"/>
        </w:rPr>
      </w:pPr>
      <w:r w:rsidRPr="00751AA5">
        <w:rPr>
          <w:color w:val="000000"/>
          <w:sz w:val="28"/>
          <w:szCs w:val="28"/>
        </w:rPr>
        <w:t>Базовий рівень енергоспоживання</w:t>
      </w:r>
      <w:r w:rsidRPr="002066E8">
        <w:rPr>
          <w:color w:val="000000"/>
          <w:sz w:val="28"/>
          <w:szCs w:val="28"/>
        </w:rPr>
        <w:t xml:space="preserve"> – кількісний показник, що дає основу для оцінки рівня досягнутої енергоефективності.</w:t>
      </w:r>
    </w:p>
    <w:p w14:paraId="1BD33A65" w14:textId="46DCE785" w:rsidR="009A4154" w:rsidRPr="002066E8" w:rsidRDefault="00E6219F" w:rsidP="00BF18AF">
      <w:pPr>
        <w:pBdr>
          <w:top w:val="nil"/>
          <w:left w:val="nil"/>
          <w:bottom w:val="nil"/>
          <w:right w:val="nil"/>
          <w:between w:val="nil"/>
        </w:pBdr>
        <w:spacing w:after="0" w:line="240" w:lineRule="auto"/>
        <w:ind w:firstLine="720"/>
        <w:jc w:val="both"/>
        <w:rPr>
          <w:color w:val="000000"/>
          <w:sz w:val="28"/>
          <w:szCs w:val="28"/>
        </w:rPr>
      </w:pPr>
      <w:r w:rsidRPr="00751AA5">
        <w:rPr>
          <w:color w:val="000000"/>
          <w:sz w:val="28"/>
          <w:szCs w:val="28"/>
        </w:rPr>
        <w:t xml:space="preserve">Об’єкти </w:t>
      </w:r>
      <w:proofErr w:type="spellStart"/>
      <w:r w:rsidRPr="00751AA5">
        <w:rPr>
          <w:color w:val="000000"/>
          <w:sz w:val="28"/>
          <w:szCs w:val="28"/>
        </w:rPr>
        <w:t>енергоменеджменту</w:t>
      </w:r>
      <w:proofErr w:type="spellEnd"/>
      <w:r w:rsidRPr="002066E8">
        <w:rPr>
          <w:color w:val="000000"/>
          <w:sz w:val="28"/>
          <w:szCs w:val="28"/>
        </w:rPr>
        <w:t xml:space="preserve"> – бюджетна установа</w:t>
      </w:r>
      <w:r w:rsidR="003B20C5">
        <w:t> </w:t>
      </w:r>
      <w:r w:rsidRPr="002066E8">
        <w:rPr>
          <w:color w:val="000000"/>
          <w:sz w:val="28"/>
          <w:szCs w:val="28"/>
        </w:rPr>
        <w:t>/</w:t>
      </w:r>
      <w:r w:rsidR="003B20C5">
        <w:rPr>
          <w:color w:val="000000"/>
          <w:sz w:val="28"/>
          <w:szCs w:val="28"/>
        </w:rPr>
        <w:t> </w:t>
      </w:r>
      <w:r w:rsidRPr="002066E8">
        <w:rPr>
          <w:color w:val="000000"/>
          <w:sz w:val="28"/>
          <w:szCs w:val="28"/>
        </w:rPr>
        <w:t>комунальне підприємство, що входять в систему енергетичного менеджменту незалежно від підпорядкування та повністю або частково фінанс</w:t>
      </w:r>
      <w:r w:rsidR="00DE684F">
        <w:rPr>
          <w:color w:val="000000"/>
          <w:sz w:val="28"/>
          <w:szCs w:val="28"/>
        </w:rPr>
        <w:t>у</w:t>
      </w:r>
      <w:r w:rsidR="003B20C5">
        <w:rPr>
          <w:color w:val="000000"/>
          <w:sz w:val="28"/>
          <w:szCs w:val="28"/>
        </w:rPr>
        <w:t>ю</w:t>
      </w:r>
      <w:r w:rsidR="00DE684F">
        <w:rPr>
          <w:color w:val="000000"/>
          <w:sz w:val="28"/>
          <w:szCs w:val="28"/>
        </w:rPr>
        <w:t>ть</w:t>
      </w:r>
      <w:r w:rsidR="00877C55">
        <w:rPr>
          <w:color w:val="000000"/>
          <w:sz w:val="28"/>
          <w:szCs w:val="28"/>
        </w:rPr>
        <w:t xml:space="preserve">ся за кошти бюджету </w:t>
      </w:r>
      <w:r w:rsidRPr="002066E8">
        <w:rPr>
          <w:color w:val="000000"/>
          <w:sz w:val="28"/>
          <w:szCs w:val="28"/>
        </w:rPr>
        <w:t>громади.</w:t>
      </w:r>
    </w:p>
    <w:p w14:paraId="1174005F" w14:textId="77777777" w:rsidR="009A4154" w:rsidRPr="002066E8" w:rsidRDefault="00E6219F" w:rsidP="00BF18AF">
      <w:pPr>
        <w:pBdr>
          <w:top w:val="nil"/>
          <w:left w:val="nil"/>
          <w:bottom w:val="nil"/>
          <w:right w:val="nil"/>
          <w:between w:val="nil"/>
        </w:pBdr>
        <w:spacing w:after="0" w:line="240" w:lineRule="auto"/>
        <w:ind w:firstLine="720"/>
        <w:jc w:val="both"/>
        <w:rPr>
          <w:color w:val="000000"/>
          <w:sz w:val="28"/>
          <w:szCs w:val="28"/>
        </w:rPr>
      </w:pPr>
      <w:r w:rsidRPr="00751AA5">
        <w:rPr>
          <w:color w:val="000000"/>
          <w:sz w:val="28"/>
          <w:szCs w:val="28"/>
        </w:rPr>
        <w:lastRenderedPageBreak/>
        <w:t>Об’єкт бюджетної сфери</w:t>
      </w:r>
      <w:r w:rsidRPr="002066E8">
        <w:rPr>
          <w:color w:val="000000"/>
          <w:sz w:val="28"/>
          <w:szCs w:val="28"/>
        </w:rPr>
        <w:t xml:space="preserve"> – будівля, приміщення, що утримуються за рахунок коштів міського бюджету або за рахунок коштів комунальних установ, підприємств і організацій та відповідно на які витрачаються паливно-енергетичні ресурси.</w:t>
      </w:r>
    </w:p>
    <w:p w14:paraId="2A3F0186" w14:textId="77777777" w:rsidR="009A4154" w:rsidRPr="002066E8" w:rsidRDefault="00E6219F" w:rsidP="00BF18AF">
      <w:pPr>
        <w:pBdr>
          <w:top w:val="nil"/>
          <w:left w:val="nil"/>
          <w:bottom w:val="nil"/>
          <w:right w:val="nil"/>
          <w:between w:val="nil"/>
        </w:pBdr>
        <w:spacing w:after="0" w:line="240" w:lineRule="auto"/>
        <w:ind w:firstLine="720"/>
        <w:jc w:val="both"/>
        <w:rPr>
          <w:color w:val="000000"/>
          <w:sz w:val="28"/>
          <w:szCs w:val="28"/>
        </w:rPr>
      </w:pPr>
      <w:r w:rsidRPr="00751AA5">
        <w:rPr>
          <w:color w:val="000000"/>
          <w:sz w:val="28"/>
          <w:szCs w:val="28"/>
        </w:rPr>
        <w:t xml:space="preserve">Суб’єкти </w:t>
      </w:r>
      <w:proofErr w:type="spellStart"/>
      <w:r w:rsidRPr="00751AA5">
        <w:rPr>
          <w:color w:val="000000"/>
          <w:sz w:val="28"/>
          <w:szCs w:val="28"/>
        </w:rPr>
        <w:t>енергоменеджменту</w:t>
      </w:r>
      <w:proofErr w:type="spellEnd"/>
      <w:r w:rsidRPr="002066E8">
        <w:rPr>
          <w:i/>
          <w:color w:val="000000"/>
          <w:sz w:val="28"/>
          <w:szCs w:val="28"/>
        </w:rPr>
        <w:t xml:space="preserve"> – </w:t>
      </w:r>
      <w:r w:rsidRPr="002066E8">
        <w:rPr>
          <w:color w:val="000000"/>
          <w:sz w:val="28"/>
          <w:szCs w:val="28"/>
        </w:rPr>
        <w:t xml:space="preserve">керівництво громади, керівник структурного підрозділу </w:t>
      </w:r>
      <w:proofErr w:type="spellStart"/>
      <w:r w:rsidRPr="002066E8">
        <w:rPr>
          <w:color w:val="000000"/>
          <w:sz w:val="28"/>
          <w:szCs w:val="28"/>
        </w:rPr>
        <w:t>енергоменеджменту</w:t>
      </w:r>
      <w:proofErr w:type="spellEnd"/>
      <w:r w:rsidRPr="002066E8">
        <w:rPr>
          <w:color w:val="000000"/>
          <w:sz w:val="28"/>
          <w:szCs w:val="28"/>
        </w:rPr>
        <w:t xml:space="preserve">, керівники відділів, управлінь та інших створюваних міською радою виконавчих органів, у підпорядкуванні (координації) яких знаходяться об’єкти </w:t>
      </w:r>
      <w:proofErr w:type="spellStart"/>
      <w:r w:rsidRPr="002066E8">
        <w:rPr>
          <w:color w:val="000000"/>
          <w:sz w:val="28"/>
          <w:szCs w:val="28"/>
        </w:rPr>
        <w:t>енергоменеджменту</w:t>
      </w:r>
      <w:proofErr w:type="spellEnd"/>
      <w:r w:rsidRPr="002066E8">
        <w:rPr>
          <w:color w:val="000000"/>
          <w:sz w:val="28"/>
          <w:szCs w:val="28"/>
        </w:rPr>
        <w:t xml:space="preserve">, </w:t>
      </w:r>
      <w:proofErr w:type="spellStart"/>
      <w:r w:rsidRPr="002066E8">
        <w:rPr>
          <w:color w:val="000000"/>
          <w:sz w:val="28"/>
          <w:szCs w:val="28"/>
        </w:rPr>
        <w:t>енергоменеджери</w:t>
      </w:r>
      <w:proofErr w:type="spellEnd"/>
      <w:r w:rsidRPr="002066E8">
        <w:rPr>
          <w:color w:val="000000"/>
          <w:sz w:val="28"/>
          <w:szCs w:val="28"/>
        </w:rPr>
        <w:t xml:space="preserve"> об’єктів </w:t>
      </w:r>
      <w:proofErr w:type="spellStart"/>
      <w:r w:rsidRPr="002066E8">
        <w:rPr>
          <w:color w:val="000000"/>
          <w:sz w:val="28"/>
          <w:szCs w:val="28"/>
        </w:rPr>
        <w:t>енергоменеджменту</w:t>
      </w:r>
      <w:proofErr w:type="spellEnd"/>
      <w:r w:rsidRPr="002066E8">
        <w:rPr>
          <w:color w:val="000000"/>
          <w:sz w:val="28"/>
          <w:szCs w:val="28"/>
        </w:rPr>
        <w:t>.</w:t>
      </w:r>
    </w:p>
    <w:p w14:paraId="4E2A3052" w14:textId="77777777" w:rsidR="009A4154" w:rsidRPr="002066E8" w:rsidRDefault="00E6219F" w:rsidP="00BF18AF">
      <w:pPr>
        <w:pBdr>
          <w:top w:val="nil"/>
          <w:left w:val="nil"/>
          <w:bottom w:val="nil"/>
          <w:right w:val="nil"/>
          <w:between w:val="nil"/>
        </w:pBdr>
        <w:spacing w:after="0" w:line="240" w:lineRule="auto"/>
        <w:ind w:firstLine="720"/>
        <w:jc w:val="both"/>
        <w:rPr>
          <w:color w:val="000000"/>
          <w:sz w:val="28"/>
          <w:szCs w:val="28"/>
        </w:rPr>
      </w:pPr>
      <w:r w:rsidRPr="00751AA5">
        <w:rPr>
          <w:color w:val="000000"/>
          <w:sz w:val="28"/>
          <w:szCs w:val="28"/>
        </w:rPr>
        <w:t>Невідповідність</w:t>
      </w:r>
      <w:r w:rsidR="000F1132">
        <w:rPr>
          <w:color w:val="000000"/>
          <w:sz w:val="28"/>
          <w:szCs w:val="28"/>
        </w:rPr>
        <w:t xml:space="preserve"> </w:t>
      </w:r>
      <w:r w:rsidRPr="002066E8">
        <w:rPr>
          <w:color w:val="000000"/>
          <w:sz w:val="28"/>
          <w:szCs w:val="28"/>
        </w:rPr>
        <w:t xml:space="preserve">– невиконання вимог системи </w:t>
      </w:r>
      <w:proofErr w:type="spellStart"/>
      <w:r w:rsidRPr="002066E8">
        <w:rPr>
          <w:color w:val="000000"/>
          <w:sz w:val="28"/>
          <w:szCs w:val="28"/>
        </w:rPr>
        <w:t>енергоменеджменту</w:t>
      </w:r>
      <w:proofErr w:type="spellEnd"/>
      <w:r w:rsidRPr="002066E8">
        <w:rPr>
          <w:color w:val="000000"/>
          <w:sz w:val="28"/>
          <w:szCs w:val="28"/>
        </w:rPr>
        <w:t xml:space="preserve">, зафіксованих у документах системи </w:t>
      </w:r>
      <w:proofErr w:type="spellStart"/>
      <w:r w:rsidRPr="002066E8">
        <w:rPr>
          <w:color w:val="000000"/>
          <w:sz w:val="28"/>
          <w:szCs w:val="28"/>
        </w:rPr>
        <w:t>енергоменеджменту</w:t>
      </w:r>
      <w:proofErr w:type="spellEnd"/>
      <w:r w:rsidRPr="002066E8">
        <w:rPr>
          <w:color w:val="000000"/>
          <w:sz w:val="28"/>
          <w:szCs w:val="28"/>
        </w:rPr>
        <w:t>.</w:t>
      </w:r>
    </w:p>
    <w:p w14:paraId="438C8DEF" w14:textId="77777777" w:rsidR="009A4154" w:rsidRPr="002066E8" w:rsidRDefault="00E6219F" w:rsidP="000B5C66">
      <w:pPr>
        <w:pBdr>
          <w:top w:val="nil"/>
          <w:left w:val="nil"/>
          <w:bottom w:val="nil"/>
          <w:right w:val="nil"/>
          <w:between w:val="nil"/>
        </w:pBdr>
        <w:spacing w:after="0" w:line="240" w:lineRule="auto"/>
        <w:ind w:firstLine="720"/>
        <w:jc w:val="both"/>
        <w:rPr>
          <w:color w:val="000000"/>
          <w:sz w:val="28"/>
          <w:szCs w:val="28"/>
        </w:rPr>
      </w:pPr>
      <w:r w:rsidRPr="00751AA5">
        <w:rPr>
          <w:color w:val="000000"/>
          <w:sz w:val="28"/>
          <w:szCs w:val="28"/>
        </w:rPr>
        <w:t>Коригувальна дія</w:t>
      </w:r>
      <w:r w:rsidRPr="002066E8">
        <w:rPr>
          <w:i/>
          <w:color w:val="000000"/>
          <w:sz w:val="28"/>
          <w:szCs w:val="28"/>
        </w:rPr>
        <w:t xml:space="preserve"> – </w:t>
      </w:r>
      <w:r w:rsidRPr="002066E8">
        <w:rPr>
          <w:color w:val="000000"/>
          <w:sz w:val="28"/>
          <w:szCs w:val="28"/>
        </w:rPr>
        <w:t>дія, яка виконується щоб усунути причини виявленої невідповідності та запобігти її повторному виникненню.</w:t>
      </w:r>
    </w:p>
    <w:p w14:paraId="022DE2FE" w14:textId="77777777" w:rsidR="009A4154" w:rsidRDefault="00E6219F" w:rsidP="00BF18AF">
      <w:pPr>
        <w:spacing w:after="0" w:line="20" w:lineRule="atLeast"/>
        <w:ind w:firstLine="720"/>
        <w:jc w:val="both"/>
        <w:rPr>
          <w:sz w:val="28"/>
          <w:szCs w:val="28"/>
        </w:rPr>
      </w:pPr>
      <w:r w:rsidRPr="00751AA5">
        <w:rPr>
          <w:sz w:val="28"/>
          <w:szCs w:val="28"/>
        </w:rPr>
        <w:t>Муніципальні установи</w:t>
      </w:r>
      <w:r w:rsidR="000F1132">
        <w:rPr>
          <w:sz w:val="28"/>
          <w:szCs w:val="28"/>
        </w:rPr>
        <w:t xml:space="preserve"> </w:t>
      </w:r>
      <w:r w:rsidRPr="002066E8">
        <w:rPr>
          <w:sz w:val="28"/>
          <w:szCs w:val="28"/>
        </w:rPr>
        <w:t>– установи та підприємства, що є підрозділом або знаходяться у підпорядкуванні виконавчого комітету органу місцевого самоврядування.</w:t>
      </w:r>
    </w:p>
    <w:p w14:paraId="3569E398" w14:textId="77777777" w:rsidR="00147A02" w:rsidRPr="002066E8" w:rsidRDefault="00147A02" w:rsidP="00370713">
      <w:pPr>
        <w:spacing w:after="0" w:line="20" w:lineRule="atLeast"/>
        <w:jc w:val="both"/>
        <w:rPr>
          <w:sz w:val="28"/>
          <w:szCs w:val="28"/>
        </w:rPr>
      </w:pPr>
    </w:p>
    <w:p w14:paraId="3A4D1656" w14:textId="77777777" w:rsidR="009A4154" w:rsidRPr="002066E8" w:rsidRDefault="00E6219F" w:rsidP="00370713">
      <w:pPr>
        <w:spacing w:after="0" w:line="240" w:lineRule="auto"/>
        <w:rPr>
          <w:b/>
          <w:sz w:val="28"/>
          <w:szCs w:val="28"/>
        </w:rPr>
      </w:pPr>
      <w:r w:rsidRPr="002066E8">
        <w:rPr>
          <w:b/>
          <w:sz w:val="28"/>
          <w:szCs w:val="28"/>
        </w:rPr>
        <w:t>Основні скорочення:</w:t>
      </w:r>
    </w:p>
    <w:p w14:paraId="3A5EC319" w14:textId="77777777" w:rsidR="009A4154" w:rsidRPr="009959AE" w:rsidRDefault="00E6219F" w:rsidP="00370713">
      <w:pPr>
        <w:pBdr>
          <w:top w:val="nil"/>
          <w:left w:val="nil"/>
          <w:bottom w:val="nil"/>
          <w:right w:val="nil"/>
          <w:between w:val="nil"/>
        </w:pBdr>
        <w:spacing w:after="0" w:line="20" w:lineRule="atLeast"/>
        <w:rPr>
          <w:color w:val="000000"/>
          <w:sz w:val="28"/>
          <w:szCs w:val="28"/>
          <w:lang w:val="ru-RU"/>
        </w:rPr>
      </w:pPr>
      <w:r w:rsidRPr="002066E8">
        <w:rPr>
          <w:i/>
          <w:color w:val="000000"/>
          <w:sz w:val="28"/>
          <w:szCs w:val="28"/>
        </w:rPr>
        <w:t>ЕМ</w:t>
      </w:r>
      <w:r w:rsidRPr="002066E8">
        <w:rPr>
          <w:color w:val="000000"/>
          <w:sz w:val="28"/>
          <w:szCs w:val="28"/>
        </w:rPr>
        <w:t xml:space="preserve"> – енергетичний менеджмент (або </w:t>
      </w:r>
      <w:proofErr w:type="spellStart"/>
      <w:r w:rsidRPr="002066E8">
        <w:rPr>
          <w:color w:val="000000"/>
          <w:sz w:val="28"/>
          <w:szCs w:val="28"/>
        </w:rPr>
        <w:t>енергоменеджмент</w:t>
      </w:r>
      <w:proofErr w:type="spellEnd"/>
      <w:r w:rsidRPr="002066E8">
        <w:rPr>
          <w:color w:val="000000"/>
          <w:sz w:val="28"/>
          <w:szCs w:val="28"/>
        </w:rPr>
        <w:t>)</w:t>
      </w:r>
      <w:r w:rsidR="009959AE" w:rsidRPr="009959AE">
        <w:rPr>
          <w:sz w:val="28"/>
          <w:szCs w:val="28"/>
          <w:lang w:val="ru-RU"/>
        </w:rPr>
        <w:t>;</w:t>
      </w:r>
    </w:p>
    <w:p w14:paraId="606F7876" w14:textId="77777777" w:rsidR="009A4154" w:rsidRPr="00C7302D" w:rsidRDefault="00E6219F" w:rsidP="00370713">
      <w:pPr>
        <w:pBdr>
          <w:top w:val="nil"/>
          <w:left w:val="nil"/>
          <w:bottom w:val="nil"/>
          <w:right w:val="nil"/>
          <w:between w:val="nil"/>
        </w:pBdr>
        <w:spacing w:after="0" w:line="20" w:lineRule="atLeast"/>
        <w:rPr>
          <w:color w:val="000000"/>
          <w:sz w:val="28"/>
          <w:szCs w:val="28"/>
          <w:lang w:val="ru-RU"/>
        </w:rPr>
      </w:pPr>
      <w:r w:rsidRPr="002066E8">
        <w:rPr>
          <w:i/>
          <w:color w:val="000000"/>
          <w:sz w:val="28"/>
          <w:szCs w:val="28"/>
        </w:rPr>
        <w:t>СЕМ</w:t>
      </w:r>
      <w:r w:rsidRPr="002066E8">
        <w:rPr>
          <w:color w:val="000000"/>
          <w:sz w:val="28"/>
          <w:szCs w:val="28"/>
        </w:rPr>
        <w:t xml:space="preserve"> – система </w:t>
      </w:r>
      <w:proofErr w:type="spellStart"/>
      <w:r w:rsidRPr="002066E8">
        <w:rPr>
          <w:color w:val="000000"/>
          <w:sz w:val="28"/>
          <w:szCs w:val="28"/>
        </w:rPr>
        <w:t>енергоменеджменту</w:t>
      </w:r>
      <w:proofErr w:type="spellEnd"/>
      <w:r w:rsidR="009959AE" w:rsidRPr="00C7302D">
        <w:rPr>
          <w:sz w:val="28"/>
          <w:szCs w:val="28"/>
          <w:lang w:val="ru-RU"/>
        </w:rPr>
        <w:t>;</w:t>
      </w:r>
    </w:p>
    <w:p w14:paraId="2F6D33AA" w14:textId="77777777" w:rsidR="009A4154" w:rsidRDefault="00E6219F" w:rsidP="00370713">
      <w:pPr>
        <w:pBdr>
          <w:top w:val="nil"/>
          <w:left w:val="nil"/>
          <w:bottom w:val="nil"/>
          <w:right w:val="nil"/>
          <w:between w:val="nil"/>
        </w:pBdr>
        <w:spacing w:after="0" w:line="20" w:lineRule="atLeast"/>
        <w:rPr>
          <w:color w:val="000000"/>
          <w:sz w:val="28"/>
          <w:szCs w:val="28"/>
        </w:rPr>
      </w:pPr>
      <w:r w:rsidRPr="002066E8">
        <w:rPr>
          <w:i/>
          <w:color w:val="000000"/>
          <w:sz w:val="28"/>
          <w:szCs w:val="28"/>
        </w:rPr>
        <w:t>ТГ</w:t>
      </w:r>
      <w:r w:rsidR="00263112">
        <w:rPr>
          <w:color w:val="000000"/>
          <w:sz w:val="28"/>
          <w:szCs w:val="28"/>
        </w:rPr>
        <w:t xml:space="preserve"> - </w:t>
      </w:r>
      <w:r w:rsidRPr="002066E8">
        <w:rPr>
          <w:color w:val="000000"/>
          <w:sz w:val="28"/>
          <w:szCs w:val="28"/>
        </w:rPr>
        <w:t>територіальна громада.</w:t>
      </w:r>
    </w:p>
    <w:p w14:paraId="0B63D0B6" w14:textId="77777777" w:rsidR="0039738F" w:rsidRDefault="0039738F" w:rsidP="00370713">
      <w:pPr>
        <w:pBdr>
          <w:top w:val="nil"/>
          <w:left w:val="nil"/>
          <w:bottom w:val="nil"/>
          <w:right w:val="nil"/>
          <w:between w:val="nil"/>
        </w:pBdr>
        <w:spacing w:after="0" w:line="20" w:lineRule="atLeast"/>
        <w:rPr>
          <w:color w:val="000000"/>
          <w:sz w:val="28"/>
          <w:szCs w:val="28"/>
        </w:rPr>
      </w:pPr>
    </w:p>
    <w:p w14:paraId="0F4A8254" w14:textId="77777777" w:rsidR="009A4154" w:rsidRPr="0039738F" w:rsidRDefault="0039738F" w:rsidP="0039738F">
      <w:pPr>
        <w:pBdr>
          <w:top w:val="nil"/>
          <w:left w:val="nil"/>
          <w:bottom w:val="nil"/>
          <w:right w:val="nil"/>
          <w:between w:val="nil"/>
        </w:pBdr>
        <w:spacing w:after="0" w:line="20" w:lineRule="atLeast"/>
        <w:rPr>
          <w:b/>
          <w:color w:val="000000"/>
          <w:sz w:val="28"/>
          <w:szCs w:val="28"/>
        </w:rPr>
      </w:pPr>
      <w:r w:rsidRPr="0039738F">
        <w:rPr>
          <w:b/>
          <w:color w:val="000000"/>
          <w:sz w:val="28"/>
          <w:szCs w:val="28"/>
        </w:rPr>
        <w:t>1.</w:t>
      </w:r>
      <w:r w:rsidR="00E6219F" w:rsidRPr="0039738F">
        <w:rPr>
          <w:b/>
          <w:color w:val="000000"/>
          <w:sz w:val="28"/>
          <w:szCs w:val="28"/>
        </w:rPr>
        <w:t xml:space="preserve">Мета та основні завдання системи </w:t>
      </w:r>
      <w:proofErr w:type="spellStart"/>
      <w:r w:rsidR="00E6219F" w:rsidRPr="0039738F">
        <w:rPr>
          <w:b/>
          <w:color w:val="000000"/>
          <w:sz w:val="28"/>
          <w:szCs w:val="28"/>
        </w:rPr>
        <w:t>енергоменеджменту</w:t>
      </w:r>
      <w:proofErr w:type="spellEnd"/>
    </w:p>
    <w:p w14:paraId="38768A70" w14:textId="77777777" w:rsidR="009A4154" w:rsidRPr="002066E8" w:rsidRDefault="00E6219F" w:rsidP="002326DC">
      <w:pPr>
        <w:spacing w:after="0" w:line="20" w:lineRule="atLeast"/>
        <w:ind w:firstLine="709"/>
        <w:jc w:val="both"/>
        <w:rPr>
          <w:sz w:val="28"/>
          <w:szCs w:val="28"/>
        </w:rPr>
      </w:pPr>
      <w:r w:rsidRPr="002066E8">
        <w:rPr>
          <w:sz w:val="28"/>
          <w:szCs w:val="28"/>
        </w:rPr>
        <w:t>Метою с</w:t>
      </w:r>
      <w:r w:rsidR="00650F63">
        <w:rPr>
          <w:sz w:val="28"/>
          <w:szCs w:val="28"/>
        </w:rPr>
        <w:t xml:space="preserve">истеми </w:t>
      </w:r>
      <w:proofErr w:type="spellStart"/>
      <w:r w:rsidR="00650F63">
        <w:rPr>
          <w:sz w:val="28"/>
          <w:szCs w:val="28"/>
        </w:rPr>
        <w:t>енергоменеджменту</w:t>
      </w:r>
      <w:proofErr w:type="spellEnd"/>
      <w:r w:rsidR="00650F63">
        <w:rPr>
          <w:sz w:val="28"/>
          <w:szCs w:val="28"/>
        </w:rPr>
        <w:t xml:space="preserve"> є формування</w:t>
      </w:r>
      <w:r w:rsidR="009B78BE">
        <w:rPr>
          <w:sz w:val="28"/>
          <w:szCs w:val="28"/>
        </w:rPr>
        <w:t xml:space="preserve"> </w:t>
      </w:r>
      <w:r w:rsidR="00650F63">
        <w:rPr>
          <w:sz w:val="28"/>
          <w:szCs w:val="28"/>
        </w:rPr>
        <w:t xml:space="preserve">управлінських механізмів та прийняття рішень </w:t>
      </w:r>
      <w:r w:rsidR="009B78BE">
        <w:rPr>
          <w:sz w:val="28"/>
          <w:szCs w:val="28"/>
        </w:rPr>
        <w:t>у</w:t>
      </w:r>
      <w:r w:rsidRPr="002066E8">
        <w:rPr>
          <w:sz w:val="28"/>
          <w:szCs w:val="28"/>
        </w:rPr>
        <w:t xml:space="preserve"> сфері енергетичного </w:t>
      </w:r>
      <w:r w:rsidRPr="00F22E7B">
        <w:rPr>
          <w:sz w:val="28"/>
          <w:szCs w:val="28"/>
        </w:rPr>
        <w:t xml:space="preserve">функціонування </w:t>
      </w:r>
      <w:r w:rsidRPr="002066E8">
        <w:rPr>
          <w:sz w:val="28"/>
          <w:szCs w:val="28"/>
        </w:rPr>
        <w:t>громади, які повинні забезпечувати наступні завдання:</w:t>
      </w:r>
    </w:p>
    <w:p w14:paraId="36A9ADD3" w14:textId="77777777" w:rsidR="009A4154" w:rsidRPr="002066E8" w:rsidRDefault="00020020" w:rsidP="002326DC">
      <w:pPr>
        <w:tabs>
          <w:tab w:val="left" w:pos="426"/>
        </w:tabs>
        <w:spacing w:after="0" w:line="20" w:lineRule="atLeast"/>
        <w:ind w:left="426" w:hanging="426"/>
        <w:jc w:val="both"/>
        <w:rPr>
          <w:sz w:val="28"/>
          <w:szCs w:val="28"/>
        </w:rPr>
      </w:pPr>
      <w:sdt>
        <w:sdtPr>
          <w:rPr>
            <w:sz w:val="28"/>
            <w:szCs w:val="28"/>
          </w:rPr>
          <w:tag w:val="goog_rdk_0"/>
          <w:id w:val="-181672868"/>
        </w:sdtPr>
        <w:sdtEndPr/>
        <w:sdtContent>
          <w:r w:rsidR="00E6219F" w:rsidRPr="002066E8">
            <w:rPr>
              <w:rFonts w:eastAsia="Gungsuh"/>
              <w:sz w:val="28"/>
              <w:szCs w:val="28"/>
            </w:rPr>
            <w:t>−</w:t>
          </w:r>
          <w:r w:rsidR="00B2766B">
            <w:rPr>
              <w:rFonts w:eastAsia="Gungsuh"/>
              <w:sz w:val="28"/>
              <w:szCs w:val="28"/>
            </w:rPr>
            <w:tab/>
            <w:t>п</w:t>
          </w:r>
          <w:r w:rsidR="00E6219F" w:rsidRPr="002066E8">
            <w:rPr>
              <w:rFonts w:eastAsia="Gungsuh"/>
              <w:sz w:val="28"/>
              <w:szCs w:val="28"/>
            </w:rPr>
            <w:t>ідвищення ефективності використання всіх видів енергоресурсів та природних ресурсів;</w:t>
          </w:r>
        </w:sdtContent>
      </w:sdt>
    </w:p>
    <w:p w14:paraId="267E47E7" w14:textId="77777777" w:rsidR="009A4154" w:rsidRPr="002066E8" w:rsidRDefault="00020020" w:rsidP="002326DC">
      <w:pPr>
        <w:tabs>
          <w:tab w:val="left" w:pos="426"/>
        </w:tabs>
        <w:spacing w:after="0" w:line="20" w:lineRule="atLeast"/>
        <w:ind w:left="426" w:hanging="426"/>
        <w:jc w:val="both"/>
        <w:rPr>
          <w:sz w:val="28"/>
          <w:szCs w:val="28"/>
        </w:rPr>
      </w:pPr>
      <w:sdt>
        <w:sdtPr>
          <w:rPr>
            <w:sz w:val="28"/>
            <w:szCs w:val="28"/>
          </w:rPr>
          <w:tag w:val="goog_rdk_1"/>
          <w:id w:val="332425186"/>
        </w:sdtPr>
        <w:sdtEndPr/>
        <w:sdtContent>
          <w:r w:rsidR="00E6219F" w:rsidRPr="002066E8">
            <w:rPr>
              <w:rFonts w:eastAsia="Gungsuh"/>
              <w:sz w:val="28"/>
              <w:szCs w:val="28"/>
            </w:rPr>
            <w:t>−</w:t>
          </w:r>
          <w:r w:rsidR="00E6219F" w:rsidRPr="002066E8">
            <w:rPr>
              <w:rFonts w:eastAsia="Gungsuh"/>
              <w:sz w:val="28"/>
              <w:szCs w:val="28"/>
            </w:rPr>
            <w:tab/>
          </w:r>
        </w:sdtContent>
      </w:sdt>
      <w:r w:rsidR="00B2766B">
        <w:rPr>
          <w:sz w:val="28"/>
          <w:szCs w:val="28"/>
        </w:rPr>
        <w:t>с</w:t>
      </w:r>
      <w:r w:rsidR="00E6219F" w:rsidRPr="002066E8">
        <w:rPr>
          <w:sz w:val="28"/>
          <w:szCs w:val="28"/>
        </w:rPr>
        <w:t>корочення використання бюджетних коштів на придбання енергоресурсів внаслідок енергоефективних та енергоощадних заходів;</w:t>
      </w:r>
    </w:p>
    <w:p w14:paraId="559930FF" w14:textId="77777777" w:rsidR="009A4154" w:rsidRPr="002066E8" w:rsidRDefault="00020020" w:rsidP="002326DC">
      <w:pPr>
        <w:tabs>
          <w:tab w:val="left" w:pos="426"/>
        </w:tabs>
        <w:spacing w:after="0" w:line="20" w:lineRule="atLeast"/>
        <w:ind w:left="426" w:hanging="426"/>
        <w:jc w:val="both"/>
        <w:rPr>
          <w:sz w:val="28"/>
          <w:szCs w:val="28"/>
        </w:rPr>
      </w:pPr>
      <w:sdt>
        <w:sdtPr>
          <w:rPr>
            <w:sz w:val="28"/>
            <w:szCs w:val="28"/>
          </w:rPr>
          <w:tag w:val="goog_rdk_2"/>
          <w:id w:val="-1265838833"/>
        </w:sdtPr>
        <w:sdtEndPr/>
        <w:sdtContent>
          <w:r w:rsidR="00E6219F" w:rsidRPr="002066E8">
            <w:rPr>
              <w:rFonts w:eastAsia="Gungsuh"/>
              <w:sz w:val="28"/>
              <w:szCs w:val="28"/>
            </w:rPr>
            <w:t>−</w:t>
          </w:r>
          <w:r w:rsidR="00B2766B">
            <w:rPr>
              <w:rFonts w:eastAsia="Gungsuh"/>
              <w:sz w:val="28"/>
              <w:szCs w:val="28"/>
            </w:rPr>
            <w:tab/>
            <w:t>з</w:t>
          </w:r>
          <w:r w:rsidR="00E6219F" w:rsidRPr="002066E8">
            <w:rPr>
              <w:rFonts w:eastAsia="Gungsuh"/>
              <w:sz w:val="28"/>
              <w:szCs w:val="28"/>
            </w:rPr>
            <w:t>алучення інвестицій у процеси технологічної та енергоефективної модернізації інфраструктури громади;</w:t>
          </w:r>
        </w:sdtContent>
      </w:sdt>
    </w:p>
    <w:p w14:paraId="70F99CCC" w14:textId="77777777" w:rsidR="009A4154" w:rsidRPr="002066E8" w:rsidRDefault="00020020" w:rsidP="002326DC">
      <w:pPr>
        <w:tabs>
          <w:tab w:val="left" w:pos="426"/>
        </w:tabs>
        <w:spacing w:after="0" w:line="20" w:lineRule="atLeast"/>
        <w:ind w:left="426" w:hanging="426"/>
        <w:jc w:val="both"/>
        <w:rPr>
          <w:sz w:val="28"/>
          <w:szCs w:val="28"/>
        </w:rPr>
      </w:pPr>
      <w:sdt>
        <w:sdtPr>
          <w:rPr>
            <w:sz w:val="28"/>
            <w:szCs w:val="28"/>
          </w:rPr>
          <w:tag w:val="goog_rdk_3"/>
          <w:id w:val="205460571"/>
        </w:sdtPr>
        <w:sdtEndPr/>
        <w:sdtContent>
          <w:r w:rsidR="00E6219F" w:rsidRPr="002066E8">
            <w:rPr>
              <w:rFonts w:eastAsia="Gungsuh"/>
              <w:sz w:val="28"/>
              <w:szCs w:val="28"/>
            </w:rPr>
            <w:t>−</w:t>
          </w:r>
          <w:r w:rsidR="00B2766B">
            <w:rPr>
              <w:rFonts w:eastAsia="Gungsuh"/>
              <w:sz w:val="28"/>
              <w:szCs w:val="28"/>
            </w:rPr>
            <w:tab/>
            <w:t>п</w:t>
          </w:r>
          <w:r w:rsidR="00E6219F" w:rsidRPr="002066E8">
            <w:rPr>
              <w:rFonts w:eastAsia="Gungsuh"/>
              <w:sz w:val="28"/>
              <w:szCs w:val="28"/>
            </w:rPr>
            <w:t>окращення якості надання енергетичних та комунальних послуг;</w:t>
          </w:r>
        </w:sdtContent>
      </w:sdt>
    </w:p>
    <w:p w14:paraId="3301291C" w14:textId="77777777" w:rsidR="009A4154" w:rsidRPr="002066E8" w:rsidRDefault="00020020" w:rsidP="002326DC">
      <w:pPr>
        <w:tabs>
          <w:tab w:val="left" w:pos="426"/>
        </w:tabs>
        <w:spacing w:after="0" w:line="20" w:lineRule="atLeast"/>
        <w:ind w:left="426" w:hanging="426"/>
        <w:jc w:val="both"/>
        <w:rPr>
          <w:sz w:val="28"/>
          <w:szCs w:val="28"/>
        </w:rPr>
      </w:pPr>
      <w:sdt>
        <w:sdtPr>
          <w:rPr>
            <w:sz w:val="28"/>
            <w:szCs w:val="28"/>
          </w:rPr>
          <w:tag w:val="goog_rdk_4"/>
          <w:id w:val="915747839"/>
        </w:sdtPr>
        <w:sdtEndPr/>
        <w:sdtContent>
          <w:r w:rsidR="00E6219F" w:rsidRPr="002066E8">
            <w:rPr>
              <w:rFonts w:eastAsia="Gungsuh"/>
              <w:sz w:val="28"/>
              <w:szCs w:val="28"/>
            </w:rPr>
            <w:t>−</w:t>
          </w:r>
          <w:r w:rsidR="00B2766B">
            <w:rPr>
              <w:rFonts w:eastAsia="Gungsuh"/>
              <w:sz w:val="28"/>
              <w:szCs w:val="28"/>
            </w:rPr>
            <w:tab/>
            <w:t>н</w:t>
          </w:r>
          <w:r w:rsidR="00E6219F" w:rsidRPr="002066E8">
            <w:rPr>
              <w:rFonts w:eastAsia="Gungsuh"/>
              <w:sz w:val="28"/>
              <w:szCs w:val="28"/>
            </w:rPr>
            <w:t>алагодження енергоефективної експлуатації будівель;</w:t>
          </w:r>
        </w:sdtContent>
      </w:sdt>
    </w:p>
    <w:p w14:paraId="4E92D955" w14:textId="77777777" w:rsidR="009A4154" w:rsidRPr="002066E8" w:rsidRDefault="00020020" w:rsidP="002326DC">
      <w:pPr>
        <w:tabs>
          <w:tab w:val="left" w:pos="426"/>
        </w:tabs>
        <w:spacing w:after="0" w:line="20" w:lineRule="atLeast"/>
        <w:ind w:left="426" w:hanging="426"/>
        <w:jc w:val="both"/>
        <w:rPr>
          <w:sz w:val="28"/>
          <w:szCs w:val="28"/>
        </w:rPr>
      </w:pPr>
      <w:sdt>
        <w:sdtPr>
          <w:rPr>
            <w:sz w:val="28"/>
            <w:szCs w:val="28"/>
          </w:rPr>
          <w:tag w:val="goog_rdk_5"/>
          <w:id w:val="546495977"/>
        </w:sdtPr>
        <w:sdtEndPr/>
        <w:sdtContent>
          <w:r w:rsidR="00E6219F" w:rsidRPr="002066E8">
            <w:rPr>
              <w:rFonts w:eastAsia="Gungsuh"/>
              <w:sz w:val="28"/>
              <w:szCs w:val="28"/>
            </w:rPr>
            <w:t>−</w:t>
          </w:r>
          <w:r w:rsidR="00B2766B">
            <w:rPr>
              <w:rFonts w:eastAsia="Gungsuh"/>
              <w:sz w:val="28"/>
              <w:szCs w:val="28"/>
            </w:rPr>
            <w:tab/>
            <w:t>с</w:t>
          </w:r>
          <w:r w:rsidR="00E6219F" w:rsidRPr="002066E8">
            <w:rPr>
              <w:rFonts w:eastAsia="Gungsuh"/>
              <w:sz w:val="28"/>
              <w:szCs w:val="28"/>
            </w:rPr>
            <w:t>корочення викидів парникових газів, розвиток екологічно орієнтованої економіки та підвищення якості життя;</w:t>
          </w:r>
        </w:sdtContent>
      </w:sdt>
    </w:p>
    <w:p w14:paraId="72A87AA0" w14:textId="77777777" w:rsidR="009A4154" w:rsidRPr="002066E8" w:rsidRDefault="00020020" w:rsidP="002326DC">
      <w:pPr>
        <w:tabs>
          <w:tab w:val="left" w:pos="426"/>
        </w:tabs>
        <w:spacing w:after="0" w:line="20" w:lineRule="atLeast"/>
        <w:ind w:left="426" w:hanging="426"/>
        <w:jc w:val="both"/>
        <w:rPr>
          <w:sz w:val="28"/>
          <w:szCs w:val="28"/>
        </w:rPr>
      </w:pPr>
      <w:sdt>
        <w:sdtPr>
          <w:rPr>
            <w:sz w:val="28"/>
            <w:szCs w:val="28"/>
          </w:rPr>
          <w:tag w:val="goog_rdk_6"/>
          <w:id w:val="-1888102159"/>
        </w:sdtPr>
        <w:sdtEndPr/>
        <w:sdtContent>
          <w:r w:rsidR="00E6219F" w:rsidRPr="002066E8">
            <w:rPr>
              <w:rFonts w:eastAsia="Gungsuh"/>
              <w:sz w:val="28"/>
              <w:szCs w:val="28"/>
            </w:rPr>
            <w:t>−</w:t>
          </w:r>
          <w:r w:rsidR="00B2766B">
            <w:rPr>
              <w:rFonts w:eastAsia="Gungsuh"/>
              <w:sz w:val="28"/>
              <w:szCs w:val="28"/>
            </w:rPr>
            <w:tab/>
            <w:t>ф</w:t>
          </w:r>
          <w:r w:rsidR="00E6219F" w:rsidRPr="002066E8">
            <w:rPr>
              <w:rFonts w:eastAsia="Gungsuh"/>
              <w:sz w:val="28"/>
              <w:szCs w:val="28"/>
            </w:rPr>
            <w:t>ормування ощадної поведінки у споживачів енергетичних послуг;</w:t>
          </w:r>
        </w:sdtContent>
      </w:sdt>
    </w:p>
    <w:sdt>
      <w:sdtPr>
        <w:rPr>
          <w:sz w:val="28"/>
          <w:szCs w:val="28"/>
        </w:rPr>
        <w:tag w:val="goog_rdk_7"/>
        <w:id w:val="-268004875"/>
      </w:sdtPr>
      <w:sdtEndPr/>
      <w:sdtContent>
        <w:p w14:paraId="447549C8" w14:textId="77777777" w:rsidR="00147A02" w:rsidRDefault="00E6219F" w:rsidP="00370713">
          <w:pPr>
            <w:tabs>
              <w:tab w:val="left" w:pos="426"/>
            </w:tabs>
            <w:spacing w:after="0" w:line="20" w:lineRule="atLeast"/>
            <w:ind w:left="426" w:hanging="426"/>
            <w:jc w:val="both"/>
            <w:rPr>
              <w:rFonts w:eastAsia="Gungsuh"/>
              <w:sz w:val="28"/>
              <w:szCs w:val="28"/>
            </w:rPr>
          </w:pPr>
          <w:r w:rsidRPr="002066E8">
            <w:rPr>
              <w:rFonts w:eastAsia="Gungsuh"/>
              <w:sz w:val="28"/>
              <w:szCs w:val="28"/>
            </w:rPr>
            <w:t>−</w:t>
          </w:r>
          <w:r w:rsidR="00B2766B">
            <w:rPr>
              <w:rFonts w:eastAsia="Gungsuh"/>
              <w:sz w:val="28"/>
              <w:szCs w:val="28"/>
            </w:rPr>
            <w:tab/>
            <w:t>в</w:t>
          </w:r>
          <w:r w:rsidRPr="002066E8">
            <w:rPr>
              <w:rFonts w:eastAsia="Gungsuh"/>
              <w:sz w:val="28"/>
              <w:szCs w:val="28"/>
            </w:rPr>
            <w:t>провадження системи стимулювання ощадного використання енергоресурсів на всіх рівнях управління.</w:t>
          </w:r>
        </w:p>
        <w:p w14:paraId="629C48A8" w14:textId="77777777" w:rsidR="00DE684F" w:rsidRPr="00370713" w:rsidRDefault="00020020" w:rsidP="00370713">
          <w:pPr>
            <w:tabs>
              <w:tab w:val="left" w:pos="426"/>
            </w:tabs>
            <w:spacing w:after="0" w:line="20" w:lineRule="atLeast"/>
            <w:ind w:left="426" w:hanging="426"/>
            <w:jc w:val="both"/>
            <w:rPr>
              <w:sz w:val="28"/>
              <w:szCs w:val="28"/>
            </w:rPr>
          </w:pPr>
        </w:p>
      </w:sdtContent>
    </w:sdt>
    <w:p w14:paraId="209C4E6B" w14:textId="77777777" w:rsidR="009A4154" w:rsidRPr="002066E8" w:rsidRDefault="0039738F" w:rsidP="00DC2C5F">
      <w:pPr>
        <w:pBdr>
          <w:top w:val="nil"/>
          <w:left w:val="nil"/>
          <w:bottom w:val="nil"/>
          <w:right w:val="nil"/>
          <w:between w:val="nil"/>
        </w:pBdr>
        <w:spacing w:after="0" w:line="20" w:lineRule="atLeast"/>
        <w:jc w:val="both"/>
        <w:rPr>
          <w:b/>
          <w:color w:val="000000"/>
          <w:sz w:val="28"/>
          <w:szCs w:val="28"/>
        </w:rPr>
      </w:pPr>
      <w:r>
        <w:rPr>
          <w:b/>
          <w:color w:val="000000"/>
          <w:sz w:val="28"/>
          <w:szCs w:val="28"/>
        </w:rPr>
        <w:t>2.</w:t>
      </w:r>
      <w:r w:rsidR="00E6219F" w:rsidRPr="002066E8">
        <w:rPr>
          <w:b/>
          <w:color w:val="000000"/>
          <w:sz w:val="28"/>
          <w:szCs w:val="28"/>
        </w:rPr>
        <w:t xml:space="preserve">Об’єкти та межі системи </w:t>
      </w:r>
      <w:proofErr w:type="spellStart"/>
      <w:r w:rsidR="00E6219F" w:rsidRPr="002066E8">
        <w:rPr>
          <w:b/>
          <w:color w:val="000000"/>
          <w:sz w:val="28"/>
          <w:szCs w:val="28"/>
        </w:rPr>
        <w:t>енергоменеджменту</w:t>
      </w:r>
      <w:proofErr w:type="spellEnd"/>
      <w:r w:rsidR="00E6219F" w:rsidRPr="002066E8">
        <w:rPr>
          <w:b/>
          <w:color w:val="000000"/>
          <w:sz w:val="28"/>
          <w:szCs w:val="28"/>
        </w:rPr>
        <w:t xml:space="preserve"> </w:t>
      </w:r>
    </w:p>
    <w:p w14:paraId="27791C3D" w14:textId="77777777" w:rsidR="009A4154" w:rsidRPr="002066E8" w:rsidRDefault="00E6219F" w:rsidP="00FA4FC9">
      <w:pPr>
        <w:spacing w:after="0" w:line="20" w:lineRule="atLeast"/>
        <w:ind w:firstLine="709"/>
        <w:jc w:val="both"/>
        <w:rPr>
          <w:b/>
          <w:sz w:val="28"/>
          <w:szCs w:val="28"/>
        </w:rPr>
      </w:pPr>
      <w:r w:rsidRPr="002066E8">
        <w:rPr>
          <w:sz w:val="28"/>
          <w:szCs w:val="28"/>
        </w:rPr>
        <w:t xml:space="preserve">Перелік об’єктів (будівель та споруд), що увійшли до сфери функціонування СЕМ </w:t>
      </w:r>
      <w:r w:rsidR="00E616BC">
        <w:rPr>
          <w:sz w:val="28"/>
          <w:szCs w:val="28"/>
        </w:rPr>
        <w:t>визначається виконавчим комітетом Ковельської міської ради за формою наведеною</w:t>
      </w:r>
      <w:r w:rsidRPr="002066E8">
        <w:rPr>
          <w:sz w:val="28"/>
          <w:szCs w:val="28"/>
        </w:rPr>
        <w:t xml:space="preserve"> у </w:t>
      </w:r>
      <w:r w:rsidR="00877C55">
        <w:rPr>
          <w:b/>
          <w:sz w:val="28"/>
          <w:szCs w:val="28"/>
        </w:rPr>
        <w:t>Додатку 2</w:t>
      </w:r>
      <w:r w:rsidRPr="002066E8">
        <w:rPr>
          <w:b/>
          <w:sz w:val="28"/>
          <w:szCs w:val="28"/>
        </w:rPr>
        <w:t>.</w:t>
      </w:r>
    </w:p>
    <w:p w14:paraId="6C3D20EE" w14:textId="77777777" w:rsidR="009A4154" w:rsidRPr="002066E8" w:rsidRDefault="00E6219F" w:rsidP="00AD5A99">
      <w:pPr>
        <w:spacing w:after="0" w:line="20" w:lineRule="atLeast"/>
        <w:ind w:firstLine="709"/>
        <w:jc w:val="both"/>
        <w:rPr>
          <w:sz w:val="28"/>
          <w:szCs w:val="28"/>
        </w:rPr>
      </w:pPr>
      <w:r w:rsidRPr="002066E8">
        <w:rPr>
          <w:sz w:val="28"/>
          <w:szCs w:val="28"/>
        </w:rPr>
        <w:lastRenderedPageBreak/>
        <w:t>В рамках СЕМ проводиться щоденний контроль за енергоспоживанням будівель та фіксуються наступні показники:</w:t>
      </w:r>
    </w:p>
    <w:p w14:paraId="00254353" w14:textId="300B8BAF" w:rsidR="009A4154" w:rsidRPr="002066E8" w:rsidRDefault="00370597" w:rsidP="002326DC">
      <w:pPr>
        <w:numPr>
          <w:ilvl w:val="1"/>
          <w:numId w:val="7"/>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т</w:t>
      </w:r>
      <w:r w:rsidR="00E6219F" w:rsidRPr="002066E8">
        <w:rPr>
          <w:color w:val="000000"/>
          <w:sz w:val="28"/>
          <w:szCs w:val="28"/>
        </w:rPr>
        <w:t>емпература повітря в обраних внутрішніх приміщеннях (мінімальна, максимальна, середня</w:t>
      </w:r>
      <w:r w:rsidR="003B20C5">
        <w:rPr>
          <w:color w:val="000000"/>
          <w:sz w:val="28"/>
          <w:szCs w:val="28"/>
        </w:rPr>
        <w:t>)</w:t>
      </w:r>
      <w:r w:rsidR="00E6219F" w:rsidRPr="002066E8">
        <w:rPr>
          <w:color w:val="000000"/>
          <w:sz w:val="28"/>
          <w:szCs w:val="28"/>
        </w:rPr>
        <w:t>;</w:t>
      </w:r>
    </w:p>
    <w:p w14:paraId="30947A2E" w14:textId="77777777" w:rsidR="009A4154" w:rsidRPr="002066E8" w:rsidRDefault="00370597" w:rsidP="002326DC">
      <w:pPr>
        <w:numPr>
          <w:ilvl w:val="1"/>
          <w:numId w:val="7"/>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в</w:t>
      </w:r>
      <w:r w:rsidR="00E6219F" w:rsidRPr="002066E8">
        <w:rPr>
          <w:color w:val="000000"/>
          <w:sz w:val="28"/>
          <w:szCs w:val="28"/>
        </w:rPr>
        <w:t>ода холодна;</w:t>
      </w:r>
    </w:p>
    <w:p w14:paraId="4B2004F0" w14:textId="77777777" w:rsidR="009A4154" w:rsidRPr="002066E8" w:rsidRDefault="00370597" w:rsidP="002326DC">
      <w:pPr>
        <w:numPr>
          <w:ilvl w:val="1"/>
          <w:numId w:val="7"/>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в</w:t>
      </w:r>
      <w:r w:rsidR="00E6219F" w:rsidRPr="002066E8">
        <w:rPr>
          <w:color w:val="000000"/>
          <w:sz w:val="28"/>
          <w:szCs w:val="28"/>
        </w:rPr>
        <w:t>ода гаряча;</w:t>
      </w:r>
    </w:p>
    <w:p w14:paraId="266A4554" w14:textId="77777777" w:rsidR="009A4154" w:rsidRPr="002066E8" w:rsidRDefault="00370597" w:rsidP="002326DC">
      <w:pPr>
        <w:numPr>
          <w:ilvl w:val="1"/>
          <w:numId w:val="7"/>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е</w:t>
      </w:r>
      <w:r w:rsidR="00E6219F" w:rsidRPr="002066E8">
        <w:rPr>
          <w:color w:val="000000"/>
          <w:sz w:val="28"/>
          <w:szCs w:val="28"/>
        </w:rPr>
        <w:t>лектрична енергія;</w:t>
      </w:r>
    </w:p>
    <w:p w14:paraId="55F26EB2" w14:textId="77777777" w:rsidR="009A4154" w:rsidRPr="00370597" w:rsidRDefault="00370597" w:rsidP="00370597">
      <w:pPr>
        <w:numPr>
          <w:ilvl w:val="1"/>
          <w:numId w:val="7"/>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теплова енергія.</w:t>
      </w:r>
    </w:p>
    <w:p w14:paraId="508D91EF" w14:textId="77777777" w:rsidR="009A4154" w:rsidRPr="002066E8" w:rsidRDefault="00E6219F" w:rsidP="00AD5A99">
      <w:pPr>
        <w:spacing w:after="0" w:line="20" w:lineRule="atLeast"/>
        <w:ind w:firstLine="720"/>
        <w:jc w:val="both"/>
        <w:rPr>
          <w:sz w:val="28"/>
          <w:szCs w:val="28"/>
        </w:rPr>
      </w:pPr>
      <w:r w:rsidRPr="002066E8">
        <w:rPr>
          <w:sz w:val="28"/>
          <w:szCs w:val="28"/>
        </w:rPr>
        <w:t>Контроль споживання пального транспортом, що належить муніципальним установам та підприємствам реалізується через збір річних показників споживання.</w:t>
      </w:r>
    </w:p>
    <w:p w14:paraId="62244D8C" w14:textId="77777777" w:rsidR="009A4154" w:rsidRPr="002066E8" w:rsidRDefault="00E6219F" w:rsidP="00AD5A99">
      <w:pPr>
        <w:spacing w:after="0" w:line="20" w:lineRule="atLeast"/>
        <w:ind w:firstLine="720"/>
        <w:jc w:val="both"/>
        <w:rPr>
          <w:sz w:val="28"/>
          <w:szCs w:val="28"/>
        </w:rPr>
      </w:pPr>
      <w:r w:rsidRPr="002066E8">
        <w:rPr>
          <w:sz w:val="28"/>
          <w:szCs w:val="28"/>
        </w:rPr>
        <w:t>Контроль споживання електроенергії на потреби вуличного освітлення та засобів регулювання дорожнього руху відбувається щомісяця.</w:t>
      </w:r>
    </w:p>
    <w:p w14:paraId="25BFD7E4" w14:textId="77777777" w:rsidR="00603AC0" w:rsidRDefault="00E6219F" w:rsidP="00AD5A99">
      <w:pPr>
        <w:spacing w:after="0" w:line="20" w:lineRule="atLeast"/>
        <w:ind w:firstLine="720"/>
        <w:jc w:val="both"/>
        <w:rPr>
          <w:sz w:val="28"/>
          <w:szCs w:val="28"/>
        </w:rPr>
      </w:pPr>
      <w:r w:rsidRPr="002066E8">
        <w:rPr>
          <w:sz w:val="28"/>
          <w:szCs w:val="28"/>
        </w:rPr>
        <w:t>З метою забезпечення стратегічного планування та моніторингу реалізації заходів «Плану дій сталого енергетичного розвитку та клімату</w:t>
      </w:r>
      <w:r w:rsidR="00274305">
        <w:rPr>
          <w:sz w:val="28"/>
          <w:szCs w:val="28"/>
        </w:rPr>
        <w:t xml:space="preserve"> Ковельської територіальної громади</w:t>
      </w:r>
      <w:r w:rsidRPr="0097609A">
        <w:rPr>
          <w:b/>
          <w:sz w:val="28"/>
          <w:szCs w:val="28"/>
        </w:rPr>
        <w:t>»</w:t>
      </w:r>
      <w:r w:rsidRPr="002066E8">
        <w:rPr>
          <w:sz w:val="28"/>
          <w:szCs w:val="28"/>
        </w:rPr>
        <w:t xml:space="preserve"> проводиться збір показників загального енергоспоживання у розрізі груп (секторів) основних кінцевих споживачів громади та інформації стосовно генерації енергії на території громади. Збір інформації проводиться кожні 2 роки.</w:t>
      </w:r>
    </w:p>
    <w:p w14:paraId="4BCA0C1C" w14:textId="77777777" w:rsidR="00BE37A8" w:rsidRPr="002066E8" w:rsidRDefault="00BE37A8" w:rsidP="00370713">
      <w:pPr>
        <w:spacing w:after="0" w:line="20" w:lineRule="atLeast"/>
        <w:ind w:firstLine="709"/>
        <w:jc w:val="both"/>
        <w:rPr>
          <w:sz w:val="28"/>
          <w:szCs w:val="28"/>
        </w:rPr>
      </w:pPr>
    </w:p>
    <w:p w14:paraId="213F768D" w14:textId="77777777" w:rsidR="009A4154" w:rsidRPr="002066E8" w:rsidRDefault="00D61B4C" w:rsidP="00E70BB8">
      <w:pPr>
        <w:pBdr>
          <w:top w:val="nil"/>
          <w:left w:val="nil"/>
          <w:bottom w:val="nil"/>
          <w:right w:val="nil"/>
          <w:between w:val="nil"/>
        </w:pBdr>
        <w:spacing w:after="0" w:line="20" w:lineRule="atLeast"/>
        <w:jc w:val="both"/>
        <w:rPr>
          <w:b/>
          <w:color w:val="000000"/>
          <w:sz w:val="28"/>
          <w:szCs w:val="28"/>
        </w:rPr>
      </w:pPr>
      <w:r>
        <w:rPr>
          <w:b/>
          <w:color w:val="000000"/>
          <w:sz w:val="28"/>
          <w:szCs w:val="28"/>
        </w:rPr>
        <w:t>3.</w:t>
      </w:r>
      <w:r w:rsidR="00E6219F" w:rsidRPr="002066E8">
        <w:rPr>
          <w:b/>
          <w:color w:val="000000"/>
          <w:sz w:val="28"/>
          <w:szCs w:val="28"/>
        </w:rPr>
        <w:t xml:space="preserve">Організаційна структура системи </w:t>
      </w:r>
      <w:proofErr w:type="spellStart"/>
      <w:r w:rsidR="00E6219F" w:rsidRPr="002066E8">
        <w:rPr>
          <w:b/>
          <w:color w:val="000000"/>
          <w:sz w:val="28"/>
          <w:szCs w:val="28"/>
        </w:rPr>
        <w:t>енергоменеджменту</w:t>
      </w:r>
      <w:proofErr w:type="spellEnd"/>
    </w:p>
    <w:p w14:paraId="1AB3B3AD" w14:textId="77777777" w:rsidR="009A4154" w:rsidRPr="000125E7" w:rsidRDefault="00E6219F" w:rsidP="00370713">
      <w:pPr>
        <w:widowControl w:val="0"/>
        <w:spacing w:after="0" w:line="20" w:lineRule="atLeast"/>
        <w:ind w:firstLine="709"/>
        <w:jc w:val="both"/>
        <w:rPr>
          <w:b/>
          <w:sz w:val="28"/>
          <w:szCs w:val="28"/>
        </w:rPr>
      </w:pPr>
      <w:r w:rsidRPr="002066E8">
        <w:rPr>
          <w:sz w:val="28"/>
          <w:szCs w:val="28"/>
        </w:rPr>
        <w:t>В організацій</w:t>
      </w:r>
      <w:r w:rsidR="000125E7">
        <w:rPr>
          <w:sz w:val="28"/>
          <w:szCs w:val="28"/>
        </w:rPr>
        <w:t>ну структуру системи</w:t>
      </w:r>
      <w:r w:rsidRPr="002066E8">
        <w:rPr>
          <w:sz w:val="28"/>
          <w:szCs w:val="28"/>
        </w:rPr>
        <w:t xml:space="preserve"> енерге</w:t>
      </w:r>
      <w:r w:rsidR="000125E7">
        <w:rPr>
          <w:sz w:val="28"/>
          <w:szCs w:val="28"/>
        </w:rPr>
        <w:t xml:space="preserve">тичного менеджменту Ковельської територіальної громади </w:t>
      </w:r>
      <w:r w:rsidR="00E616BC">
        <w:rPr>
          <w:sz w:val="28"/>
          <w:szCs w:val="28"/>
        </w:rPr>
        <w:t>входять всі організації,</w:t>
      </w:r>
      <w:r w:rsidRPr="002066E8">
        <w:rPr>
          <w:sz w:val="28"/>
          <w:szCs w:val="28"/>
        </w:rPr>
        <w:t xml:space="preserve"> установи</w:t>
      </w:r>
      <w:r w:rsidR="00E616BC">
        <w:rPr>
          <w:sz w:val="28"/>
          <w:szCs w:val="28"/>
        </w:rPr>
        <w:t xml:space="preserve"> та підприємства </w:t>
      </w:r>
      <w:r w:rsidRPr="002066E8">
        <w:rPr>
          <w:sz w:val="28"/>
          <w:szCs w:val="28"/>
        </w:rPr>
        <w:t>незалежно від підпорядкування та форми власності, енергоспоживання яких повністю або частково фінансується за кошти бюджету</w:t>
      </w:r>
      <w:bookmarkStart w:id="0" w:name="bookmark=id.gjdgxs" w:colFirst="0" w:colLast="0"/>
      <w:bookmarkEnd w:id="0"/>
      <w:r w:rsidR="00E84E57">
        <w:rPr>
          <w:sz w:val="28"/>
          <w:szCs w:val="28"/>
        </w:rPr>
        <w:t xml:space="preserve"> </w:t>
      </w:r>
      <w:r w:rsidR="000125E7">
        <w:rPr>
          <w:sz w:val="28"/>
          <w:szCs w:val="28"/>
        </w:rPr>
        <w:t>Ков</w:t>
      </w:r>
      <w:r w:rsidR="00E616BC">
        <w:rPr>
          <w:sz w:val="28"/>
          <w:szCs w:val="28"/>
        </w:rPr>
        <w:t>ельської ТГ.</w:t>
      </w:r>
    </w:p>
    <w:p w14:paraId="7B00AD04" w14:textId="77777777" w:rsidR="009A4154" w:rsidRPr="002066E8" w:rsidRDefault="00E6219F" w:rsidP="00370713">
      <w:pPr>
        <w:spacing w:after="0" w:line="20" w:lineRule="atLeast"/>
        <w:ind w:firstLine="709"/>
        <w:jc w:val="both"/>
        <w:rPr>
          <w:sz w:val="28"/>
          <w:szCs w:val="28"/>
        </w:rPr>
      </w:pPr>
      <w:r w:rsidRPr="002066E8">
        <w:rPr>
          <w:sz w:val="28"/>
          <w:szCs w:val="28"/>
        </w:rPr>
        <w:t>Основні ланки організаційної структури системи енергетичного менеджменту:</w:t>
      </w:r>
    </w:p>
    <w:p w14:paraId="63FA62FE" w14:textId="77777777" w:rsidR="009A4154" w:rsidRPr="002066E8" w:rsidRDefault="00D61B4C" w:rsidP="002326DC">
      <w:pPr>
        <w:numPr>
          <w:ilvl w:val="0"/>
          <w:numId w:val="5"/>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к</w:t>
      </w:r>
      <w:r w:rsidR="00E6219F" w:rsidRPr="002066E8">
        <w:rPr>
          <w:color w:val="000000"/>
          <w:sz w:val="28"/>
          <w:szCs w:val="28"/>
        </w:rPr>
        <w:t xml:space="preserve">ерівництво громади – міський голова та </w:t>
      </w:r>
      <w:r w:rsidR="00E616BC">
        <w:rPr>
          <w:color w:val="000000"/>
          <w:sz w:val="28"/>
          <w:szCs w:val="28"/>
        </w:rPr>
        <w:t>перший</w:t>
      </w:r>
      <w:r>
        <w:rPr>
          <w:color w:val="000000"/>
          <w:sz w:val="28"/>
          <w:szCs w:val="28"/>
        </w:rPr>
        <w:t xml:space="preserve"> заступник міського голови, які</w:t>
      </w:r>
      <w:r w:rsidR="00E6219F" w:rsidRPr="002066E8">
        <w:rPr>
          <w:color w:val="000000"/>
          <w:sz w:val="28"/>
          <w:szCs w:val="28"/>
        </w:rPr>
        <w:t xml:space="preserve"> є відпові</w:t>
      </w:r>
      <w:r w:rsidR="00E616BC">
        <w:rPr>
          <w:color w:val="000000"/>
          <w:sz w:val="28"/>
          <w:szCs w:val="28"/>
        </w:rPr>
        <w:t>дальним</w:t>
      </w:r>
      <w:r>
        <w:rPr>
          <w:color w:val="000000"/>
          <w:sz w:val="28"/>
          <w:szCs w:val="28"/>
        </w:rPr>
        <w:t>и</w:t>
      </w:r>
      <w:r w:rsidR="00E616BC">
        <w:rPr>
          <w:color w:val="000000"/>
          <w:sz w:val="28"/>
          <w:szCs w:val="28"/>
        </w:rPr>
        <w:t xml:space="preserve"> за </w:t>
      </w:r>
      <w:r w:rsidR="000676A1">
        <w:rPr>
          <w:color w:val="000000"/>
          <w:sz w:val="28"/>
          <w:szCs w:val="28"/>
        </w:rPr>
        <w:t>функціонування СЕМ</w:t>
      </w:r>
      <w:r>
        <w:rPr>
          <w:color w:val="000000"/>
          <w:sz w:val="28"/>
          <w:szCs w:val="28"/>
        </w:rPr>
        <w:t xml:space="preserve">, </w:t>
      </w:r>
      <w:r w:rsidR="00E616BC">
        <w:rPr>
          <w:color w:val="000000"/>
          <w:sz w:val="28"/>
          <w:szCs w:val="28"/>
        </w:rPr>
        <w:t>в</w:t>
      </w:r>
      <w:r>
        <w:rPr>
          <w:color w:val="000000"/>
          <w:sz w:val="28"/>
          <w:szCs w:val="28"/>
        </w:rPr>
        <w:t>изначають енергетичну політику, цілі та завдання</w:t>
      </w:r>
      <w:r w:rsidRPr="00D61B4C">
        <w:rPr>
          <w:color w:val="000000"/>
          <w:sz w:val="28"/>
          <w:szCs w:val="28"/>
          <w:lang w:val="ru-RU"/>
        </w:rPr>
        <w:t>;</w:t>
      </w:r>
    </w:p>
    <w:p w14:paraId="17B4A3E3" w14:textId="77777777" w:rsidR="009A4154" w:rsidRPr="002066E8" w:rsidRDefault="00D61B4C" w:rsidP="002326DC">
      <w:pPr>
        <w:numPr>
          <w:ilvl w:val="0"/>
          <w:numId w:val="5"/>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к</w:t>
      </w:r>
      <w:r w:rsidR="00E616BC">
        <w:rPr>
          <w:color w:val="000000"/>
          <w:sz w:val="28"/>
          <w:szCs w:val="28"/>
        </w:rPr>
        <w:t>ерівники підрозділів</w:t>
      </w:r>
      <w:r w:rsidR="0083728A">
        <w:rPr>
          <w:color w:val="000000"/>
          <w:sz w:val="28"/>
          <w:szCs w:val="28"/>
        </w:rPr>
        <w:t xml:space="preserve">, </w:t>
      </w:r>
      <w:r w:rsidR="00E616BC">
        <w:rPr>
          <w:color w:val="000000"/>
          <w:sz w:val="28"/>
          <w:szCs w:val="28"/>
        </w:rPr>
        <w:t>виконують</w:t>
      </w:r>
      <w:r w:rsidR="00E6219F" w:rsidRPr="002066E8">
        <w:rPr>
          <w:color w:val="000000"/>
          <w:sz w:val="28"/>
          <w:szCs w:val="28"/>
        </w:rPr>
        <w:t xml:space="preserve"> керуючу функцію з реалізації заходів СЕМ в межах підрозділу, що знаход</w:t>
      </w:r>
      <w:r>
        <w:rPr>
          <w:color w:val="000000"/>
          <w:sz w:val="28"/>
          <w:szCs w:val="28"/>
        </w:rPr>
        <w:t>иться в їхньому підпорядкуванні</w:t>
      </w:r>
      <w:r w:rsidRPr="00D61B4C">
        <w:rPr>
          <w:color w:val="000000"/>
          <w:sz w:val="28"/>
          <w:szCs w:val="28"/>
        </w:rPr>
        <w:t>;</w:t>
      </w:r>
    </w:p>
    <w:p w14:paraId="07FFE760" w14:textId="77777777" w:rsidR="009A4154" w:rsidRPr="002066E8" w:rsidRDefault="00D61B4C" w:rsidP="002326DC">
      <w:pPr>
        <w:numPr>
          <w:ilvl w:val="0"/>
          <w:numId w:val="5"/>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ф</w:t>
      </w:r>
      <w:r w:rsidR="0083728A">
        <w:rPr>
          <w:color w:val="000000"/>
          <w:sz w:val="28"/>
          <w:szCs w:val="28"/>
        </w:rPr>
        <w:t xml:space="preserve">інансове управління, </w:t>
      </w:r>
      <w:r w:rsidR="00E6219F" w:rsidRPr="002066E8">
        <w:rPr>
          <w:color w:val="000000"/>
          <w:sz w:val="28"/>
          <w:szCs w:val="28"/>
        </w:rPr>
        <w:t xml:space="preserve">виконує функцію планування та контролю за обсягами фінансування, що необхідно для оплати енергоресурсів та води, фактичними обсягами </w:t>
      </w:r>
      <w:r>
        <w:rPr>
          <w:color w:val="000000"/>
          <w:sz w:val="28"/>
          <w:szCs w:val="28"/>
        </w:rPr>
        <w:t>сплати за енергоресурси та воду</w:t>
      </w:r>
      <w:r w:rsidRPr="00D61B4C">
        <w:rPr>
          <w:color w:val="000000"/>
          <w:sz w:val="28"/>
          <w:szCs w:val="28"/>
          <w:lang w:val="ru-RU"/>
        </w:rPr>
        <w:t>;</w:t>
      </w:r>
    </w:p>
    <w:p w14:paraId="7F5C1248" w14:textId="77777777" w:rsidR="009A4154" w:rsidRPr="002066E8" w:rsidRDefault="0083728A" w:rsidP="002326DC">
      <w:pPr>
        <w:numPr>
          <w:ilvl w:val="0"/>
          <w:numId w:val="5"/>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п</w:t>
      </w:r>
      <w:r w:rsidR="000E006F">
        <w:rPr>
          <w:color w:val="000000"/>
          <w:sz w:val="28"/>
          <w:szCs w:val="28"/>
        </w:rPr>
        <w:t>ідрозділ, на яки</w:t>
      </w:r>
      <w:r w:rsidR="00E6219F" w:rsidRPr="002066E8">
        <w:rPr>
          <w:color w:val="000000"/>
          <w:sz w:val="28"/>
          <w:szCs w:val="28"/>
        </w:rPr>
        <w:t xml:space="preserve">й покладено функції </w:t>
      </w:r>
      <w:proofErr w:type="spellStart"/>
      <w:r w:rsidR="00E6219F" w:rsidRPr="002066E8">
        <w:rPr>
          <w:color w:val="000000"/>
          <w:sz w:val="28"/>
          <w:szCs w:val="28"/>
        </w:rPr>
        <w:t>енергоменеджменту</w:t>
      </w:r>
      <w:proofErr w:type="spellEnd"/>
      <w:r w:rsidR="00E6219F" w:rsidRPr="002066E8">
        <w:rPr>
          <w:color w:val="000000"/>
          <w:sz w:val="28"/>
          <w:szCs w:val="28"/>
        </w:rPr>
        <w:t xml:space="preserve"> на рівні громади</w:t>
      </w:r>
      <w:r w:rsidR="00195087">
        <w:rPr>
          <w:color w:val="000000"/>
          <w:sz w:val="28"/>
          <w:szCs w:val="28"/>
        </w:rPr>
        <w:t>, виконує основні функції із впровадження та функціонування СЕМ</w:t>
      </w:r>
      <w:r w:rsidRPr="00D61B4C">
        <w:rPr>
          <w:color w:val="000000"/>
          <w:sz w:val="28"/>
          <w:szCs w:val="28"/>
          <w:lang w:val="ru-RU"/>
        </w:rPr>
        <w:t>;</w:t>
      </w:r>
    </w:p>
    <w:p w14:paraId="0A364E25" w14:textId="77777777" w:rsidR="00BF00E1" w:rsidRPr="00006E03" w:rsidRDefault="0083728A" w:rsidP="00BF00E1">
      <w:pPr>
        <w:numPr>
          <w:ilvl w:val="0"/>
          <w:numId w:val="5"/>
        </w:numPr>
        <w:pBdr>
          <w:top w:val="nil"/>
          <w:left w:val="nil"/>
          <w:bottom w:val="nil"/>
          <w:right w:val="nil"/>
          <w:between w:val="nil"/>
        </w:pBdr>
        <w:spacing w:after="0" w:line="20" w:lineRule="atLeast"/>
        <w:ind w:left="426" w:hanging="426"/>
        <w:jc w:val="both"/>
        <w:rPr>
          <w:color w:val="000000"/>
          <w:sz w:val="28"/>
          <w:szCs w:val="28"/>
        </w:rPr>
      </w:pPr>
      <w:proofErr w:type="spellStart"/>
      <w:r>
        <w:rPr>
          <w:color w:val="000000"/>
          <w:sz w:val="28"/>
          <w:szCs w:val="28"/>
        </w:rPr>
        <w:t>е</w:t>
      </w:r>
      <w:r w:rsidR="00E6219F" w:rsidRPr="002066E8">
        <w:rPr>
          <w:color w:val="000000"/>
          <w:sz w:val="28"/>
          <w:szCs w:val="28"/>
        </w:rPr>
        <w:t>нергоменеджери</w:t>
      </w:r>
      <w:proofErr w:type="spellEnd"/>
      <w:r w:rsidR="00E6219F" w:rsidRPr="002066E8">
        <w:rPr>
          <w:color w:val="000000"/>
          <w:sz w:val="28"/>
          <w:szCs w:val="28"/>
        </w:rPr>
        <w:t xml:space="preserve"> гром</w:t>
      </w:r>
      <w:r w:rsidR="000E006F">
        <w:rPr>
          <w:color w:val="000000"/>
          <w:sz w:val="28"/>
          <w:szCs w:val="28"/>
        </w:rPr>
        <w:t>ади – працівники пі</w:t>
      </w:r>
      <w:r w:rsidR="000676A1">
        <w:rPr>
          <w:color w:val="000000"/>
          <w:sz w:val="28"/>
          <w:szCs w:val="28"/>
        </w:rPr>
        <w:t>дроз</w:t>
      </w:r>
      <w:r>
        <w:rPr>
          <w:color w:val="000000"/>
          <w:sz w:val="28"/>
          <w:szCs w:val="28"/>
        </w:rPr>
        <w:t xml:space="preserve">ділу (з </w:t>
      </w:r>
      <w:proofErr w:type="spellStart"/>
      <w:r>
        <w:rPr>
          <w:color w:val="000000"/>
          <w:sz w:val="28"/>
          <w:szCs w:val="28"/>
        </w:rPr>
        <w:t>енергоменеджменту</w:t>
      </w:r>
      <w:proofErr w:type="spellEnd"/>
      <w:r>
        <w:rPr>
          <w:color w:val="000000"/>
          <w:sz w:val="28"/>
          <w:szCs w:val="28"/>
        </w:rPr>
        <w:t xml:space="preserve">), </w:t>
      </w:r>
      <w:r w:rsidR="000676A1">
        <w:rPr>
          <w:color w:val="000000"/>
          <w:sz w:val="28"/>
          <w:szCs w:val="28"/>
        </w:rPr>
        <w:t xml:space="preserve">виконують функціональні обов’язки </w:t>
      </w:r>
      <w:r>
        <w:rPr>
          <w:color w:val="000000"/>
          <w:sz w:val="28"/>
          <w:szCs w:val="28"/>
        </w:rPr>
        <w:t xml:space="preserve">з </w:t>
      </w:r>
      <w:proofErr w:type="spellStart"/>
      <w:r>
        <w:rPr>
          <w:color w:val="000000"/>
          <w:sz w:val="28"/>
          <w:szCs w:val="28"/>
        </w:rPr>
        <w:t>енергоменеджменту</w:t>
      </w:r>
      <w:proofErr w:type="spellEnd"/>
      <w:r w:rsidRPr="0083728A">
        <w:rPr>
          <w:color w:val="000000"/>
          <w:sz w:val="28"/>
          <w:szCs w:val="28"/>
        </w:rPr>
        <w:t>;</w:t>
      </w:r>
    </w:p>
    <w:p w14:paraId="606089D3" w14:textId="37686E59" w:rsidR="000676A1" w:rsidRPr="002066E8" w:rsidRDefault="00020020" w:rsidP="000676A1">
      <w:pPr>
        <w:numPr>
          <w:ilvl w:val="0"/>
          <w:numId w:val="5"/>
        </w:numPr>
        <w:pBdr>
          <w:top w:val="nil"/>
          <w:left w:val="nil"/>
          <w:bottom w:val="nil"/>
          <w:right w:val="nil"/>
          <w:between w:val="nil"/>
        </w:pBdr>
        <w:spacing w:after="0" w:line="20" w:lineRule="atLeast"/>
        <w:ind w:left="425" w:hanging="425"/>
        <w:jc w:val="both"/>
        <w:rPr>
          <w:color w:val="000000"/>
          <w:sz w:val="28"/>
          <w:szCs w:val="28"/>
        </w:rPr>
      </w:pPr>
      <w:r>
        <w:rPr>
          <w:b/>
          <w:noProof/>
          <w:sz w:val="28"/>
          <w:szCs w:val="28"/>
        </w:rPr>
        <w:lastRenderedPageBreak/>
        <w:pict w14:anchorId="0AED8A5E">
          <v:group id="_x0000_s1317" style="position:absolute;left:0;text-align:left;margin-left:-27.3pt;margin-top:376.5pt;width:522.15pt;height:100.15pt;z-index:251672064" coordorigin="1023,8664" coordsize="10443,2003">
            <v:group id="Group 159" o:spid="_x0000_s1117" style="position:absolute;left:1023;top:8664;width:8685;height:2003" coordorigin="2697,35307" coordsize="55150,127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group id="Group 158" o:spid="_x0000_s1118" style="position:absolute;left:2697;top:35307;width:55150;height:9946" coordorigin="3051,36390" coordsize="55150,99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G5R8YAAADcAAAADwAAAGRycy9kb3ducmV2LnhtbESPT2vCQBDF7wW/wzKC&#10;t7pJi0VSNyJSiwcpVAultyE7+YPZ2ZBdk/jtO4dCbzO8N+/9ZrOdXKsG6kPj2UC6TEARF942XBn4&#10;uhwe16BCRLbYeiYDdwqwzWcPG8ysH/mThnOslIRwyNBAHWOXaR2KmhyGpe+IRSt97zDK2lfa9jhK&#10;uGv1U5K8aIcNS0ONHe1rKq7nmzPwPuK4e07fhtO13N9/Lqu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AblHxgAAANwA&#10;AAAPAAAAAAAAAAAAAAAAAKoCAABkcnMvZG93bnJldi54bWxQSwUGAAAAAAQABAD6AAAAnQMAAAAA&#10;">
                <v:roundrect id="Багетная рамка 64" o:spid="_x0000_s1119" style="position:absolute;left:3051;top:36390;width:10063;height:977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v3g8QA&#10;AADbAAAADwAAAGRycy9kb3ducmV2LnhtbESPQWuDQBSE74X8h+UVcmtWS2qCzSqJUFJ6qwn0+nBf&#10;VOq+Ne5qzL/vFgo9DjPzDbPLZ9OJiQbXWlYQryIQxJXVLdcKzqe3py0I55E1dpZJwZ0c5NniYYep&#10;tjf+pKn0tQgQdikqaLzvUyld1ZBBt7I9cfAudjDogxxqqQe8Bbjp5HMUJdJgy2GhwZ6KhqrvcjQK&#10;Nl+xHOfDy8d6e6HxGF+vZbFPlFo+zvtXEJ5m/x/+a79rBUkCv1/C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794PEAAAA2wAAAA8AAAAAAAAAAAAAAAAAmAIAAGRycy9k&#10;b3ducmV2LnhtbFBLBQYAAAAABAAEAPUAAACJAwAAAAA=&#10;" fillcolor="#dbe5f1 [660]" strokecolor="#243f60 [1604]" strokeweight="2pt">
                  <v:textbox style="mso-next-textbox:#Багетная рамка 64" inset=".5mm,0,.5mm,0">
                    <w:txbxContent>
                      <w:p w14:paraId="7DE3C96E" w14:textId="77777777" w:rsidR="00F1024C" w:rsidRPr="00806520" w:rsidRDefault="00F1024C" w:rsidP="00806520">
                        <w:pPr>
                          <w:pStyle w:val="a6"/>
                          <w:kinsoku w:val="0"/>
                          <w:overflowPunct w:val="0"/>
                          <w:spacing w:before="0" w:beforeAutospacing="0" w:after="0" w:afterAutospacing="0" w:line="160" w:lineRule="exact"/>
                          <w:ind w:firstLine="0"/>
                          <w:jc w:val="center"/>
                          <w:textAlignment w:val="baseline"/>
                          <w:rPr>
                            <w:rFonts w:asciiTheme="minorHAnsi" w:hAnsiTheme="minorHAnsi" w:cstheme="minorHAnsi"/>
                            <w:b/>
                            <w:color w:val="000000" w:themeColor="text1"/>
                          </w:rPr>
                        </w:pPr>
                        <w:r w:rsidRPr="005B6A0B">
                          <w:rPr>
                            <w:rFonts w:asciiTheme="minorHAnsi" w:eastAsia="Times New Roman" w:hAnsiTheme="minorHAnsi" w:cstheme="minorHAnsi"/>
                            <w:b/>
                            <w:color w:val="000000" w:themeColor="text1"/>
                            <w:kern w:val="24"/>
                            <w:sz w:val="16"/>
                            <w:szCs w:val="16"/>
                          </w:rPr>
                          <w:t>Управління освіти</w:t>
                        </w:r>
                      </w:p>
                    </w:txbxContent>
                  </v:textbox>
                </v:roundrect>
                <v:roundrect id="Багетная рамка 64" o:spid="_x0000_s1120" style="position:absolute;left:14383;top:36462;width:10058;height:977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6I8MA&#10;AADcAAAADwAAAGRycy9kb3ducmV2LnhtbERPS2vCQBC+F/wPyxR6q5tYo5K6ig2Ult6MQq9DdkxC&#10;s7Mxu3n037uFgrf5+J6z3U+mEQN1rrasIJ5HIIgLq2suFZxP788bEM4ja2wsk4JfcrDfzR62mGo7&#10;8pGG3JcihLBLUUHlfZtK6YqKDLq5bYkDd7GdQR9gV0rd4RjCTSMXUbSSBmsODRW2lFVU/OS9UbD+&#10;jmU/vSVfy82F+o/4es2zw0qpp8fp8ArC0+Tv4n/3pw7zkxf4eyZcIH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P6I8MAAADcAAAADwAAAAAAAAAAAAAAAACYAgAAZHJzL2Rv&#10;d25yZXYueG1sUEsFBgAAAAAEAAQA9QAAAIgDAAAAAA==&#10;" fillcolor="#dbe5f1 [660]" strokecolor="#243f60 [1604]" strokeweight="2pt">
                  <v:textbox inset=".5mm,0,.5mm,0">
                    <w:txbxContent>
                      <w:p w14:paraId="4F71D9CD" w14:textId="77777777" w:rsidR="00F1024C" w:rsidRPr="005B6A0B" w:rsidRDefault="00F1024C" w:rsidP="005B6A0B">
                        <w:pPr>
                          <w:pStyle w:val="a6"/>
                          <w:kinsoku w:val="0"/>
                          <w:overflowPunct w:val="0"/>
                          <w:spacing w:before="0" w:beforeAutospacing="0" w:after="0" w:afterAutospacing="0" w:line="160" w:lineRule="exact"/>
                          <w:ind w:firstLine="0"/>
                          <w:jc w:val="center"/>
                          <w:textAlignment w:val="baseline"/>
                          <w:rPr>
                            <w:rFonts w:asciiTheme="minorHAnsi" w:hAnsiTheme="minorHAnsi" w:cstheme="minorHAnsi"/>
                            <w:b/>
                            <w:color w:val="000000" w:themeColor="text1"/>
                          </w:rPr>
                        </w:pPr>
                        <w:r w:rsidRPr="005B6A0B">
                          <w:rPr>
                            <w:rFonts w:asciiTheme="minorHAnsi" w:eastAsia="Times New Roman" w:hAnsiTheme="minorHAnsi" w:cstheme="minorHAnsi"/>
                            <w:b/>
                            <w:color w:val="000000" w:themeColor="text1"/>
                            <w:kern w:val="24"/>
                            <w:sz w:val="16"/>
                            <w:szCs w:val="16"/>
                          </w:rPr>
                          <w:t>Управління культури, молоді, спорту та туризму</w:t>
                        </w:r>
                      </w:p>
                      <w:p w14:paraId="5DBD62BD" w14:textId="77777777" w:rsidR="00F1024C" w:rsidRDefault="00F1024C"/>
                    </w:txbxContent>
                  </v:textbox>
                </v:roundrect>
                <v:roundrect id="Багетная рамка 64" o:spid="_x0000_s1121" style="position:absolute;left:25622;top:36394;width:10058;height:977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iV8IA&#10;AADcAAAADwAAAGRycy9kb3ducmV2LnhtbERPS2uDQBC+F/Iflink1qwW88C6hiRQUnqrCfQ6uBOV&#10;urPGXY3599lCobf5+J6TbSfTipF611hWEC8iEMSl1Q1XCs6n95cNCOeRNbaWScGdHGzz2VOGqbY3&#10;/qKx8JUIIexSVFB736VSurImg25hO+LAXWxv0AfYV1L3eAvhppWvUbSSBhsODTV2dKip/CkGo2D9&#10;Hcth2i8/k82FhmN8vRaH3Uqp+fO0ewPhafL/4j/3hw7zlwn8PhMuk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GmJXwgAAANwAAAAPAAAAAAAAAAAAAAAAAJgCAABkcnMvZG93&#10;bnJldi54bWxQSwUGAAAAAAQABAD1AAAAhwMAAAAA&#10;" fillcolor="#dbe5f1 [660]" strokecolor="#243f60 [1604]" strokeweight="2pt">
                  <v:textbox inset=".5mm,0,.5mm,0">
                    <w:txbxContent>
                      <w:p w14:paraId="22B97F5C" w14:textId="77777777" w:rsidR="00F1024C" w:rsidRDefault="00F1024C" w:rsidP="003670AA">
                        <w:pPr>
                          <w:spacing w:after="0"/>
                          <w:jc w:val="center"/>
                        </w:pPr>
                        <w:r>
                          <w:rPr>
                            <w:rFonts w:asciiTheme="minorHAnsi" w:hAnsiTheme="minorHAnsi" w:cstheme="minorHAnsi"/>
                            <w:b/>
                            <w:sz w:val="16"/>
                            <w:szCs w:val="16"/>
                          </w:rPr>
                          <w:t>Управління соціального захисту населення</w:t>
                        </w:r>
                      </w:p>
                    </w:txbxContent>
                  </v:textbox>
                </v:roundrect>
                <v:roundrect id="Багетная рамка 64" o:spid="_x0000_s1122" style="position:absolute;left:36957;top:36409;width:10058;height:97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bHzMIA&#10;AADcAAAADwAAAGRycy9kb3ducmV2LnhtbERPTWuDQBC9F/oflink1qyGmAabVRIhpPRWG8h1cCcq&#10;dWeNuxr777uFQm/zeJ+zy2fTiYkG11pWEC8jEMSV1S3XCs6fx+ctCOeRNXaWScE3Ocizx4cdptre&#10;+YOm0tcihLBLUUHjfZ9K6aqGDLql7YkDd7WDQR/gUEs94D2Em06uomgjDbYcGhrsqWio+ipHo+Dl&#10;EstxPiTv6+2VxlN8u5XFfqPU4mnev4LwNPt/8Z/7TYf5SQK/z4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VsfMwgAAANwAAAAPAAAAAAAAAAAAAAAAAJgCAABkcnMvZG93&#10;bnJldi54bWxQSwUGAAAAAAQABAD1AAAAhwMAAAAA&#10;" fillcolor="#dbe5f1 [660]" strokecolor="#243f60 [1604]" strokeweight="2pt">
                  <v:textbox inset=".5mm,0,.5mm,0">
                    <w:txbxContent>
                      <w:p w14:paraId="5A338580" w14:textId="77777777" w:rsidR="00F1024C" w:rsidRPr="005B6A0B" w:rsidRDefault="00F1024C" w:rsidP="005B6A0B">
                        <w:pPr>
                          <w:pStyle w:val="a6"/>
                          <w:kinsoku w:val="0"/>
                          <w:overflowPunct w:val="0"/>
                          <w:spacing w:before="0" w:beforeAutospacing="0" w:after="0" w:afterAutospacing="0" w:line="160" w:lineRule="exact"/>
                          <w:ind w:firstLine="0"/>
                          <w:jc w:val="center"/>
                          <w:textAlignment w:val="baseline"/>
                          <w:rPr>
                            <w:rFonts w:asciiTheme="minorHAnsi" w:hAnsiTheme="minorHAnsi" w:cstheme="minorHAnsi"/>
                            <w:b/>
                            <w:color w:val="000000" w:themeColor="text1"/>
                            <w:sz w:val="16"/>
                            <w:szCs w:val="16"/>
                          </w:rPr>
                        </w:pPr>
                        <w:r>
                          <w:rPr>
                            <w:rFonts w:asciiTheme="minorHAnsi" w:hAnsiTheme="minorHAnsi" w:cstheme="minorHAnsi"/>
                            <w:b/>
                            <w:sz w:val="16"/>
                            <w:szCs w:val="16"/>
                          </w:rPr>
                          <w:t>Територіальний центр соціального обслуговування</w:t>
                        </w:r>
                      </w:p>
                      <w:p w14:paraId="059568C7" w14:textId="77777777" w:rsidR="00F1024C" w:rsidRPr="005B6A0B" w:rsidRDefault="00F1024C" w:rsidP="005B6A0B">
                        <w:pPr>
                          <w:pStyle w:val="a6"/>
                          <w:kinsoku w:val="0"/>
                          <w:overflowPunct w:val="0"/>
                          <w:spacing w:before="0" w:beforeAutospacing="0" w:after="0" w:afterAutospacing="0" w:line="160" w:lineRule="exact"/>
                          <w:ind w:firstLine="0"/>
                          <w:jc w:val="center"/>
                          <w:textAlignment w:val="baseline"/>
                          <w:rPr>
                            <w:rFonts w:asciiTheme="minorHAnsi" w:hAnsiTheme="minorHAnsi" w:cstheme="minorHAnsi"/>
                            <w:b/>
                            <w:sz w:val="16"/>
                            <w:szCs w:val="16"/>
                          </w:rPr>
                        </w:pPr>
                      </w:p>
                    </w:txbxContent>
                  </v:textbox>
                </v:roundrect>
                <v:roundrect id="Багетная рамка 64" o:spid="_x0000_s1123" style="position:absolute;left:48142;top:36564;width:10059;height:977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RZu8IA&#10;AADcAAAADwAAAGRycy9kb3ducmV2LnhtbERPTWuDQBC9F/oflink1qyGxAabVRIhpPRWG8h1cCcq&#10;dWeNuxr777uFQm/zeJ+zy2fTiYkG11pWEC8jEMSV1S3XCs6fx+ctCOeRNXaWScE3Ocizx4cdptre&#10;+YOm0tcihLBLUUHjfZ9K6aqGDLql7YkDd7WDQR/gUEs94D2Em06uoiiRBlsODQ32VDRUfZWjUfBy&#10;ieU4Hzbv6+2VxlN8u5XFPlFq8TTvX0F4mv2/+M/9psP8TQK/z4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Fm7wgAAANwAAAAPAAAAAAAAAAAAAAAAAJgCAABkcnMvZG93&#10;bnJldi54bWxQSwUGAAAAAAQABAD1AAAAhwMAAAAA&#10;" fillcolor="#dbe5f1 [660]" strokecolor="#243f60 [1604]" strokeweight="2pt">
                  <v:textbox inset=".5mm,0,.5mm,0">
                    <w:txbxContent>
                      <w:p w14:paraId="129F22AA" w14:textId="77777777" w:rsidR="00F1024C" w:rsidRPr="005B6A0B" w:rsidRDefault="00F1024C" w:rsidP="005B6A0B">
                        <w:pPr>
                          <w:pStyle w:val="a6"/>
                          <w:kinsoku w:val="0"/>
                          <w:overflowPunct w:val="0"/>
                          <w:spacing w:before="0" w:beforeAutospacing="0" w:after="0" w:afterAutospacing="0" w:line="160" w:lineRule="exact"/>
                          <w:ind w:firstLine="0"/>
                          <w:jc w:val="center"/>
                          <w:textAlignment w:val="baseline"/>
                          <w:rPr>
                            <w:rFonts w:asciiTheme="minorHAnsi" w:hAnsiTheme="minorHAnsi" w:cstheme="minorHAnsi"/>
                            <w:b/>
                            <w:sz w:val="16"/>
                            <w:szCs w:val="16"/>
                          </w:rPr>
                        </w:pPr>
                        <w:r w:rsidRPr="005B6A0B">
                          <w:rPr>
                            <w:rFonts w:asciiTheme="minorHAnsi" w:hAnsiTheme="minorHAnsi" w:cstheme="minorHAnsi"/>
                            <w:b/>
                            <w:color w:val="000000" w:themeColor="text1"/>
                            <w:sz w:val="16"/>
                            <w:szCs w:val="16"/>
                          </w:rPr>
                          <w:t>КНП Ковельського міськрайонного територіального медичного об</w:t>
                        </w:r>
                        <w:r>
                          <w:rPr>
                            <w:rFonts w:asciiTheme="minorHAnsi" w:hAnsiTheme="minorHAnsi" w:cstheme="minorHAnsi"/>
                            <w:b/>
                            <w:color w:val="000000" w:themeColor="text1"/>
                            <w:sz w:val="16"/>
                            <w:szCs w:val="16"/>
                          </w:rPr>
                          <w:t>’</w:t>
                        </w:r>
                        <w:r w:rsidRPr="005B6A0B">
                          <w:rPr>
                            <w:rFonts w:asciiTheme="minorHAnsi" w:hAnsiTheme="minorHAnsi" w:cstheme="minorHAnsi"/>
                            <w:b/>
                            <w:color w:val="000000" w:themeColor="text1"/>
                            <w:sz w:val="16"/>
                            <w:szCs w:val="16"/>
                          </w:rPr>
                          <w:t>єднання</w:t>
                        </w:r>
                      </w:p>
                    </w:txbxContent>
                  </v:textbox>
                </v:roundrect>
                <v:group id="Group 157" o:spid="_x0000_s1124" style="position:absolute;left:3467;top:40619;width:54380;height:4634" coordorigin="3467,40619" coordsize="54380,46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54tNcMAAADcAAAADwAAAGRycy9kb3ducmV2LnhtbERPS4vCMBC+L/gfwgje&#10;NK2iLl2jiKh4EMEHLHsbmrEtNpPSxLb++82CsLf5+J6zWHWmFA3VrrCsIB5FIIhTqwvOFNyuu+En&#10;COeRNZaWScGLHKyWvY8FJtq2fKbm4jMRQtglqCD3vkqkdGlOBt3IVsSBu9vaoA+wzqSusQ3hppTj&#10;KJpJgwWHhhwr2uSUPi5Po2DfYruexNvm+LhvXj/X6en7GJNSg363/gLhqfP/4rf7oMP86Rz+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Xni01wwAAANwAAAAP&#10;AAAAAAAAAAAAAAAAAKoCAABkcnMvZG93bnJldi54bWxQSwUGAAAAAAQABAD6AAAAmgMAAAAA&#10;">
                  <v:group id="Group 65" o:spid="_x0000_s1125" style="position:absolute;left:3467;top:40619;width:9269;height:4634" coordorigin="865,38680" coordsize="28348,141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shape id="Равнобедренный треугольник 31" o:spid="_x0000_s1126" type="#_x0000_t5" style="position:absolute;left:865;top:42617;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arm8IA&#10;AADcAAAADwAAAGRycy9kb3ducmV2LnhtbERPPWvDMBDdA/0P4grdEskZSutENiEQSEuWphkyHtbV&#10;NpZOrqQm7r+vCoFs93ift64nZ8WFQuw9aygWCgRx403PrYbT527+AiImZIPWM2n4pQh19TBbY2n8&#10;lT/ockytyCEcS9TQpTSWUsamI4dx4UfizH354DBlGFppAl5zuLNyqdSzdNhzbuhwpG1HzXD8cRre&#10;sBjSe3AH2x62y405D9+FVVo/PU6bFYhEU7qLb+69yfPVK/w/ky+Q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5qubwgAAANwAAAAPAAAAAAAAAAAAAAAAAJgCAABkcnMvZG93&#10;bnJldi54bWxQSwUGAAAAAAQABAD1AAAAhwMAAAAA&#10;" fillcolor="#4f81bd [3204]" strokecolor="#243f60 [1604]" strokeweight="2pt">
                      <v:textbox inset=".5mm"/>
                    </v:shape>
                    <v:shape id="Равнобедренный треугольник 35" o:spid="_x0000_s1127" type="#_x0000_t5" style="position:absolute;left:15827;top:42617;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WU28QA&#10;AADcAAAADwAAAGRycy9kb3ducmV2LnhtbESPT2vDMAzF74V9B6NBb62THsbI6pZSKGyjl/459Chi&#10;LQmx5dT22uzbV4fCbhLv6b2fluvRO3WjmLrABsp5AYq4DrbjxsD5tJu9g0oZ2aILTAb+KMF69TJZ&#10;YmXDnQ90O+ZGSQinCg20OQ+V1qluyWOah4FYtJ8QPWZZY6NtxLuEe6cXRfGmPXYsDS0OtG2p7o+/&#10;3sAXln3+jn7vmv12sbGX/lq6wpjp67j5AJVpzP/m5/WnFfxS8OUZmUC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FlNvEAAAA3AAAAA8AAAAAAAAAAAAAAAAAmAIAAGRycy9k&#10;b3ducmV2LnhtbFBLBQYAAAAABAAEAPUAAACJAwAAAAA=&#10;" fillcolor="#4f81bd [3204]" strokecolor="#243f60 [1604]" strokeweight="2pt">
                      <v:textbox inset=".5mm"/>
                    </v:shape>
                    <v:shape id="Рамка 42" o:spid="_x0000_s1128" style="position:absolute;left:2440;top:45767;width:10237;height:7087;visibility:visible;v-text-anchor:middle" coordsize="1023708,7087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LeecIA&#10;AADcAAAADwAAAGRycy9kb3ducmV2LnhtbERPTWuDQBC9F/oflink1qx6KGKyShFKewmNSS65De5U&#10;RXfWupto+uu7hUJu83ifsy0WM4grTa6zrCBeRyCIa6s7bhScjm/PKQjnkTUOlknBjRwU+ePDFjNt&#10;Z67oevCNCCHsMlTQej9mUrq6JYNubUfiwH3ZyaAPcGqknnAO4WaQSRS9SIMdh4YWRypbqvvDxSjY&#10;vdflufz8lm5J5qFPcf+D1V6p1dPyugHhafF38b/7Q4f5cQx/z4QL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wt55wgAAANwAAAAPAAAAAAAAAAAAAAAAAJgCAABkcnMvZG93&#10;bnJldi54bWxQSwUGAAAAAAQABAD1AAAAhwMAAAAA&#10;" adj="0,,0" path="m,l1023708,r,708721l,708721,,xm88590,88590r,531541l935118,620131r,-531541l88590,88590xe" fillcolor="#4f81bd [3204]" strokecolor="#243f60 [1604]" strokeweight="2pt">
                      <v:stroke joinstyle="round"/>
                      <v:formulas/>
                      <v:path arrowok="t" o:connecttype="custom" o:connectlocs="0,0;1023708,0;1023708,708721;0,708721;0,0;88590,88590;88590,620131;935118,620131;935118,88590;88590,88590" o:connectangles="0,0,0,0,0,0,0,0,0,0"/>
                    </v:shape>
                    <v:shape id="Рамка 43" o:spid="_x0000_s1129" style="position:absolute;left:17402;top:45767;width:10237;height:7087;visibility:visible;v-text-anchor:middle" coordsize="1023708,7087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BADsIA&#10;AADcAAAADwAAAGRycy9kb3ducmV2LnhtbERPTWvCQBC9C/6HZYTedJMcJKSuUgLSXopGvfQ2ZKdJ&#10;SHY2Zrcm7a/vCoK3ebzP2ewm04kbDa6xrCBeRSCIS6sbrhRczvtlCsJ5ZI2dZVLwSw522/lsg5m2&#10;Ixd0O/lKhBB2GSqove8zKV1Zk0G3sj1x4L7tYNAHOFRSDziGcNPJJIrW0mDDoaHGnvKayvb0YxR8&#10;vpf5V364SjclY9emePzD4qjUy2J6ewXhafJP8cP9ocP8OIH7M+ECuf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EEAOwgAAANwAAAAPAAAAAAAAAAAAAAAAAJgCAABkcnMvZG93&#10;bnJldi54bWxQSwUGAAAAAAQABAD1AAAAhwMAAAAA&#10;" adj="0,,0" path="m,l1023708,r,708721l,708721,,xm88590,88590r,531541l935118,620131r,-531541l88590,88590xe" fillcolor="#4f81bd [3204]" strokecolor="#243f60 [1604]" strokeweight="2pt">
                      <v:stroke joinstyle="round"/>
                      <v:formulas/>
                      <v:path arrowok="t" o:connecttype="custom" o:connectlocs="0,0;1023708,0;1023708,708721;0,708721;0,0;88590,88590;88590,620131;935118,620131;935118,88590;88590,88590" o:connectangles="0,0,0,0,0,0,0,0,0,0"/>
                    </v:shape>
                    <v:shape id="Багетная рамка 49" o:spid="_x0000_s1130" type="#_x0000_t84" style="position:absolute;left:23702;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5YlcQA&#10;AADcAAAADwAAAGRycy9kb3ducmV2LnhtbESP3YrCMBCF7xd8hzCCN8uaqiBL17SIKHgjuLoPMDTT&#10;H9pMahNt9emNIOzdDOecb86s0sE04kadqywrmE0jEMSZ1RUXCv7Ou69vEM4ja2wsk4I7OUiT0ccK&#10;Y217/qXbyRciQNjFqKD0vo2ldFlJBt3UtsRBy21n0Ie1K6TusA9w08h5FC2lwYrDhRJb2pSU1aer&#10;CZTmc1Ns82uf68uxpr2ul49DrdRkPKx/QHga/L/5nd7rUH+2gNczYQKZ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OWJXEAAAA3AAAAA8AAAAAAAAAAAAAAAAAmAIAAGRycy9k&#10;b3ducmV2LnhtbFBLBQYAAAAABAAEAPUAAACJAwAAAAA=&#10;" fillcolor="#4f81bd [3204]" strokecolor="#243f60 [1604]" strokeweight="2pt">
                      <v:textbox inset=".5mm"/>
                    </v:shape>
                    <v:shape id="Багетная рамка 50" o:spid="_x0000_s1131" type="#_x0000_t84" style="position:absolute;left:18977;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fA4cQA&#10;AADcAAAADwAAAGRycy9kb3ducmV2LnhtbESP3YrCMBCF7xd8hzCCN8uaKiJL17SIKHgjuLoPMDTT&#10;H9pMahNt9emNIOzdDOecb86s0sE04kadqywrmE0jEMSZ1RUXCv7Ou69vEM4ja2wsk4I7OUiT0ccK&#10;Y217/qXbyRciQNjFqKD0vo2ldFlJBt3UtsRBy21n0Ie1K6TusA9w08h5FC2lwYrDhRJb2pSU1aer&#10;CZTmc1Ns82uf68uxpr2ul49DrdRkPKx/QHga/L/5nd7rUH+2gNczYQKZ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nwOHEAAAA3AAAAA8AAAAAAAAAAAAAAAAAmAIAAGRycy9k&#10;b3ducmV2LnhtbFBLBQYAAAAABAAEAPUAAACJAwAAAAA=&#10;" fillcolor="#4f81bd [3204]" strokecolor="#243f60 [1604]" strokeweight="2pt">
                      <v:textbox inset=".5mm"/>
                    </v:shape>
                    <v:shape id="Багетная рамка 51" o:spid="_x0000_s1132" type="#_x0000_t84" style="position:absolute;left:8740;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tlesQA&#10;AADcAAAADwAAAGRycy9kb3ducmV2LnhtbESP3YrCMBCF7xd8hzCCN8uaKihL17SIKHgjuLoPMDTT&#10;H9pMahNt9emNIOzdDOecb86s0sE04kadqywrmE0jEMSZ1RUXCv7Ou69vEM4ja2wsk4I7OUiT0ccK&#10;Y217/qXbyRciQNjFqKD0vo2ldFlJBt3UtsRBy21n0Ie1K6TusA9w08h5FC2lwYrDhRJb2pSU1aer&#10;CZTmc1Ns82uf68uxpr2ul49DrdRkPKx/QHga/L/5nd7rUH+2gNczYQKZ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rZXrEAAAA3AAAAA8AAAAAAAAAAAAAAAAAmAIAAGRycy9k&#10;b3ducmV2LnhtbFBLBQYAAAAABAAEAPUAAACJAwAAAAA=&#10;" fillcolor="#4f81bd [3204]" strokecolor="#243f60 [1604]" strokeweight="2pt">
                      <v:textbox inset=".5mm"/>
                    </v:shape>
                    <v:shape id="Багетная рамка 52" o:spid="_x0000_s1133" type="#_x0000_t84" style="position:absolute;left:4015;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n7DcMA&#10;AADcAAAADwAAAGRycy9kb3ducmV2LnhtbESPzarCMBCF94LvEOaCG9HUuyhSjSKi4OaCfw8wNNMf&#10;2kx6m2irT28Ewd0M55xvzizXvanFnVpXWlYwm0YgiFOrS84VXC/7yRyE88gaa8uk4EEO1qvhYImJ&#10;th2f6H72uQgQdgkqKLxvEildWpBBN7UNcdAy2xr0YW1zqVvsAtzU8jeKYmmw5HChwIa2BaXV+WYC&#10;pR5v81126zL9f6zooKv4+VcpNfrpNwsQnnr/NX/SBx3qz2J4PxMm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n7DcMAAADcAAAADwAAAAAAAAAAAAAAAACYAgAAZHJzL2Rv&#10;d25yZXYueG1sUEsFBgAAAAAEAAQA9QAAAIgDAAAAAA==&#10;" fillcolor="#4f81bd [3204]" strokecolor="#243f60 [1604]" strokeweight="2pt">
                      <v:textbox inset=".5mm"/>
                    </v:shape>
                    <v:shape id="Равнобедренный треугольник 59" o:spid="_x0000_s1134" type="#_x0000_t5" style="position:absolute;left:7165;top:38680;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iY7cIA&#10;AADcAAAADwAAAGRycy9kb3ducmV2LnhtbERPS2vCQBC+F/oflin0VjeW+CC6ilgKvWgxiuchOybB&#10;7Eya3cb037uFQm/z8T1nuR5co3rqfC1sYDxKQBEXYmsuDZyO7y9zUD4gW2yEycAPeVivHh+WmFm5&#10;8YH6PJQqhrDP0EAVQptp7YuKHPqRtMSRu0jnMETYldp2eIvhrtGvSTLVDmuODRW2tK2ouObfzsD+&#10;Ld3LZiLbrz6d4lnSz0m+uxjz/DRsFqACDeFf/Of+sHH+eAa/z8QL9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GJjtwgAAANwAAAAPAAAAAAAAAAAAAAAAAJgCAABkcnMvZG93&#10;bnJldi54bWxQSwUGAAAAAAQABAD1AAAAhwMAAAAA&#10;" fillcolor="#413253 [1639]" stroked="f">
                      <v:fill color2="#775c99 [3015]" rotate="t" angle="180" colors="0 #5d417e;52429f #7b58a6;1 #7b57a8" focus="100%" type="gradient">
                        <o:fill v:ext="view" type="gradientUnscaled"/>
                      </v:fill>
                      <v:shadow on="t" color="black" opacity="22937f" origin=",.5" offset="0,.63889mm"/>
                      <v:textbox inset=".5mm"/>
                    </v:shape>
                  </v:group>
                  <v:group id="Group 69" o:spid="_x0000_s1135" style="position:absolute;left:14745;top:40619;width:9269;height:4634" coordorigin="21038,38680" coordsize="28348,141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 id="Равнобедренный треугольник 31" o:spid="_x0000_s1136" type="#_x0000_t5" style="position:absolute;left:21038;top:42617;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wCBsQA&#10;AADcAAAADwAAAGRycy9kb3ducmV2LnhtbESPQWvDMAyF74P9B6PBbqudHsZI65ZSKHSjl3U79Chi&#10;NQmx5dR22+zfT4fBbhLv6b1Py/UUvLpRyn1kC9XMgCJuouu5tfD9tXt5A5ULskMfmSz8UIb16vFh&#10;ibWLd/6k27G0SkI412ihK2Wstc5NRwHzLI7Eop1jClhkTa12Ce8SHryeG/OqA/YsDR2OtO2oGY7X&#10;YOEdq6F8pHDw7WE737jTcKm8sfb5adosQBWayr/573rvBN8IvjwjE+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cAgbEAAAA3AAAAA8AAAAAAAAAAAAAAAAAmAIAAGRycy9k&#10;b3ducmV2LnhtbFBLBQYAAAAABAAEAPUAAACJAwAAAAA=&#10;" fillcolor="#4f81bd [3204]" strokecolor="#243f60 [1604]" strokeweight="2pt">
                      <v:textbox inset=".5mm"/>
                    </v:shape>
                    <v:shape id="Равнобедренный треугольник 35" o:spid="_x0000_s1137" type="#_x0000_t5" style="position:absolute;left:36000;top:42617;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CnncAA&#10;AADcAAAADwAAAGRycy9kb3ducmV2LnhtbERPS2sCMRC+C/0PYQRvmqwHka1RRBDa4sXHocdhM91d&#10;Nplsk1S3/94Igrf5+J6z2gzOiiuF2HrWUMwUCOLKm5ZrDZfzfroEEROyQeuZNPxThM36bbTC0vgb&#10;H+l6SrXIIRxL1NCk1JdSxqohh3Hme+LM/fjgMGUYamkC3nK4s3Ku1EI6bDk3NNjTrqGqO/05DZ9Y&#10;dOkruIOtD7v51nx3v4VVWk/Gw/YdRKIhvcRP94fJ81UBj2fyB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5CnncAAAADcAAAADwAAAAAAAAAAAAAAAACYAgAAZHJzL2Rvd25y&#10;ZXYueG1sUEsFBgAAAAAEAAQA9QAAAIUDAAAAAA==&#10;" fillcolor="#4f81bd [3204]" strokecolor="#243f60 [1604]" strokeweight="2pt">
                      <v:textbox inset=".5mm"/>
                    </v:shape>
                    <v:shape id="Рамка 42" o:spid="_x0000_s1138" style="position:absolute;left:22613;top:45767;width:10237;height:7087;visibility:visible;v-text-anchor:middle" coordsize="1023708,7087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nW08IA&#10;AADcAAAADwAAAGRycy9kb3ducmV2LnhtbERPTWuDQBC9F/IflgnkVtd4KGLdhCKU9lKa2F56G9yp&#10;iu6scbdq8uuzgUBv83ifk+8X04uJRtdaVrCNYhDEldUt1wq+v14fUxDOI2vsLZOCMznY71YPOWba&#10;znykqfS1CCHsMlTQeD9kUrqqIYMusgNx4H7taNAHONZSjziHcNPLJI6fpMGWQ0ODAxUNVV35ZxR8&#10;vFXFT/F5km5J5r5L8XDB40GpzXp5eQbhafH/4rv7XYf5cQK3Z8IFcnc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ydbTwgAAANwAAAAPAAAAAAAAAAAAAAAAAJgCAABkcnMvZG93&#10;bnJldi54bWxQSwUGAAAAAAQABAD1AAAAhwMAAAAA&#10;" adj="0,,0" path="m,l1023708,r,708721l,708721,,xm88590,88590r,531541l935118,620131r,-531541l88590,88590xe" fillcolor="#4f81bd [3204]" strokecolor="#243f60 [1604]" strokeweight="2pt">
                      <v:stroke joinstyle="round"/>
                      <v:formulas/>
                      <v:path arrowok="t" o:connecttype="custom" o:connectlocs="0,0;1023708,0;1023708,708721;0,708721;0,0;88590,88590;88590,620131;935118,620131;935118,88590;88590,88590" o:connectangles="0,0,0,0,0,0,0,0,0,0"/>
                    </v:shape>
                    <v:shape id="Рамка 43" o:spid="_x0000_s1139" style="position:absolute;left:37575;top:45767;width:10237;height:7087;visibility:visible;v-text-anchor:middle" coordsize="1023705,7087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KdlsAA&#10;AADcAAAADwAAAGRycy9kb3ducmV2LnhtbERPS4vCMBC+L/gfwgje1tTHilSjqCB43e7CXodmbKvN&#10;pDaxqf56s7Cwt/n4nrPe9qYWHbWusqxgMk5AEOdWV1wo+P46vi9BOI+ssbZMCh7kYLsZvK0x1Tbw&#10;J3WZL0QMYZeigtL7JpXS5SUZdGPbEEfubFuDPsK2kLrFEMNNLadJspAGK44NJTZ0KCm/ZnejYErL&#10;/DKj+TPc9vMQ+Kc5Zd2HUqNhv1uB8NT7f/Gf+6Tj/GQGv8/EC+Tm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GKdlsAAAADcAAAADwAAAAAAAAAAAAAAAACYAgAAZHJzL2Rvd25y&#10;ZXYueG1sUEsFBgAAAAAEAAQA9QAAAIUDAAAAAA==&#10;" adj="0,,0" path="m,l1023705,r,708721l,708721,,xm88590,88590r,531541l935115,620131r,-531541l88590,88590xe" fillcolor="#4f81bd [3204]" strokecolor="#243f60 [1604]" strokeweight="2pt">
                      <v:stroke joinstyle="round"/>
                      <v:formulas/>
                      <v:path arrowok="t" o:connecttype="custom" o:connectlocs="0,0;1023705,0;1023705,708721;0,708721;0,0;88590,88590;88590,620131;935115,620131;935115,88590;88590,88590" o:connectangles="0,0,0,0,0,0,0,0,0,0"/>
                    </v:shape>
                    <v:shape id="Багетная рамка 49" o:spid="_x0000_s1140" type="#_x0000_t84" style="position:absolute;left:43875;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5WPMQA&#10;AADcAAAADwAAAGRycy9kb3ducmV2LnhtbESP3YrCMBCF74V9hzAL3siaKiJL17QssoI3gn8PMDTT&#10;H9pMuk201ac3guDdDOecb86s0sE04kqdqywrmE0jEMSZ1RUXCs6nzdc3COeRNTaWScGNHKTJx2iF&#10;sbY9H+h69IUIEHYxKii9b2MpXVaSQTe1LXHQctsZ9GHtCqk77APcNHIeRUtpsOJwocSW1iVl9fFi&#10;AqWZrIu//NLn+n9f01bXy/uuVmr8Ofz+gPA0+Lf5ld7qUD9awPOZMIFM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VjzEAAAA3AAAAA8AAAAAAAAAAAAAAAAAmAIAAGRycy9k&#10;b3ducmV2LnhtbFBLBQYAAAAABAAEAPUAAACJAwAAAAA=&#10;" fillcolor="#4f81bd [3204]" strokecolor="#243f60 [1604]" strokeweight="2pt">
                      <v:textbox inset=".5mm"/>
                    </v:shape>
                    <v:shape id="Багетная рамка 50" o:spid="_x0000_s1141" type="#_x0000_t84" style="position:absolute;left:39150;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Lzp8QA&#10;AADcAAAADwAAAGRycy9kb3ducmV2LnhtbESP3YrCMBCF74V9hzAL3siaKihL17QssoI3gn8PMDTT&#10;H9pMuk201ac3guDdDOecb86s0sE04kqdqywrmE0jEMSZ1RUXCs6nzdc3COeRNTaWScGNHKTJx2iF&#10;sbY9H+h69IUIEHYxKii9b2MpXVaSQTe1LXHQctsZ9GHtCqk77APcNHIeRUtpsOJwocSW1iVl9fFi&#10;AqWZrIu//NLn+n9f01bXy/uuVmr8Ofz+gPA0+Lf5ld7qUD9awPOZMIFM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y86fEAAAA3AAAAA8AAAAAAAAAAAAAAAAAmAIAAGRycy9k&#10;b3ducmV2LnhtbFBLBQYAAAAABAAEAPUAAACJAwAAAAA=&#10;" fillcolor="#4f81bd [3204]" strokecolor="#243f60 [1604]" strokeweight="2pt">
                      <v:textbox inset=".5mm"/>
                    </v:shape>
                    <v:shape id="Багетная рамка 51" o:spid="_x0000_s1142" type="#_x0000_t84" style="position:absolute;left:28913;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Bt0MUA&#10;AADcAAAADwAAAGRycy9kb3ducmV2LnhtbESPwWrDMBBE74X8g9hAL6WRk4MpbmRTQgu+BNI0H7BY&#10;a9nYWrmWYjv9+qhQ6G2XmXk7uy8W24uJRt86VrDdJCCIK6dbNgouXx/PLyB8QNbYOyYFN/JQ5KuH&#10;PWbazfxJ0zkYESHsM1TQhDBkUvqqIYt+4wbiqNVutBjiOhqpR5wj3PZylySptNhyvNDgQIeGqu58&#10;tZHSPx3Me32da/196qjUXfpz7JR6XC9vryACLeHf/JcudayfpPD7TJxA5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oG3QxQAAANwAAAAPAAAAAAAAAAAAAAAAAJgCAABkcnMv&#10;ZG93bnJldi54bWxQSwUGAAAAAAQABAD1AAAAigMAAAAA&#10;" fillcolor="#4f81bd [3204]" strokecolor="#243f60 [1604]" strokeweight="2pt">
                      <v:textbox inset=".5mm"/>
                    </v:shape>
                    <v:shape id="Багетная рамка 52" o:spid="_x0000_s1143" type="#_x0000_t84" style="position:absolute;left:24188;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zIS8MA&#10;AADcAAAADwAAAGRycy9kb3ducmV2LnhtbESPzarCMBCF94LvEEZwI5rqQqUaRUTBjXD9eYChmf7Q&#10;ZlKbaHvv05sLgrsZzjnfnFlvO1OJFzWusKxgOolAECdWF5wpuN+O4yUI55E1VpZJwS852G76vTXG&#10;2rZ8odfVZyJA2MWoIPe+jqV0SU4G3cTWxEFLbWPQh7XJpG6wDXBTyVkUzaXBgsOFHGva55SU16cJ&#10;lGq0zw7ps03146ekky7nf+dSqeGg261AeOr81/xJn3SoHy3g/5kwgd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zIS8MAAADcAAAADwAAAAAAAAAAAAAAAACYAgAAZHJzL2Rv&#10;d25yZXYueG1sUEsFBgAAAAAEAAQA9QAAAIgDAAAAAA==&#10;" fillcolor="#4f81bd [3204]" strokecolor="#243f60 [1604]" strokeweight="2pt">
                      <v:textbox inset=".5mm"/>
                    </v:shape>
                    <v:shape id="Равнобедренный треугольник 59" o:spid="_x0000_s1144" type="#_x0000_t5" style="position:absolute;left:27338;top:38680;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6aQsQA&#10;AADcAAAADwAAAGRycy9kb3ducmV2LnhtbESPQUvDQBCF70L/wzIFb3ajpEVit6W0CF6smIrnITtN&#10;gtmZNLum8d87B8HbDO/Ne9+st1PozEhDbIUd3C8yMMSV+JZrBx+n57tHMDEhe+yEycEPRdhuZjdr&#10;LLxc+Z3GMtVGQzgW6KBJqS+sjVVDAeNCemLVzjIETLoOtfUDXjU8dPYhy1Y2YMva0GBP+4aqr/I7&#10;ODge8qPslrK/jPkKPyV/W5avZ+du59PuCUyiKf2b/65fvOJnSqvP6AR2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emkLEAAAA3AAAAA8AAAAAAAAAAAAAAAAAmAIAAGRycy9k&#10;b3ducmV2LnhtbFBLBQYAAAAABAAEAPUAAACJAwAAAAA=&#10;" fillcolor="#413253 [1639]" stroked="f">
                      <v:fill color2="#775c99 [3015]" rotate="t" angle="180" colors="0 #5d417e;52429f #7b58a6;1 #7b57a8" focus="100%" type="gradient">
                        <o:fill v:ext="view" type="gradientUnscaled"/>
                      </v:fill>
                      <v:shadow on="t" color="black" opacity="22937f" origin=",.5" offset="0,.63889mm"/>
                      <v:textbox inset=".5mm"/>
                    </v:shape>
                  </v:group>
                  <v:group id="Group 70" o:spid="_x0000_s1145" style="position:absolute;left:26023;top:40619;width:9268;height:4634" coordorigin="41211,38680" coordsize="28348,141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Равнобедренный треугольник 31" o:spid="_x0000_s1146" type="#_x0000_t5" style="position:absolute;left:41211;top:42617;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ajRsMA&#10;AADbAAAADwAAAGRycy9kb3ducmV2LnhtbESPwWrDMBBE74X+g9hCb41sH0LrRAkhUGiCL01zyHGx&#10;traxtHIlxXb/vioEchxm5g2z3s7WiJF86BwryBcZCOLa6Y4bBeev95dXECEiazSOScEvBdhuHh/W&#10;WGo38SeNp9iIBOFQooI2xqGUMtQtWQwLNxAn79t5izFJ30jtcUpwa2SRZUtpseO00OJA+5bq/nS1&#10;Cg6Y9/HobWWaal/s9KX/yU2m1PPTvFuBiDTHe/jW/tAK3nL4/5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ajRsMAAADbAAAADwAAAAAAAAAAAAAAAACYAgAAZHJzL2Rv&#10;d25yZXYueG1sUEsFBgAAAAAEAAQA9QAAAIgDAAAAAA==&#10;" fillcolor="#4f81bd [3204]" strokecolor="#243f60 [1604]" strokeweight="2pt">
                      <v:textbox inset=".5mm"/>
                    </v:shape>
                    <v:shape id="Равнобедренный треугольник 35" o:spid="_x0000_s1147" type="#_x0000_t5" style="position:absolute;left:56173;top:42617;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Q9McIA&#10;AADbAAAADwAAAGRycy9kb3ducmV2LnhtbESPQYvCMBSE7wv+h/CEva1pexC3GkWEhV3xouvB46N5&#10;tqXJS02y2v33RhA8DjPzDbNYDdaIK/nQOlaQTzIQxJXTLdcKjr9fHzMQISJrNI5JwT8FWC1Hbwss&#10;tbvxnq6HWIsE4VCigibGvpQyVA1ZDBPXEyfv7LzFmKSvpfZ4S3BrZJFlU2mx5bTQYE+bhqru8GcV&#10;/GDexa23O1PvNsVan7pLbjKl3sfDeg4i0hBf4Wf7Wyv4LODxJf0Au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JD0xwgAAANsAAAAPAAAAAAAAAAAAAAAAAJgCAABkcnMvZG93&#10;bnJldi54bWxQSwUGAAAAAAQABAD1AAAAhwMAAAAA&#10;" fillcolor="#4f81bd [3204]" strokecolor="#243f60 [1604]" strokeweight="2pt">
                      <v:textbox inset=".5mm"/>
                    </v:shape>
                    <v:shape id="Рамка 42" o:spid="_x0000_s1148" style="position:absolute;left:42786;top:45767;width:10237;height:7087;visibility:visible;v-text-anchor:middle" coordsize="1023708,7087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agRsQA&#10;AADbAAAADwAAAGRycy9kb3ducmV2LnhtbESPQWvCQBSE7wX/w/IEb3WjQonRVSRQ6qXUpF68PbLP&#10;JJh9G7NrkvbXdwuFHoeZ+YbZ7kfTiJ46V1tWsJhHIIgLq2suFZw/X59jEM4ja2wsk4IvcrDfTZ62&#10;mGg7cEZ97ksRIOwSVFB53yZSuqIig25uW+LgXW1n0AfZlVJ3OAS4aeQyil6kwZrDQoUtpRUVt/xh&#10;FLy/Fekl/bhLNy6H5hbj6Ruzk1Kz6XjYgPA0+v/wX/uoFaxX8Psl/A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moEbEAAAA2wAAAA8AAAAAAAAAAAAAAAAAmAIAAGRycy9k&#10;b3ducmV2LnhtbFBLBQYAAAAABAAEAPUAAACJAwAAAAA=&#10;" adj="0,,0" path="m,l1023708,r,708721l,708721,,xm88590,88590r,531541l935118,620131r,-531541l88590,88590xe" fillcolor="#4f81bd [3204]" strokecolor="#243f60 [1604]" strokeweight="2pt">
                      <v:stroke joinstyle="round"/>
                      <v:formulas/>
                      <v:path arrowok="t" o:connecttype="custom" o:connectlocs="0,0;1023708,0;1023708,708721;0,708721;0,0;88590,88590;88590,620131;935118,620131;935118,88590;88590,88590" o:connectangles="0,0,0,0,0,0,0,0,0,0"/>
                    </v:shape>
                    <v:shape id="Рамка 43" o:spid="_x0000_s1149" style="position:absolute;left:57748;top:45767;width:10237;height:7087;visibility:visible;v-text-anchor:middle" coordsize="1023708,7087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84MsQA&#10;AADbAAAADwAAAGRycy9kb3ducmV2LnhtbESPQWvCQBSE7wX/w/IEb3WjSInRVSRQ6qXUpF68PbLP&#10;JJh9G7NrkvbXdwuFHoeZ+YbZ7kfTiJ46V1tWsJhHIIgLq2suFZw/X59jEM4ja2wsk4IvcrDfTZ62&#10;mGg7cEZ97ksRIOwSVFB53yZSuqIig25uW+LgXW1n0AfZlVJ3OAS4aeQyil6kwZrDQoUtpRUVt/xh&#10;FLy/Fekl/bhLNy6H5hbj6Ruzk1Kz6XjYgPA0+v/wX/uoFaxX8Psl/A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PODLEAAAA2wAAAA8AAAAAAAAAAAAAAAAAmAIAAGRycy9k&#10;b3ducmV2LnhtbFBLBQYAAAAABAAEAPUAAACJAwAAAAA=&#10;" adj="0,,0" path="m,l1023708,r,708721l,708721,,xm88590,88590r,531541l935118,620131r,-531541l88590,88590xe" fillcolor="#4f81bd [3204]" strokecolor="#243f60 [1604]" strokeweight="2pt">
                      <v:stroke joinstyle="round"/>
                      <v:formulas/>
                      <v:path arrowok="t" o:connecttype="custom" o:connectlocs="0,0;1023708,0;1023708,708721;0,708721;0,0;88590,88590;88590,620131;935118,620131;935118,88590;88590,88590" o:connectangles="0,0,0,0,0,0,0,0,0,0"/>
                    </v:shape>
                    <v:shape id="Багетная рамка 49" o:spid="_x0000_s1150" type="#_x0000_t84" style="position:absolute;left:64048;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XPFMMA&#10;AADbAAAADwAAAGRycy9kb3ducmV2LnhtbESP3YrCMBSE7wXfIZwFb2RNFVbcrlFEFLwRtPoAh+b0&#10;hzYntYm2u09vFgQvh5n5hlmue1OLB7WutKxgOolAEKdWl5wruF72nwsQziNrrC2Tgl9ysF4NB0uM&#10;te34TI/E5yJA2MWooPC+iaV0aUEG3cQ2xMHLbGvQB9nmUrfYBbip5SyK5tJgyWGhwIa2BaVVcjeB&#10;Uo+3+S67d5m+nSo66Gr+d6yUGn30mx8Qnnr/Dr/aB63g+wv+v4Qf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XPFMMAAADbAAAADwAAAAAAAAAAAAAAAACYAgAAZHJzL2Rv&#10;d25yZXYueG1sUEsFBgAAAAAEAAQA9QAAAIgDAAAAAA==&#10;" fillcolor="#4f81bd [3204]" strokecolor="#243f60 [1604]" strokeweight="2pt">
                      <v:textbox inset=".5mm"/>
                    </v:shape>
                    <v:shape id="Багетная рамка 50" o:spid="_x0000_s1151" type="#_x0000_t84" style="position:absolute;left:59323;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dRY8IA&#10;AADbAAAADwAAAGRycy9kb3ducmV2LnhtbESPzYrCQBCE74LvMLTgRXSih6DRUUQUvCyouw/QZDo/&#10;JNMTM6PJ7tPvCILHoqq+oja73tTiSa0rLSuYzyIQxKnVJecKfr5P0yUI55E11pZJwS852G2Hgw0m&#10;2nZ8pefN5yJA2CWooPC+SaR0aUEG3cw2xMHLbGvQB9nmUrfYBbip5SKKYmmw5LBQYEOHgtLq9jCB&#10;Uk8O+TF7dJm+Xyo66yr++6qUGo/6/RqEp95/wu/2WStYxfD6En6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51FjwgAAANsAAAAPAAAAAAAAAAAAAAAAAJgCAABkcnMvZG93&#10;bnJldi54bWxQSwUGAAAAAAQABAD1AAAAhwMAAAAA&#10;" fillcolor="#4f81bd [3204]" strokecolor="#243f60 [1604]" strokeweight="2pt">
                      <v:textbox inset=".5mm"/>
                    </v:shape>
                    <v:shape id="Багетная рамка 51" o:spid="_x0000_s1152" type="#_x0000_t84" style="position:absolute;left:49086;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v0+MMA&#10;AADbAAAADwAAAGRycy9kb3ducmV2LnhtbESPzYrCQBCE74LvMPSCF1knelA36ygiCl6ENfoATabz&#10;QzI9MTOa7D69syB4LKrqK2q16U0tHtS60rKC6SQCQZxaXXKu4Ho5fC5BOI+ssbZMCn7JwWY9HKww&#10;1rbjMz0Sn4sAYRejgsL7JpbSpQUZdBPbEAcvs61BH2SbS91iF+CmlrMomkuDJYeFAhvaFZRWyd0E&#10;Sj3e5fvs3mX69lPRUVfzv1Ol1Oij336D8NT7d/jVPmoFXwv4/xJ+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v0+MMAAADbAAAADwAAAAAAAAAAAAAAAACYAgAAZHJzL2Rv&#10;d25yZXYueG1sUEsFBgAAAAAEAAQA9QAAAIgDAAAAAA==&#10;" fillcolor="#4f81bd [3204]" strokecolor="#243f60 [1604]" strokeweight="2pt">
                      <v:textbox inset=".5mm"/>
                    </v:shape>
                    <v:shape id="Багетная рамка 52" o:spid="_x0000_s1153" type="#_x0000_t84" style="position:absolute;left:44361;top:47342;width:2363;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gisQA&#10;AADbAAAADwAAAGRycy9kb3ducmV2LnhtbESPTWvCQBCG7wX/wzJCL6Vu7EFs6ioiFrwIfvQHDNnJ&#10;B8nOxuxqUn+9cxA8Du+8z8yzWA2uUTfqQuXZwHSSgCLOvK24MPB3/v2cgwoR2WLjmQz8U4DVcvS2&#10;wNT6no90O8VCCYRDigbKGNtU65CV5DBMfEssWe47h1HGrtC2w17grtFfSTLTDiuWCyW2tCkpq09X&#10;J5TmY1Ns82uf28uhpp2tZ/d9bcz7eFj/gIo0xNfys72zBr7lWXERD9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0YIrEAAAA2wAAAA8AAAAAAAAAAAAAAAAAmAIAAGRycy9k&#10;b3ducmV2LnhtbFBLBQYAAAAABAAEAPUAAACJAwAAAAA=&#10;" fillcolor="#4f81bd [3204]" strokecolor="#243f60 [1604]" strokeweight="2pt">
                      <v:textbox inset=".5mm"/>
                    </v:shape>
                    <v:shape id="Равнобедренный треугольник 59" o:spid="_x0000_s1154" type="#_x0000_t5" style="position:absolute;left:47511;top:38680;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XDZsQA&#10;AADbAAAADwAAAGRycy9kb3ducmV2LnhtbESPQWvCQBSE70L/w/IKvemmJUqNriKWgpcqTYvnR/aZ&#10;hGbfS7PbGP99VxA8DjPzDbNcD65RPXW+FjbwPElAERdiay4NfH+9j19B+YBssREmAxfysF49jJaY&#10;WTnzJ/V5KFWEsM/QQBVCm2nti4oc+om0xNE7SecwRNmV2nZ4jnDX6JckmWmHNceFClvaVlT85H/O&#10;wP4t3ctmKtvfPp3hUdLDNP84GfP0OGwWoAIN4R6+tXfWwHwO1y/xB+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Vw2bEAAAA2wAAAA8AAAAAAAAAAAAAAAAAmAIAAGRycy9k&#10;b3ducmV2LnhtbFBLBQYAAAAABAAEAPUAAACJAwAAAAA=&#10;" fillcolor="#413253 [1639]" stroked="f">
                      <v:fill color2="#775c99 [3015]" rotate="t" angle="180" colors="0 #5d417e;52429f #7b58a6;1 #7b57a8" focus="100%" type="gradient">
                        <o:fill v:ext="view" type="gradientUnscaled"/>
                      </v:fill>
                      <v:shadow on="t" color="black" opacity="22937f" origin=",.5" offset="0,.63889mm"/>
                      <v:textbox inset=".5mm"/>
                    </v:shape>
                  </v:group>
                  <v:group id="Group 71" o:spid="_x0000_s1155" style="position:absolute;left:37301;top:40619;width:9268;height:4634" coordorigin="61384,38680" coordsize="28348,141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Равнобедренный треугольник 31" o:spid="_x0000_s1156" type="#_x0000_t5" style="position:absolute;left:61384;top:42617;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2r7MEA&#10;AADbAAAADwAAAGRycy9kb3ducmV2LnhtbESPQYvCMBSE7wv+h/CEva1pexCpRhFBUPGiuwePj+bZ&#10;liYvNYla//1GWNjjMDPfMIvVYI14kA+tYwX5JANBXDndcq3g53v7NQMRIrJG45gUvCjAajn6WGCp&#10;3ZNP9DjHWiQIhxIVNDH2pZShashimLieOHlX5y3GJH0ttcdnglsjiyybSostp4UGe9o0VHXnu1Ww&#10;x7yLB2+Ppj5uirW+dLfcZEp9jof1HESkIf6H/9o7rWBWwPtL+gF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T9q+zBAAAA2wAAAA8AAAAAAAAAAAAAAAAAmAIAAGRycy9kb3du&#10;cmV2LnhtbFBLBQYAAAAABAAEAPUAAACGAwAAAAA=&#10;" fillcolor="#4f81bd [3204]" strokecolor="#243f60 [1604]" strokeweight="2pt">
                      <v:textbox inset=".5mm"/>
                    </v:shape>
                    <v:shape id="Равнобедренный треугольник 35" o:spid="_x0000_s1157" type="#_x0000_t5" style="position:absolute;left:76346;top:42617;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EOd8MA&#10;AADbAAAADwAAAGRycy9kb3ducmV2LnhtbESPwWrDMBBE74X+g9hCb41sF0pwooQQCCTBl6Y99LhY&#10;G9tYWjmSYrt/XxUKPQ4z84ZZb2drxEg+dI4V5IsMBHHtdMeNgs+Pw8sSRIjIGo1jUvBNAbabx4c1&#10;ltpN/E7jJTYiQTiUqKCNcSilDHVLFsPCDcTJuzpvMSbpG6k9TglujSyy7E1a7DgttDjQvqW6v9yt&#10;ghPmfTx7W5mm2hc7/dXfcpMp9fw071YgIs3xP/zXPmoFy1f4/ZJ+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7EOd8MAAADbAAAADwAAAAAAAAAAAAAAAACYAgAAZHJzL2Rv&#10;d25yZXYueG1sUEsFBgAAAAAEAAQA9QAAAIgDAAAAAA==&#10;" fillcolor="#4f81bd [3204]" strokecolor="#243f60 [1604]" strokeweight="2pt">
                      <v:textbox inset=".5mm"/>
                    </v:shape>
                    <v:shape id="Рамка 42" o:spid="_x0000_s1158" style="position:absolute;left:62959;top:45767;width:10237;height:7087;visibility:visible;v-text-anchor:middle" coordsize="1023705,7087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PXusIA&#10;AADbAAAADwAAAGRycy9kb3ducmV2LnhtbESPQWvCQBSE70L/w/KE3sxGGyWkrqKFgtdGwesj+5pE&#10;s2/T7Dab9td3C4Ueh5n5htnuJ9OJkQbXWlawTFIQxJXVLdcKLufXRQ7CeWSNnWVS8EUO9ruH2RYL&#10;bQO/0Vj6WkQIuwIVNN73hZSuasigS2xPHL13Oxj0UQ611AOGCDedXKXpRhpsOS402NNLQ9W9/DQK&#10;VpRXtyfKvsPHMQuBr/2pHNdKPc6nwzMIT5P/D/+1T1pBnsHvl/gD5O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g9e6wgAAANsAAAAPAAAAAAAAAAAAAAAAAJgCAABkcnMvZG93&#10;bnJldi54bWxQSwUGAAAAAAQABAD1AAAAhwMAAAAA&#10;" adj="0,,0" path="m,l1023705,r,708721l,708721,,xm88590,88590r,531541l935115,620131r,-531541l88590,88590xe" fillcolor="#4f81bd [3204]" strokecolor="#243f60 [1604]" strokeweight="2pt">
                      <v:stroke joinstyle="round"/>
                      <v:formulas/>
                      <v:path arrowok="t" o:connecttype="custom" o:connectlocs="0,0;1023705,0;1023705,708721;0,708721;0,0;88590,88590;88590,620131;935115,620131;935115,88590;88590,88590" o:connectangles="0,0,0,0,0,0,0,0,0,0"/>
                    </v:shape>
                    <v:shape id="Рамка 43" o:spid="_x0000_s1159" style="position:absolute;left:77921;top:45767;width:10237;height:7087;visibility:visible;v-text-anchor:middle" coordsize="1023705,7087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9yIcMA&#10;AADbAAAADwAAAGRycy9kb3ducmV2LnhtbESPQWvCQBSE7wX/w/KE3upGqyWkboIVBK+mhV4f2dck&#10;Nfs2ZrfZtL/eFYQeh5n5htkWk+nESINrLStYLhIQxJXVLdcKPt4PTykI55E1dpZJwS85KPLZwxYz&#10;bQOfaCx9LSKEXYYKGu/7TEpXNWTQLWxPHL0vOxj0UQ611AOGCDedXCXJizTYclxosKd9Q9W5/DEK&#10;VpRW38+0/guXt3UI/Nkfy3Gj1ON82r2C8DT5//C9fdQK0g3cvsQfIP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9yIcMAAADbAAAADwAAAAAAAAAAAAAAAACYAgAAZHJzL2Rv&#10;d25yZXYueG1sUEsFBgAAAAAEAAQA9QAAAIgDAAAAAA==&#10;" adj="0,,0" path="m,l1023705,r,708721l,708721,,xm88590,88590r,531541l935115,620131r,-531541l88590,88590xe" fillcolor="#4f81bd [3204]" strokecolor="#243f60 [1604]" strokeweight="2pt">
                      <v:stroke joinstyle="round"/>
                      <v:formulas/>
                      <v:path arrowok="t" o:connecttype="custom" o:connectlocs="0,0;1023705,0;1023705,708721;0,708721;0,0;88590,88590;88590,620131;935115,620131;935115,88590;88590,88590" o:connectangles="0,0,0,0,0,0,0,0,0,0"/>
                    </v:shape>
                    <v:shape id="Багетная рамка 49" o:spid="_x0000_s1160" type="#_x0000_t84" style="position:absolute;left:84221;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HvsMA&#10;AADbAAAADwAAAGRycy9kb3ducmV2LnhtbESPzWrDMBCE74W+g9hCL6WR04MxTpRQTAO5BBonD7BY&#10;6x9srVxLjp08fVQI5DjMzDfMejubTlxocI1lBctFBIK4sLrhSsH5tPtMQDiPrLGzTAqu5GC7eX1Z&#10;Y6rtxEe65L4SAcIuRQW1930qpStqMugWticOXmkHgz7IoZJ6wCnATSe/oiiWBhsOCzX2lNVUtPlo&#10;AqX7yKqfcpxK/ffb0l638e3QKvX+Nn+vQHia/TP8aO+1giSG/y/hB8jN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HvsMAAADbAAAADwAAAAAAAAAAAAAAAACYAgAAZHJzL2Rv&#10;d25yZXYueG1sUEsFBgAAAAAEAAQA9QAAAIgDAAAAAA==&#10;" fillcolor="#4f81bd [3204]" strokecolor="#243f60 [1604]" strokeweight="2pt">
                      <v:textbox inset=".5mm"/>
                    </v:shape>
                    <v:shape id="Багетная рамка 50" o:spid="_x0000_s1161" type="#_x0000_t84" style="position:absolute;left:79496;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JiJcEA&#10;AADbAAAADwAAAGRycy9kb3ducmV2LnhtbESPzarCMBSE94LvEI7gRjTVhVeqUUQU3Fzw7wEOzekP&#10;bU5qE2316W8E4S6HmfmGWW06U4knNa6wrGA6iUAQJ1YXnCm4XQ/jBQjnkTVWlknBixxs1v3eCmNt&#10;Wz7T8+IzESDsYlSQe1/HUrokJ4NuYmvi4KW2MeiDbDKpG2wD3FRyFkVzabDgsJBjTbuckvLyMIFS&#10;jXbZPn20qb6fSjrqcv7+LZUaDrrtEoSnzv+Hv+2jVrD4gc+X8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dyYiXBAAAA2wAAAA8AAAAAAAAAAAAAAAAAmAIAAGRycy9kb3du&#10;cmV2LnhtbFBLBQYAAAAABAAEAPUAAACGAwAAAAA=&#10;" fillcolor="#4f81bd [3204]" strokecolor="#243f60 [1604]" strokeweight="2pt">
                      <v:textbox inset=".5mm"/>
                    </v:shape>
                    <v:shape id="Багетная рамка 51" o:spid="_x0000_s1162" type="#_x0000_t84" style="position:absolute;left:69259;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32V8MA&#10;AADbAAAADwAAAGRycy9kb3ducmV2LnhtbESPTYvCQAyG7wv+hyGCl0Wn60GkOoqIghfBdf0BoZN+&#10;0E6mdkbb9debw8Iew5v3SZ71dnCNelIXKs8GvmYJKOLM24oLA7ef43QJKkRki41nMvBLAbab0cca&#10;U+t7/qbnNRZKIBxSNFDG2KZah6wkh2HmW2LJct85jDJ2hbYd9gJ3jZ4nyUI7rFgulNjSvqSsvj6c&#10;UJrPfXHIH31u75eaTrZevM61MZPxsFuBijTE/+W/9skaWMqz4iIeoD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u32V8MAAADbAAAADwAAAAAAAAAAAAAAAACYAgAAZHJzL2Rv&#10;d25yZXYueG1sUEsFBgAAAAAEAAQA9QAAAIgDAAAAAA==&#10;" fillcolor="#4f81bd [3204]" strokecolor="#243f60 [1604]" strokeweight="2pt">
                      <v:textbox inset=".5mm"/>
                    </v:shape>
                    <v:shape id="Багетная рамка 52" o:spid="_x0000_s1163" type="#_x0000_t84" style="position:absolute;left:64534;top:47342;width:2363;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TzMQA&#10;AADbAAAADwAAAGRycy9kb3ducmV2LnhtbESP3WrCQBSE7wu+w3KE3pS60QuxqatIUMiNULUPcMie&#10;/JDs2Zjd/NSn7xYKXg4z8w2z3U+mEQN1rrKsYLmIQBBnVldcKPi+nd43IJxH1thYJgU/5GC/m71s&#10;MdZ25AsNV1+IAGEXo4LS+zaW0mUlGXQL2xIHL7edQR9kV0jd4RjgppGrKFpLgxWHhRJbSkrK6mtv&#10;AqV5S4pj3o+5vn/VlOp6/TjXSr3Op8MnCE+Tf4b/26lWsPmAvy/hB8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hU8zEAAAA2wAAAA8AAAAAAAAAAAAAAAAAmAIAAGRycy9k&#10;b3ducmV2LnhtbFBLBQYAAAAABAAEAPUAAACJAwAAAAA=&#10;" fillcolor="#4f81bd [3204]" strokecolor="#243f60 [1604]" strokeweight="2pt">
                      <v:textbox inset=".5mm"/>
                    </v:shape>
                    <v:shape id="Равнобедренный треугольник 59" o:spid="_x0000_s1164" type="#_x0000_t5" style="position:absolute;left:67684;top:38680;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9q+8EA&#10;AADbAAAADwAAAGRycy9kb3ducmV2LnhtbERPTWvCQBC9F/wPyxR6azaVKDW6iihCL7U0LZ6H7JgE&#10;szMxu8b033cPhR4f73u1GV2rBup9I2zgJUlBEZdiG64MfH8dnl9B+YBssRUmAz/kYbOePKwwt3Ln&#10;TxqKUKkYwj5HA3UIXa61L2ty6BPpiCN3lt5hiLCvtO3xHsNdq6dpOtcOG44NNXa0q6m8FDdn4LjP&#10;jrKdye46ZHM8SfYxK97Pxjw9jtslqEBj+Bf/ud+sgUVcH7/EH6D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vavvBAAAA2wAAAA8AAAAAAAAAAAAAAAAAmAIAAGRycy9kb3du&#10;cmV2LnhtbFBLBQYAAAAABAAEAPUAAACGAwAAAAA=&#10;" fillcolor="#413253 [1639]" stroked="f">
                      <v:fill color2="#775c99 [3015]" rotate="t" angle="180" colors="0 #5d417e;52429f #7b58a6;1 #7b57a8" focus="100%" type="gradient">
                        <o:fill v:ext="view" type="gradientUnscaled"/>
                      </v:fill>
                      <v:shadow on="t" color="black" opacity="22937f" origin=",.5" offset="0,.63889mm"/>
                      <v:textbox inset=".5mm"/>
                    </v:shape>
                  </v:group>
                  <v:group id="Group 72" o:spid="_x0000_s1165" style="position:absolute;left:48578;top:40619;width:9269;height:4634" coordorigin="81557,38680" coordsize="28348,141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shape id="Равнобедренный треугольник 31" o:spid="_x0000_s1166" type="#_x0000_t5" style="position:absolute;left:81557;top:42617;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R+UMMA&#10;AADbAAAADwAAAGRycy9kb3ducmV2LnhtbESPQWvCQBSE70L/w/IK3nQTC1VS1xAEoRUvtT14fGRf&#10;k5Ddt3F3q/Hfu4WCx2FmvmHW5WiNuJAPnWMF+TwDQVw73XGj4PtrN1uBCBFZo3FMCm4UoNw8TdZY&#10;aHflT7ocYyMShEOBCtoYh0LKULdkMczdQJy8H+ctxiR9I7XHa4JbIxdZ9iotdpwWWhxo21LdH3+t&#10;gg/M+7j39mCaw3ZR6VN/zk2m1PR5rN5ARBrjI/zfftcKli/w9yX9AL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R+UMMAAADbAAAADwAAAAAAAAAAAAAAAACYAgAAZHJzL2Rv&#10;d25yZXYueG1sUEsFBgAAAAAEAAQA9QAAAIgDAAAAAA==&#10;" fillcolor="#4f81bd [3204]" strokecolor="#243f60 [1604]" strokeweight="2pt">
                      <v:textbox inset=".5mm"/>
                    </v:shape>
                    <v:shape id="Равнобедренный треугольник 35" o:spid="_x0000_s1167" type="#_x0000_t5" style="position:absolute;left:96519;top:42617;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3mJMMA&#10;AADbAAAADwAAAGRycy9kb3ducmV2LnhtbESPQWvCQBSE70L/w/IK3nQTKVVS1xAEoRUvtT14fGRf&#10;k5Ddt3F3q/Hfu4WCx2FmvmHW5WiNuJAPnWMF+TwDQVw73XGj4PtrN1uBCBFZo3FMCm4UoNw8TdZY&#10;aHflT7ocYyMShEOBCtoYh0LKULdkMczdQJy8H+ctxiR9I7XHa4JbIxdZ9iotdpwWWhxo21LdH3+t&#10;gg/M+7j39mCaw3ZR6VN/zk2m1PR5rN5ARBrjI/zfftcKli/w9yX9AL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3mJMMAAADbAAAADwAAAAAAAAAAAAAAAACYAgAAZHJzL2Rv&#10;d25yZXYueG1sUEsFBgAAAAAEAAQA9QAAAIgDAAAAAA==&#10;" fillcolor="#4f81bd [3204]" strokecolor="#243f60 [1604]" strokeweight="2pt">
                      <v:textbox inset=".5mm"/>
                    </v:shape>
                    <v:shape id="Рамка 42" o:spid="_x0000_s1168" style="position:absolute;left:83132;top:45767;width:10237;height:7087;visibility:visible;v-text-anchor:middle" coordsize="1023708,7087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97U8QA&#10;AADbAAAADwAAAGRycy9kb3ducmV2LnhtbESPQWvCQBSE74L/YXlCb7ppoFaiayiBYi9Fk/bS2yP7&#10;TILZt2l2NdFf7wqFHoeZ+YbZpKNpxYV611hW8LyIQBCXVjdcKfj+ep+vQDiPrLG1TAqu5CDdTicb&#10;TLQdOKdL4SsRIOwSVFB73yVSurImg25hO+LgHW1v0AfZV1L3OAS4aWUcRUtpsOGwUGNHWU3lqTgb&#10;BZ+7MvvJ9r/SjfHQnlZ4uGF+UOppNr6tQXga/X/4r/2hFby+wONL+AF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Pe1PEAAAA2wAAAA8AAAAAAAAAAAAAAAAAmAIAAGRycy9k&#10;b3ducmV2LnhtbFBLBQYAAAAABAAEAPUAAACJAwAAAAA=&#10;" adj="0,,0" path="m,l1023708,r,708721l,708721,,xm88590,88590r,531541l935118,620131r,-531541l88590,88590xe" fillcolor="#4f81bd [3204]" strokecolor="#243f60 [1604]" strokeweight="2pt">
                      <v:stroke joinstyle="round"/>
                      <v:formulas/>
                      <v:path arrowok="t" o:connecttype="custom" o:connectlocs="0,0;1023708,0;1023708,708721;0,708721;0,0;88590,88590;88590,620131;935118,620131;935118,88590;88590,88590" o:connectangles="0,0,0,0,0,0,0,0,0,0"/>
                    </v:shape>
                    <v:shape id="Рамка 43" o:spid="_x0000_s1169" style="position:absolute;left:98094;top:45767;width:10237;height:7087;visibility:visible;v-text-anchor:middle" coordsize="1023708,7087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3lJMIA&#10;AADbAAAADwAAAGRycy9kb3ducmV2LnhtbESPzarCMBSE94LvEI7gTlNdqFSjSEF0I/7cu3F3aI5t&#10;sTmpTbT1Pv2NILgcZuYbZrFqTSmeVLvCsoLRMAJBnFpdcKbg92czmIFwHlljaZkUvMjBatntLDDW&#10;tuETPc8+EwHCLkYFufdVLKVLczLohrYiDt7V1gZ9kHUmdY1NgJtSjqNoIg0WHBZyrCjJKb2dH0bB&#10;fpsml+Rwl64dN+Vthsc/PB2V6vfa9RyEp9Z/w5/2TiuYTuD9Jfw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3eUkwgAAANsAAAAPAAAAAAAAAAAAAAAAAJgCAABkcnMvZG93&#10;bnJldi54bWxQSwUGAAAAAAQABAD1AAAAhwMAAAAA&#10;" adj="0,,0" path="m,l1023708,r,708721l,708721,,xm88590,88590r,531541l935118,620131r,-531541l88590,88590xe" fillcolor="#4f81bd [3204]" strokecolor="#243f60 [1604]" strokeweight="2pt">
                      <v:stroke joinstyle="round"/>
                      <v:formulas/>
                      <v:path arrowok="t" o:connecttype="custom" o:connectlocs="0,0;1023708,0;1023708,708721;0,708721;0,0;88590,88590;88590,620131;935118,620131;935118,88590;88590,88590" o:connectangles="0,0,0,0,0,0,0,0,0,0"/>
                    </v:shape>
                    <v:shape id="Багетная рамка 49" o:spid="_x0000_s1170" type="#_x0000_t84" style="position:absolute;left:104394;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SAsQA&#10;AADbAAAADwAAAGRycy9kb3ducmV2LnhtbESP3WrCQBSE7wu+w3KE3pS60QstqatIUMiNULUPcMie&#10;/JDs2Zjd/NSn7xYKXg4z8w2z3U+mEQN1rrKsYLmIQBBnVldcKPi+nd4/QDiPrLGxTAp+yMF+N3vZ&#10;YqztyBcarr4QAcIuRgWl920spctKMugWtiUOXm47gz7IrpC6wzHATSNXUbSWBisOCyW2lJSU1dfe&#10;BErzlhTHvB9zff+qKdX1+nGulXqdT4dPEJ4m/wz/t1OtYLOBvy/hB8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nEgLEAAAA2wAAAA8AAAAAAAAAAAAAAAAAmAIAAGRycy9k&#10;b3ducmV2LnhtbFBLBQYAAAAABAAEAPUAAACJAwAAAAA=&#10;" fillcolor="#4f81bd [3204]" strokecolor="#243f60 [1604]" strokeweight="2pt">
                      <v:textbox inset=".5mm"/>
                    </v:shape>
                    <v:shape id="Багетная рамка 50" o:spid="_x0000_s1171" type="#_x0000_t84" style="position:absolute;left:99669;top:47342;width:2363;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iGcMQA&#10;AADbAAAADwAAAGRycy9kb3ducmV2LnhtbESPTWvCQBCG7wX/wzJCL6Vu7EFL6ioiFrwIfvQHDNnJ&#10;B8nOxuxqUn+9cxA8Du+8z8yzWA2uUTfqQuXZwHSSgCLOvK24MPB3/v38BhUissXGMxn4pwCr5eht&#10;gan1PR/pdoqFEgiHFA2UMbap1iEryWGY+JZYstx3DqOMXaFth73AXaO/kmSmHVYsF0psaVNSVp+u&#10;TijNx6bY5tc+t5dDTTtbz+772pj38bD+ARVpiK/lZ3tnDczlWXERD9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4hnDEAAAA2wAAAA8AAAAAAAAAAAAAAAAAmAIAAGRycy9k&#10;b3ducmV2LnhtbFBLBQYAAAAABAAEAPUAAACJAwAAAAA=&#10;" fillcolor="#4f81bd [3204]" strokecolor="#243f60 [1604]" strokeweight="2pt">
                      <v:textbox inset=".5mm"/>
                    </v:shape>
                    <v:shape id="Багетная рамка 51" o:spid="_x0000_s1172" type="#_x0000_t84" style="position:absolute;left:89432;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Qj68MA&#10;AADbAAAADwAAAGRycy9kb3ducmV2LnhtbESPzYrCQBCE74LvMPSCF1knelA36ygiCl6ENfoATabz&#10;QzI9MTOa7D69syB4LKrqK2q16U0tHtS60rKC6SQCQZxaXXKu4Ho5fC5BOI+ssbZMCn7JwWY9HKww&#10;1rbjMz0Sn4sAYRejgsL7JpbSpQUZdBPbEAcvs61BH2SbS91iF+CmlrMomkuDJYeFAhvaFZRWyd0E&#10;Sj3e5fvs3mX69lPRUVfzv1Ol1Oij336D8NT7d/jVPmoFiy/4/xJ+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Qj68MAAADbAAAADwAAAAAAAAAAAAAAAACYAgAAZHJzL2Rv&#10;d25yZXYueG1sUEsFBgAAAAAEAAQA9QAAAIgDAAAAAA==&#10;" fillcolor="#4f81bd [3204]" strokecolor="#243f60 [1604]" strokeweight="2pt">
                      <v:textbox inset=".5mm"/>
                    </v:shape>
                    <v:shape id="Багетная рамка 52" o:spid="_x0000_s1173" type="#_x0000_t84" style="position:absolute;left:84707;top:47342;width:2363;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v6UcMA&#10;AADbAAAADwAAAGRycy9kb3ducmV2LnhtbESPTYvCQAyG7wv+hyGCl0Wn60GkOoqIghfBdf0BoZN+&#10;0E6mdkbb9debw8Iew5v3SZ71dnCNelIXKs8GvmYJKOLM24oLA7ef43QJKkRki41nMvBLAbab0cca&#10;U+t7/qbnNRZKIBxSNFDG2KZah6wkh2HmW2LJct85jDJ2hbYd9gJ3jZ4nyUI7rFgulNjSvqSsvj6c&#10;UJrPfXHIH31u75eaTrZevM61MZPxsFuBijTE/+W/9skaWMr34iIeoD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v6UcMAAADbAAAADwAAAAAAAAAAAAAAAACYAgAAZHJzL2Rv&#10;d25yZXYueG1sUEsFBgAAAAAEAAQA9QAAAIgDAAAAAA==&#10;" fillcolor="#4f81bd [3204]" strokecolor="#243f60 [1604]" strokeweight="2pt">
                      <v:textbox inset=".5mm"/>
                    </v:shape>
                    <v:shape id="Равнобедренный треугольник 59" o:spid="_x0000_s1174" type="#_x0000_t5" style="position:absolute;left:87857;top:38680;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pZvcMA&#10;AADbAAAADwAAAGRycy9kb3ducmV2LnhtbESPQWvCQBSE74X+h+UJvdWNEkVSVxGl0ItKo/T8yD6T&#10;YPa9NLuN8d93C0KPw8x8wyzXg2tUT52vhQ1Mxgko4kJszaWB8+n9dQHKB2SLjTAZuJOH9er5aYmZ&#10;lRt/Up+HUkUI+wwNVCG0mda+qMihH0tLHL2LdA5DlF2pbYe3CHeNnibJXDusOS5U2NK2ouKa/zgD&#10;h116kM1Mtt99OscvSY+zfH8x5mU0bN5ABRrCf/jR/rAGFhP4+xJ/gF7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pZvcMAAADbAAAADwAAAAAAAAAAAAAAAACYAgAAZHJzL2Rv&#10;d25yZXYueG1sUEsFBgAAAAAEAAQA9QAAAIgDAAAAAA==&#10;" fillcolor="#413253 [1639]" stroked="f">
                      <v:fill color2="#775c99 [3015]" rotate="t" angle="180" colors="0 #5d417e;52429f #7b58a6;1 #7b57a8" focus="100%" type="gradient">
                        <o:fill v:ext="view" type="gradientUnscaled"/>
                      </v:fill>
                      <v:shadow on="t" color="black" opacity="22937f" origin=",.5" offset="0,.63889mm"/>
                      <v:textbox inset=".5mm"/>
                    </v:shape>
                  </v:group>
                </v:group>
              </v:group>
              <v:shapetype id="_x0000_t202" coordsize="21600,21600" o:spt="202" path="m,l,21600r21600,l21600,xe">
                <v:stroke joinstyle="miter"/>
                <v:path gradientshapeok="t" o:connecttype="rect"/>
              </v:shapetype>
              <v:shape id="TextBox 159" o:spid="_x0000_s1175" type="#_x0000_t202" style="position:absolute;left:8520;top:45651;width:46140;height:2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anb8YA&#10;AADbAAAADwAAAGRycy9kb3ducmV2LnhtbESPT2vCQBTE7wW/w/IEL6KbSuufmI2IUpAehNpWr8/s&#10;MwnNvg3ZbUz99F2h0OMw85thklVnKtFS40rLCh7HEQjizOqScwUf7y+jOQjnkTVWlknBDzlYpb2H&#10;BGNtr/xG7cHnIpSwi1FB4X0dS+myggy6sa2Jg3exjUEfZJNL3eA1lJtKTqJoKg2WHBYKrGlTUPZ1&#10;+DYKpufnV7d3p6fzcHE7DtvP7ayubkoN+t16CcJT5//Df/ROB24C9y/hB8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Ganb8YAAADbAAAADwAAAAAAAAAAAAAAAACYAgAAZHJz&#10;L2Rvd25yZXYueG1sUEsFBgAAAAAEAAQA9QAAAIsDAAAAAA==&#10;" filled="f" stroked="f">
                <v:textbox style="mso-next-textbox:#TextBox 159" inset=".5mm">
                  <w:txbxContent>
                    <w:p w14:paraId="1A018DBE" w14:textId="77777777" w:rsidR="00F1024C" w:rsidRPr="0024390B" w:rsidRDefault="00F1024C" w:rsidP="001A129C">
                      <w:pPr>
                        <w:pStyle w:val="a6"/>
                        <w:kinsoku w:val="0"/>
                        <w:overflowPunct w:val="0"/>
                        <w:spacing w:before="0" w:beforeAutospacing="0" w:after="0" w:afterAutospacing="0"/>
                        <w:jc w:val="center"/>
                        <w:textAlignment w:val="baseline"/>
                        <w:rPr>
                          <w:b/>
                          <w:color w:val="1F497D" w:themeColor="text2"/>
                          <w:sz w:val="20"/>
                          <w:szCs w:val="16"/>
                        </w:rPr>
                      </w:pPr>
                      <w:r>
                        <w:rPr>
                          <w:rFonts w:ascii="Arial" w:hAnsi="Arial" w:cs="DejaVu Sans"/>
                          <w:b/>
                          <w:color w:val="1F497D" w:themeColor="text2"/>
                          <w:kern w:val="24"/>
                          <w:sz w:val="20"/>
                          <w:szCs w:val="16"/>
                        </w:rPr>
                        <w:t xml:space="preserve">               </w:t>
                      </w:r>
                      <w:proofErr w:type="spellStart"/>
                      <w:r w:rsidRPr="0024390B">
                        <w:rPr>
                          <w:rFonts w:ascii="Arial" w:hAnsi="Arial" w:cs="DejaVu Sans"/>
                          <w:b/>
                          <w:color w:val="1F497D" w:themeColor="text2"/>
                          <w:kern w:val="24"/>
                          <w:sz w:val="20"/>
                          <w:szCs w:val="16"/>
                        </w:rPr>
                        <w:t>Енергоменеджери</w:t>
                      </w:r>
                      <w:proofErr w:type="spellEnd"/>
                      <w:r>
                        <w:rPr>
                          <w:rFonts w:ascii="Arial" w:hAnsi="Arial" w:cs="DejaVu Sans"/>
                          <w:b/>
                          <w:color w:val="1F497D" w:themeColor="text2"/>
                          <w:kern w:val="24"/>
                          <w:sz w:val="20"/>
                          <w:szCs w:val="16"/>
                        </w:rPr>
                        <w:t xml:space="preserve"> будівель/</w:t>
                      </w:r>
                      <w:r w:rsidRPr="0024390B">
                        <w:rPr>
                          <w:rFonts w:ascii="Arial" w:hAnsi="Arial" w:cs="DejaVu Sans"/>
                          <w:b/>
                          <w:color w:val="1F497D" w:themeColor="text2"/>
                          <w:kern w:val="24"/>
                          <w:sz w:val="20"/>
                          <w:szCs w:val="16"/>
                        </w:rPr>
                        <w:t>у</w:t>
                      </w:r>
                      <w:r>
                        <w:rPr>
                          <w:rFonts w:ascii="Arial" w:hAnsi="Arial" w:cs="DejaVu Sans"/>
                          <w:b/>
                          <w:color w:val="1F497D" w:themeColor="text2"/>
                          <w:kern w:val="24"/>
                          <w:sz w:val="20"/>
                          <w:szCs w:val="16"/>
                        </w:rPr>
                        <w:t>станов</w:t>
                      </w:r>
                    </w:p>
                  </w:txbxContent>
                </v:textbox>
              </v:shape>
            </v:group>
            <v:roundrect id="Багетная рамка 64" o:spid="_x0000_s1263" style="position:absolute;left:9882;top:8688;width:1584;height:153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RZu8IA&#10;AADcAAAADwAAAGRycy9kb3ducmV2LnhtbERPTWuDQBC9F/oflink1qyGxAabVRIhpPRWG8h1cCcq&#10;dWeNuxr777uFQm/zeJ+zy2fTiYkG11pWEC8jEMSV1S3XCs6fx+ctCOeRNXaWScE3Ocizx4cdptre&#10;+YOm0tcihLBLUUHjfZ9K6aqGDLql7YkDd7WDQR/gUEs94D2Em06uoiiRBlsODQ32VDRUfZWjUfBy&#10;ieU4Hzbv6+2VxlN8u5XFPlFq8TTvX0F4mv2/+M/9psP8TQK/z4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Fm7wgAAANwAAAAPAAAAAAAAAAAAAAAAAJgCAABkcnMvZG93&#10;bnJldi54bWxQSwUGAAAAAAQABAD1AAAAhwMAAAAA&#10;" fillcolor="#dbe5f1 [660]" strokecolor="#243f60 [1604]" strokeweight="2pt">
              <v:textbox inset=".5mm,0,.5mm,0">
                <w:txbxContent>
                  <w:p w14:paraId="58E7F16E" w14:textId="77777777" w:rsidR="00F1024C" w:rsidRPr="005B6A0B" w:rsidRDefault="00F1024C" w:rsidP="003670AA">
                    <w:pPr>
                      <w:pStyle w:val="a6"/>
                      <w:kinsoku w:val="0"/>
                      <w:overflowPunct w:val="0"/>
                      <w:spacing w:before="0" w:beforeAutospacing="0" w:after="0" w:afterAutospacing="0" w:line="160" w:lineRule="exact"/>
                      <w:ind w:firstLine="0"/>
                      <w:jc w:val="center"/>
                      <w:textAlignment w:val="baseline"/>
                      <w:rPr>
                        <w:rFonts w:asciiTheme="minorHAnsi" w:hAnsiTheme="minorHAnsi" w:cstheme="minorHAnsi"/>
                        <w:b/>
                        <w:sz w:val="16"/>
                        <w:szCs w:val="16"/>
                      </w:rPr>
                    </w:pPr>
                    <w:r w:rsidRPr="003670AA">
                      <w:rPr>
                        <w:rFonts w:asciiTheme="minorHAnsi" w:hAnsiTheme="minorHAnsi" w:cstheme="minorHAnsi"/>
                        <w:b/>
                        <w:color w:val="000000" w:themeColor="text1"/>
                        <w:sz w:val="16"/>
                        <w:szCs w:val="16"/>
                      </w:rPr>
                      <w:t>Установи, що діють у сфері ЖКГ</w:t>
                    </w:r>
                  </w:p>
                </w:txbxContent>
              </v:textbox>
            </v:roundrect>
            <v:group id="Group 72" o:spid="_x0000_s1305" style="position:absolute;left:9958;top:9339;width:1460;height:729" coordorigin="81557,38680" coordsize="28348,141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shape id="Равнобедренный треугольник 31" o:spid="_x0000_s1306" type="#_x0000_t5" style="position:absolute;left:81557;top:42617;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R+UMMA&#10;AADbAAAADwAAAGRycy9kb3ducmV2LnhtbESPQWvCQBSE70L/w/IK3nQTC1VS1xAEoRUvtT14fGRf&#10;k5Ddt3F3q/Hfu4WCx2FmvmHW5WiNuJAPnWMF+TwDQVw73XGj4PtrN1uBCBFZo3FMCm4UoNw8TdZY&#10;aHflT7ocYyMShEOBCtoYh0LKULdkMczdQJy8H+ctxiR9I7XHa4JbIxdZ9iotdpwWWhxo21LdH3+t&#10;gg/M+7j39mCaw3ZR6VN/zk2m1PR5rN5ARBrjI/zfftcKli/w9yX9AL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R+UMMAAADbAAAADwAAAAAAAAAAAAAAAACYAgAAZHJzL2Rv&#10;d25yZXYueG1sUEsFBgAAAAAEAAQA9QAAAIgDAAAAAA==&#10;" fillcolor="#4f81bd [3204]" strokecolor="#243f60 [1604]" strokeweight="2pt">
                <v:textbox inset=".5mm"/>
              </v:shape>
              <v:shape id="Равнобедренный треугольник 35" o:spid="_x0000_s1307" type="#_x0000_t5" style="position:absolute;left:96519;top:42617;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3mJMMA&#10;AADbAAAADwAAAGRycy9kb3ducmV2LnhtbESPQWvCQBSE70L/w/IK3nQTKVVS1xAEoRUvtT14fGRf&#10;k5Ddt3F3q/Hfu4WCx2FmvmHW5WiNuJAPnWMF+TwDQVw73XGj4PtrN1uBCBFZo3FMCm4UoNw8TdZY&#10;aHflT7ocYyMShEOBCtoYh0LKULdkMczdQJy8H+ctxiR9I7XHa4JbIxdZ9iotdpwWWhxo21LdH3+t&#10;gg/M+7j39mCaw3ZR6VN/zk2m1PR5rN5ARBrjI/zfftcKli/w9yX9AL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3mJMMAAADbAAAADwAAAAAAAAAAAAAAAACYAgAAZHJzL2Rv&#10;d25yZXYueG1sUEsFBgAAAAAEAAQA9QAAAIgDAAAAAA==&#10;" fillcolor="#4f81bd [3204]" strokecolor="#243f60 [1604]" strokeweight="2pt">
                <v:textbox inset=".5mm"/>
              </v:shape>
              <v:shape id="Рамка 42" o:spid="_x0000_s1308" style="position:absolute;left:83132;top:45767;width:10237;height:7087;visibility:visible;v-text-anchor:middle" coordsize="1023708,7087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97U8QA&#10;AADbAAAADwAAAGRycy9kb3ducmV2LnhtbESPQWvCQBSE74L/YXlCb7ppoFaiayiBYi9Fk/bS2yP7&#10;TILZt2l2NdFf7wqFHoeZ+YbZpKNpxYV611hW8LyIQBCXVjdcKfj+ep+vQDiPrLG1TAqu5CDdTicb&#10;TLQdOKdL4SsRIOwSVFB73yVSurImg25hO+LgHW1v0AfZV1L3OAS4aWUcRUtpsOGwUGNHWU3lqTgb&#10;BZ+7MvvJ9r/SjfHQnlZ4uGF+UOppNr6tQXga/X/4r/2hFby+wONL+AF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Pe1PEAAAA2wAAAA8AAAAAAAAAAAAAAAAAmAIAAGRycy9k&#10;b3ducmV2LnhtbFBLBQYAAAAABAAEAPUAAACJAwAAAAA=&#10;" adj="0,,0" path="m,l1023708,r,708721l,708721,,xm88590,88590r,531541l935118,620131r,-531541l88590,88590xe" fillcolor="#4f81bd [3204]" strokecolor="#243f60 [1604]" strokeweight="2pt">
                <v:stroke joinstyle="round"/>
                <v:formulas/>
                <v:path arrowok="t" o:connecttype="custom" o:connectlocs="0,0;1023708,0;1023708,708721;0,708721;0,0;88590,88590;88590,620131;935118,620131;935118,88590;88590,88590" o:connectangles="0,0,0,0,0,0,0,0,0,0"/>
              </v:shape>
              <v:shape id="Рамка 43" o:spid="_x0000_s1309" style="position:absolute;left:98094;top:45767;width:10237;height:7087;visibility:visible;v-text-anchor:middle" coordsize="1023708,7087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3lJMIA&#10;AADbAAAADwAAAGRycy9kb3ducmV2LnhtbESPzarCMBSE94LvEI7gTlNdqFSjSEF0I/7cu3F3aI5t&#10;sTmpTbT1Pv2NILgcZuYbZrFqTSmeVLvCsoLRMAJBnFpdcKbg92czmIFwHlljaZkUvMjBatntLDDW&#10;tuETPc8+EwHCLkYFufdVLKVLczLohrYiDt7V1gZ9kHUmdY1NgJtSjqNoIg0WHBZyrCjJKb2dH0bB&#10;fpsml+Rwl64dN+Vthsc/PB2V6vfa9RyEp9Z/w5/2TiuYTuD9Jfw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3eUkwgAAANsAAAAPAAAAAAAAAAAAAAAAAJgCAABkcnMvZG93&#10;bnJldi54bWxQSwUGAAAAAAQABAD1AAAAhwMAAAAA&#10;" adj="0,,0" path="m,l1023708,r,708721l,708721,,xm88590,88590r,531541l935118,620131r,-531541l88590,88590xe" fillcolor="#4f81bd [3204]" strokecolor="#243f60 [1604]" strokeweight="2pt">
                <v:stroke joinstyle="round"/>
                <v:formulas/>
                <v:path arrowok="t" o:connecttype="custom" o:connectlocs="0,0;1023708,0;1023708,708721;0,708721;0,0;88590,88590;88590,620131;935118,620131;935118,88590;88590,88590" o:connectangles="0,0,0,0,0,0,0,0,0,0"/>
              </v:shape>
              <v:shape id="Багетная рамка 49" o:spid="_x0000_s1310" type="#_x0000_t84" style="position:absolute;left:104394;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SAsQA&#10;AADbAAAADwAAAGRycy9kb3ducmV2LnhtbESP3WrCQBSE7wu+w3KE3pS60QstqatIUMiNULUPcMie&#10;/JDs2Zjd/NSn7xYKXg4z8w2z3U+mEQN1rrKsYLmIQBBnVldcKPi+nd4/QDiPrLGxTAp+yMF+N3vZ&#10;YqztyBcarr4QAcIuRgWl920spctKMugWtiUOXm47gz7IrpC6wzHATSNXUbSWBisOCyW2lJSU1dfe&#10;BErzlhTHvB9zff+qKdX1+nGulXqdT4dPEJ4m/wz/t1OtYLOBvy/hB8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nEgLEAAAA2wAAAA8AAAAAAAAAAAAAAAAAmAIAAGRycy9k&#10;b3ducmV2LnhtbFBLBQYAAAAABAAEAPUAAACJAwAAAAA=&#10;" fillcolor="#4f81bd [3204]" strokecolor="#243f60 [1604]" strokeweight="2pt">
                <v:textbox inset=".5mm"/>
              </v:shape>
              <v:shape id="Багетная рамка 50" o:spid="_x0000_s1311" type="#_x0000_t84" style="position:absolute;left:99669;top:47342;width:2363;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iGcMQA&#10;AADbAAAADwAAAGRycy9kb3ducmV2LnhtbESPTWvCQBCG7wX/wzJCL6Vu7EFL6ioiFrwIfvQHDNnJ&#10;B8nOxuxqUn+9cxA8Du+8z8yzWA2uUTfqQuXZwHSSgCLOvK24MPB3/v38BhUissXGMxn4pwCr5eht&#10;gan1PR/pdoqFEgiHFA2UMbap1iEryWGY+JZYstx3DqOMXaFth73AXaO/kmSmHVYsF0psaVNSVp+u&#10;TijNx6bY5tc+t5dDTTtbz+772pj38bD+ARVpiK/lZ3tnDczlWXERD9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4hnDEAAAA2wAAAA8AAAAAAAAAAAAAAAAAmAIAAGRycy9k&#10;b3ducmV2LnhtbFBLBQYAAAAABAAEAPUAAACJAwAAAAA=&#10;" fillcolor="#4f81bd [3204]" strokecolor="#243f60 [1604]" strokeweight="2pt">
                <v:textbox inset=".5mm"/>
              </v:shape>
              <v:shape id="Багетная рамка 51" o:spid="_x0000_s1312" type="#_x0000_t84" style="position:absolute;left:89432;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Qj68MA&#10;AADbAAAADwAAAGRycy9kb3ducmV2LnhtbESPzYrCQBCE74LvMPSCF1knelA36ygiCl6ENfoATabz&#10;QzI9MTOa7D69syB4LKrqK2q16U0tHtS60rKC6SQCQZxaXXKu4Ho5fC5BOI+ssbZMCn7JwWY9HKww&#10;1rbjMz0Sn4sAYRejgsL7JpbSpQUZdBPbEAcvs61BH2SbS91iF+CmlrMomkuDJYeFAhvaFZRWyd0E&#10;Sj3e5fvs3mX69lPRUVfzv1Ol1Oij336D8NT7d/jVPmoFiy/4/xJ+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Qj68MAAADbAAAADwAAAAAAAAAAAAAAAACYAgAAZHJzL2Rv&#10;d25yZXYueG1sUEsFBgAAAAAEAAQA9QAAAIgDAAAAAA==&#10;" fillcolor="#4f81bd [3204]" strokecolor="#243f60 [1604]" strokeweight="2pt">
                <v:textbox inset=".5mm"/>
              </v:shape>
              <v:shape id="Багетная рамка 52" o:spid="_x0000_s1313" type="#_x0000_t84" style="position:absolute;left:84707;top:47342;width:2363;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v6UcMA&#10;AADbAAAADwAAAGRycy9kb3ducmV2LnhtbESPTYvCQAyG7wv+hyGCl0Wn60GkOoqIghfBdf0BoZN+&#10;0E6mdkbb9debw8Iew5v3SZ71dnCNelIXKs8GvmYJKOLM24oLA7ef43QJKkRki41nMvBLAbab0cca&#10;U+t7/qbnNRZKIBxSNFDG2KZah6wkh2HmW2LJct85jDJ2hbYd9gJ3jZ4nyUI7rFgulNjSvqSsvj6c&#10;UJrPfXHIH31u75eaTrZevM61MZPxsFuBijTE/+W/9skaWMr34iIeoD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v6UcMAAADbAAAADwAAAAAAAAAAAAAAAACYAgAAZHJzL2Rv&#10;d25yZXYueG1sUEsFBgAAAAAEAAQA9QAAAIgDAAAAAA==&#10;" fillcolor="#4f81bd [3204]" strokecolor="#243f60 [1604]" strokeweight="2pt">
                <v:textbox inset=".5mm"/>
              </v:shape>
              <v:shape id="Равнобедренный треугольник 59" o:spid="_x0000_s1314" type="#_x0000_t5" style="position:absolute;left:87857;top:38680;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pZvcMA&#10;AADbAAAADwAAAGRycy9kb3ducmV2LnhtbESPQWvCQBSE74X+h+UJvdWNEkVSVxGl0ItKo/T8yD6T&#10;YPa9NLuN8d93C0KPw8x8wyzXg2tUT52vhQ1Mxgko4kJszaWB8+n9dQHKB2SLjTAZuJOH9er5aYmZ&#10;lRt/Up+HUkUI+wwNVCG0mda+qMihH0tLHL2LdA5DlF2pbYe3CHeNnibJXDusOS5U2NK2ouKa/zgD&#10;h116kM1Mtt99OscvSY+zfH8x5mU0bN5ABRrCf/jR/rAGFhP4+xJ/gF7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pZvcMAAADbAAAADwAAAAAAAAAAAAAAAACYAgAAZHJzL2Rv&#10;d25yZXYueG1sUEsFBgAAAAAEAAQA9QAAAIgDAAAAAA==&#10;" fillcolor="#413253 [1639]" stroked="f">
                <v:fill color2="#775c99 [3015]" rotate="t" angle="180" colors="0 #5d417e;52429f #7b58a6;1 #7b57a8" focus="100%" type="gradient">
                  <o:fill v:ext="view" type="gradientUnscaled"/>
                </v:fill>
                <v:shadow on="t" color="black" opacity="22937f" origin=",.5" offset="0,.63889mm"/>
                <v:textbox inset=".5mm"/>
              </v:shape>
            </v:group>
          </v:group>
        </w:pict>
      </w:r>
      <w:proofErr w:type="spellStart"/>
      <w:r w:rsidR="0083728A">
        <w:rPr>
          <w:color w:val="000000"/>
          <w:sz w:val="28"/>
          <w:szCs w:val="28"/>
        </w:rPr>
        <w:t>е</w:t>
      </w:r>
      <w:r w:rsidR="000676A1" w:rsidRPr="002066E8">
        <w:rPr>
          <w:color w:val="000000"/>
          <w:sz w:val="28"/>
          <w:szCs w:val="28"/>
        </w:rPr>
        <w:t>не</w:t>
      </w:r>
      <w:r w:rsidR="00C7302D">
        <w:rPr>
          <w:color w:val="000000"/>
          <w:sz w:val="28"/>
          <w:szCs w:val="28"/>
        </w:rPr>
        <w:t>ргоменеджери</w:t>
      </w:r>
      <w:proofErr w:type="spellEnd"/>
      <w:r w:rsidR="00C7302D">
        <w:rPr>
          <w:color w:val="000000"/>
          <w:sz w:val="28"/>
          <w:szCs w:val="28"/>
        </w:rPr>
        <w:t xml:space="preserve"> установ</w:t>
      </w:r>
      <w:r w:rsidR="003B20C5">
        <w:rPr>
          <w:color w:val="000000"/>
          <w:sz w:val="28"/>
          <w:szCs w:val="28"/>
        </w:rPr>
        <w:t> </w:t>
      </w:r>
      <w:r w:rsidR="00C7302D">
        <w:rPr>
          <w:color w:val="000000"/>
          <w:sz w:val="28"/>
          <w:szCs w:val="28"/>
        </w:rPr>
        <w:t>/</w:t>
      </w:r>
      <w:r w:rsidR="003B20C5">
        <w:rPr>
          <w:color w:val="000000"/>
          <w:sz w:val="28"/>
          <w:szCs w:val="28"/>
        </w:rPr>
        <w:t> </w:t>
      </w:r>
      <w:r w:rsidR="00C7302D">
        <w:rPr>
          <w:color w:val="000000"/>
          <w:sz w:val="28"/>
          <w:szCs w:val="28"/>
        </w:rPr>
        <w:t xml:space="preserve">будівель, </w:t>
      </w:r>
      <w:r w:rsidR="000676A1" w:rsidRPr="002066E8">
        <w:rPr>
          <w:color w:val="000000"/>
          <w:sz w:val="28"/>
          <w:szCs w:val="28"/>
        </w:rPr>
        <w:t xml:space="preserve">залучені у процес </w:t>
      </w:r>
      <w:proofErr w:type="spellStart"/>
      <w:r w:rsidR="000676A1" w:rsidRPr="002066E8">
        <w:rPr>
          <w:color w:val="000000"/>
          <w:sz w:val="28"/>
          <w:szCs w:val="28"/>
        </w:rPr>
        <w:t>енергомоніторингу</w:t>
      </w:r>
      <w:proofErr w:type="spellEnd"/>
      <w:r w:rsidR="000676A1" w:rsidRPr="002066E8">
        <w:rPr>
          <w:color w:val="000000"/>
          <w:sz w:val="28"/>
          <w:szCs w:val="28"/>
        </w:rPr>
        <w:t>, безпосереднього контролю за енергоспоживанням, виконують контроль експлуатаційного стану будівель.</w:t>
      </w:r>
    </w:p>
    <w:p w14:paraId="7294602E" w14:textId="77777777" w:rsidR="00BF00E1" w:rsidRDefault="00020020" w:rsidP="00BF00E1">
      <w:pPr>
        <w:pBdr>
          <w:top w:val="nil"/>
          <w:left w:val="nil"/>
          <w:bottom w:val="nil"/>
          <w:right w:val="nil"/>
          <w:between w:val="nil"/>
        </w:pBdr>
        <w:spacing w:after="0" w:line="20" w:lineRule="atLeast"/>
        <w:jc w:val="both"/>
        <w:rPr>
          <w:color w:val="000000"/>
          <w:sz w:val="28"/>
          <w:szCs w:val="28"/>
        </w:rPr>
      </w:pPr>
      <w:r>
        <w:rPr>
          <w:noProof/>
          <w:color w:val="000000"/>
          <w:sz w:val="28"/>
          <w:szCs w:val="28"/>
          <w:lang w:val="ru-RU"/>
        </w:rPr>
        <w:pict w14:anchorId="55E1DFA2">
          <v:group id="Canvas 53" o:spid="_x0000_s1113" editas="canvas" style="position:absolute;left:0;text-align:left;margin-left:72.6pt;margin-top:60.35pt;width:495.15pt;height:416.3pt;z-index:251661824;mso-position-horizontal-relative:page;mso-position-vertical-relative:margin" coordorigin="1452,2341" coordsize="9903,8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4" type="#_x0000_t75" style="position:absolute;left:1452;top:2341;width:9903;height:8326;visibility:visible">
              <v:fill o:detectmouseclick="t"/>
              <v:path o:connecttype="none"/>
            </v:shape>
            <v:roundrect id="Багетная рамка 4" o:spid="_x0000_s1115" style="position:absolute;left:5225;top:5134;width:2536;height:1007;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ld4MYA&#10;AADbAAAADwAAAGRycy9kb3ducmV2LnhtbESPQUvDQBSE74L/YXlCb3aj1CJpN0FKhYJU2lSsx2f2&#10;mQ1m34bsJo3+erdQ8DjMzDfMMh9tIwbqfO1Ywd00AUFcOl1zpeDt8Hz7CMIHZI2NY1LwQx7y7Ppq&#10;ial2J97TUIRKRAj7FBWYENpUSl8asuinriWO3pfrLIYou0rqDk8Rbht5nyRzabHmuGCwpZWh8rvo&#10;rYL+0wxV//q+G182BYb19vf4sT0oNbkZnxYgAo3hP3xpb7SChxmcv8QfI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ld4MYAAADbAAAADwAAAAAAAAAAAAAAAACYAgAAZHJz&#10;L2Rvd25yZXYueG1sUEsFBgAAAAAEAAQA9QAAAIsDAAAAAA==&#10;" fillcolor="#4f81bd [3204]" strokecolor="#243f60 [1604]" strokeweight="2pt">
              <v:textbox style="mso-next-textbox:#Багетная рамка 4" inset=".5mm,.5mm,.5mm,.5mm">
                <w:txbxContent>
                  <w:p w14:paraId="2AA596B2" w14:textId="77777777" w:rsidR="00F1024C" w:rsidRPr="00FA39E5" w:rsidRDefault="00F1024C" w:rsidP="003670AA">
                    <w:pPr>
                      <w:pStyle w:val="a6"/>
                      <w:kinsoku w:val="0"/>
                      <w:overflowPunct w:val="0"/>
                      <w:spacing w:before="0" w:beforeAutospacing="0" w:after="0" w:afterAutospacing="0"/>
                      <w:ind w:firstLine="0"/>
                      <w:jc w:val="center"/>
                      <w:textAlignment w:val="baseline"/>
                      <w:rPr>
                        <w:rFonts w:asciiTheme="minorHAnsi" w:hAnsiTheme="minorHAnsi"/>
                        <w:b/>
                        <w:color w:val="EEECE1" w:themeColor="background2"/>
                        <w:sz w:val="20"/>
                        <w:szCs w:val="16"/>
                      </w:rPr>
                    </w:pPr>
                    <w:r>
                      <w:rPr>
                        <w:rFonts w:asciiTheme="minorHAnsi" w:hAnsiTheme="minorHAnsi"/>
                        <w:b/>
                        <w:color w:val="EEECE1" w:themeColor="background2"/>
                        <w:sz w:val="20"/>
                        <w:szCs w:val="16"/>
                      </w:rPr>
                      <w:t xml:space="preserve">Управління економічного розвитку та торгівлі </w:t>
                    </w:r>
                  </w:p>
                </w:txbxContent>
              </v:textbox>
            </v:roundrect>
            <v:roundrect id="Багетная рамка 4" o:spid="_x0000_s1116" style="position:absolute;left:5225;top:3832;width:2536;height:91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vDl8YA&#10;AADbAAAADwAAAGRycy9kb3ducmV2LnhtbESPQUvDQBSE74L/YXlCb3ajUCtpN0FKhYJU2lSsx2f2&#10;mQ1m34bsJo3+erdQ8DjMzDfMMh9tIwbqfO1Ywd00AUFcOl1zpeDt8Hz7CMIHZI2NY1LwQx7y7Ppq&#10;ial2J97TUIRKRAj7FBWYENpUSl8asuinriWO3pfrLIYou0rqDk8Rbht5nyQP0mLNccFgSytD5XfR&#10;WwX9pxmq/vV9N75sCgzr7e/xY3tQanIzPi1ABBrDf/jS3mgFszmcv8QfI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YvDl8YAAADbAAAADwAAAAAAAAAAAAAAAACYAgAAZHJz&#10;L2Rvd25yZXYueG1sUEsFBgAAAAAEAAQA9QAAAIsDAAAAAA==&#10;" fillcolor="#4f81bd [3204]" strokecolor="#243f60 [1604]" strokeweight="2pt">
              <v:textbox inset=".5mm,.5mm,.5mm,.5mm">
                <w:txbxContent>
                  <w:p w14:paraId="7B1266B0" w14:textId="77777777" w:rsidR="00F1024C" w:rsidRPr="000C1426" w:rsidRDefault="00F1024C" w:rsidP="003670AA">
                    <w:pPr>
                      <w:pStyle w:val="a6"/>
                      <w:kinsoku w:val="0"/>
                      <w:overflowPunct w:val="0"/>
                      <w:spacing w:before="0" w:beforeAutospacing="0" w:after="0" w:afterAutospacing="0"/>
                      <w:ind w:firstLine="0"/>
                      <w:jc w:val="center"/>
                      <w:textAlignment w:val="baseline"/>
                      <w:rPr>
                        <w:b/>
                        <w:sz w:val="20"/>
                        <w:szCs w:val="16"/>
                      </w:rPr>
                    </w:pPr>
                    <w:r>
                      <w:rPr>
                        <w:rFonts w:asciiTheme="minorHAnsi" w:hAnsi="Calibri" w:cstheme="minorBidi"/>
                        <w:b/>
                        <w:color w:val="FFFFFF" w:themeColor="light1"/>
                        <w:kern w:val="24"/>
                        <w:sz w:val="20"/>
                        <w:szCs w:val="16"/>
                      </w:rPr>
                      <w:t>Перший з</w:t>
                    </w:r>
                    <w:r w:rsidRPr="000C1426">
                      <w:rPr>
                        <w:rFonts w:asciiTheme="minorHAnsi" w:hAnsi="Calibri" w:cstheme="minorBidi"/>
                        <w:b/>
                        <w:color w:val="FFFFFF" w:themeColor="light1"/>
                        <w:kern w:val="24"/>
                        <w:sz w:val="20"/>
                        <w:szCs w:val="16"/>
                      </w:rPr>
                      <w:t xml:space="preserve">аступник </w:t>
                    </w:r>
                    <w:r>
                      <w:rPr>
                        <w:rFonts w:asciiTheme="minorHAnsi" w:hAnsi="Calibri" w:cstheme="minorBidi"/>
                        <w:b/>
                        <w:color w:val="FFFFFF" w:themeColor="light1"/>
                        <w:kern w:val="24"/>
                        <w:sz w:val="20"/>
                        <w:szCs w:val="16"/>
                      </w:rPr>
                      <w:br/>
                    </w:r>
                    <w:r w:rsidRPr="000C1426">
                      <w:rPr>
                        <w:rFonts w:asciiTheme="minorHAnsi" w:hAnsi="Calibri" w:cstheme="minorBidi"/>
                        <w:b/>
                        <w:color w:val="FFFFFF" w:themeColor="light1"/>
                        <w:kern w:val="24"/>
                        <w:sz w:val="20"/>
                        <w:szCs w:val="16"/>
                      </w:rPr>
                      <w:t>міського голови</w:t>
                    </w:r>
                    <w:r>
                      <w:rPr>
                        <w:rFonts w:asciiTheme="minorHAnsi" w:hAnsi="Calibri" w:cstheme="minorBidi"/>
                        <w:b/>
                        <w:color w:val="FFFFFF" w:themeColor="light1"/>
                        <w:kern w:val="24"/>
                        <w:sz w:val="20"/>
                        <w:szCs w:val="16"/>
                      </w:rPr>
                      <w:t xml:space="preserve">, </w:t>
                    </w:r>
                    <w:r>
                      <w:rPr>
                        <w:rFonts w:asciiTheme="minorHAnsi" w:hAnsi="Calibri" w:cstheme="minorBidi"/>
                        <w:b/>
                        <w:color w:val="FFFFFF" w:themeColor="light1"/>
                        <w:kern w:val="24"/>
                        <w:sz w:val="20"/>
                        <w:szCs w:val="16"/>
                      </w:rPr>
                      <w:br/>
                      <w:t>відповідальний за СЕМ</w:t>
                    </w:r>
                  </w:p>
                </w:txbxContent>
              </v:textbox>
            </v:roundrect>
            <v:group id="Group 151" o:spid="_x0000_s1176" style="position:absolute;left:5489;top:6639;width:2092;height:1398" coordorigin="1442,1996" coordsize="11914,114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sQ2sEAAADcAAAADwAAAGRycy9kb3ducmV2LnhtbERPTYvCMBC9L/gfwgje&#10;1rSKy1KNIqLiQYTVBfE2NGNbbCaliW3990YQvM3jfc5s0ZlSNFS7wrKCeBiBIE6tLjhT8H/afP+C&#10;cB5ZY2mZFDzIwWLe+5phom3Lf9QcfSZCCLsEFeTeV4mULs3JoBvaijhwV1sb9AHWmdQ1tiHclHIU&#10;RT/SYMGhIceKVjmlt+PdKNi22C7H8brZ366rx+U0OZz3MSk16HfLKQhPnf+I3+6dDvMn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NzsQ2sEAAADcAAAADwAA&#10;AAAAAAAAAAAAAACqAgAAZHJzL2Rvd25yZXYueG1sUEsFBgAAAAAEAAQA+gAAAJgDAAAAAA==&#10;">
              <v:group id="Group 148" o:spid="_x0000_s1177" style="position:absolute;left:1442;top:1996;width:11914;height:11500" coordorigin="1442,8050" coordsize="11914,114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gvmsYAAADcAAAADwAAAGRycy9kb3ducmV2LnhtbESPT2vCQBDF74V+h2UK&#10;vdVNbCsluoqIigcp+AeKtyE7JsHsbMiuSfz2nUOhtxnem/d+M1sMrlYdtaHybCAdJaCIc28rLgyc&#10;T5u3L1AhIlusPZOBBwVYzJ+fZphZ3/OBumMslIRwyNBAGWOTaR3ykhyGkW+IRbv61mGUtS20bbGX&#10;cFfrcZJMtMOKpaHEhlYl5bfj3RnY9tgv39N1t79dV4/L6fP7Z5+SMa8vw3IKKtIQ/81/1zsr+B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j2C+axgAAANwA&#10;AAAPAAAAAAAAAAAAAAAAAKoCAABkcnMvZG93bnJldi54bWxQSwUGAAAAAAQABAD6AAAAnQMAAAAA&#10;">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147" o:spid="_x0000_s1178" type="#_x0000_t132" style="position:absolute;left:1442;top:14014;width:11914;height:553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pgS8EA&#10;AADcAAAADwAAAGRycy9kb3ducmV2LnhtbERP24rCMBB9X/Afwgi+iKYri9ZqFFnZ1QfB6wcMzdgW&#10;m0lpsrb+vRGEfZvDuc582ZpS3Kl2hWUFn8MIBHFqdcGZgsv5ZxCDcB5ZY2mZFDzIwXLR+Zhjom3D&#10;R7qffCZCCLsEFeTeV4mULs3JoBvaijhwV1sb9AHWmdQ1NiHclHIURWNpsODQkGNF3zmlt9OfURCb&#10;arJuxg90/c2vm+rDbm/WsVK9bruagfDU+n/x273VYf7XBF7PhAv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6YEvBAAAA3AAAAA8AAAAAAAAAAAAAAAAAmAIAAGRycy9kb3du&#10;cmV2LnhtbFBLBQYAAAAABAAEAPUAAACGAwAAAAA=&#10;" fillcolor="#4f81bd [3204]" strokecolor="#243f60 [1604]" strokeweight="2pt"/>
                <v:shape id="Flowchart: Magnetic Disk 143" o:spid="_x0000_s1179" type="#_x0000_t132" style="position:absolute;left:1442;top:9939;width:11914;height:64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FmSMIA&#10;AADcAAAADwAAAGRycy9kb3ducmV2LnhtbERP22rCQBB9L/gPywh9KbqpLRqjqxSl6oPg9QOG7JgE&#10;s7MhuzXx712h4NscznWm89aU4ka1Kywr+OxHIIhTqwvOFJxPv70YhPPIGkvLpOBODuazztsUE20b&#10;PtDt6DMRQtglqCD3vkqkdGlOBl3fVsSBu9jaoA+wzqSusQnhppSDKBpKgwWHhhwrWuSUXo9/RkFs&#10;qtGyGd7RfaxXbqz3251Zxkq9d9ufCQhPrX+J/90bHeZ/f8H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WZIwgAAANwAAAAPAAAAAAAAAAAAAAAAAJgCAABkcnMvZG93&#10;bnJldi54bWxQSwUGAAAAAAQABAD1AAAAhwMAAAAA&#10;" fillcolor="#4f81bd [3204]" strokecolor="#243f60 [1604]" strokeweight="2pt"/>
                <v:shape id="Flowchart: Magnetic Disk 142" o:spid="_x0000_s1180" type="#_x0000_t132" style="position:absolute;left:1442;top:8050;width:11914;height:46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3D08IA&#10;AADcAAAADwAAAGRycy9kb3ducmV2LnhtbERP24rCMBB9F/yHMMK+LJoqi9ZqFFlx9WFhvX3A0Ixt&#10;sZmUJtr690ZY8G0O5zrzZWtKcafaFZYVDAcRCOLU6oIzBefTph+DcB5ZY2mZFDzIwXLR7cwx0bbh&#10;A92PPhMhhF2CCnLvq0RKl+Zk0A1sRRy4i60N+gDrTOoamxBuSjmKorE0WHBoyLGi75zS6/FmFMSm&#10;mqyb8QPd5/bHTfX+98+sY6U+eu1qBsJT69/if/dOh/lfI3g9Ey6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DcPTwgAAANwAAAAPAAAAAAAAAAAAAAAAAJgCAABkcnMvZG93&#10;bnJldi54bWxQSwUGAAAAAAQABAD1AAAAhwMAAAAA&#10;" fillcolor="#4f81bd [3204]" strokecolor="#243f60 [1604]" strokeweight="2pt"/>
              </v:group>
              <v:shape id="Text Box 150" o:spid="_x0000_s1181" type="#_x0000_t202" style="position:absolute;left:2109;top:4189;width:10994;height:87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clHscA&#10;AADcAAAADwAAAGRycy9kb3ducmV2LnhtbESPT2vCQBDF7wW/wzJCb3WjYJHUjUhALKU9qLl4m2Yn&#10;fzA7G7NbTfvpO4dCbzO8N+/9Zr0ZXaduNITWs4H5LAFFXHrbcm2gOO2eVqBCRLbYeSYD3xRgk00e&#10;1phaf+cD3Y6xVhLCIUUDTYx9qnUoG3IYZr4nFq3yg8Mo61BrO+Bdwl2nF0nyrB22LA0N9pQ3VF6O&#10;X87AW777wMPnwq1+unz/Xm37a3FeGvM4HbcvoCKN8d/8d/1qBX8p+PKMTK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onJR7HAAAA3AAAAA8AAAAAAAAAAAAAAAAAmAIAAGRy&#10;cy9kb3ducmV2LnhtbFBLBQYAAAAABAAEAPUAAACMAwAAAAA=&#10;" filled="f" stroked="f" strokeweight=".5pt">
                <v:textbox style="mso-next-textbox:#Text Box 150">
                  <w:txbxContent>
                    <w:p w14:paraId="21DEA723" w14:textId="77777777" w:rsidR="00F1024C" w:rsidRPr="0024390B" w:rsidRDefault="00F1024C" w:rsidP="003670AA">
                      <w:pPr>
                        <w:jc w:val="center"/>
                        <w:rPr>
                          <w:color w:val="FFFFFF" w:themeColor="background1"/>
                          <w:sz w:val="18"/>
                        </w:rPr>
                      </w:pPr>
                      <w:r>
                        <w:rPr>
                          <w:color w:val="FFFFFF" w:themeColor="background1"/>
                          <w:sz w:val="18"/>
                        </w:rPr>
                        <w:t>Взаємодія в рамках збору та аналізу даних енергоспоживання</w:t>
                      </w:r>
                    </w:p>
                  </w:txbxContent>
                </v:textbox>
              </v:shape>
            </v:group>
            <v:shapetype id="_x0000_t32" coordsize="21600,21600" o:spt="32" o:oned="t" path="m,l21600,21600e" filled="f">
              <v:path arrowok="t" fillok="f" o:connecttype="none"/>
              <o:lock v:ext="edit" shapetype="t"/>
            </v:shapetype>
            <v:shape id="Straight Arrow Connector 160" o:spid="_x0000_s1182" type="#_x0000_t32" style="position:absolute;left:1910;top:8037;width:4625;height:56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2vPsQAAADcAAAADwAAAGRycy9kb3ducmV2LnhtbESP0WrCQBBF3wv9h2UKvhTdVEFi6iql&#10;IIggou0HjNkxCWZnw+6q8e+dB8G3Ge6de8/Ml71r1ZVCbDwb+BploIhLbxuuDPz/rYY5qJiQLbae&#10;ycCdIiwX729zLKy/8Z6uh1QpCeFYoIE6pa7QOpY1OYwj3xGLdvLBYZI1VNoGvEm4a/U4y6baYcPS&#10;UGNHvzWV58PFGTiHbpxPPk+0O+bH2fbiN35fbowZfPQ/36AS9ellfl6vreBPBV+ekQn04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a8+xAAAANwAAAAPAAAAAAAAAAAA&#10;AAAAAKECAABkcnMvZG93bnJldi54bWxQSwUGAAAAAAQABAD5AAAAkgMAAAAA&#10;" strokecolor="#4f81bd [3204]" strokeweight="2pt">
              <v:stroke startarrow="open" endarrow="open"/>
            </v:shape>
            <v:shape id="Straight Arrow Connector 161" o:spid="_x0000_s1183" type="#_x0000_t32" style="position:absolute;left:3720;top:8037;width:2815;height:58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EKpcMAAADcAAAADwAAAGRycy9kb3ducmV2LnhtbERPS2rDMBDdF3oHMYFuSiM7AeM6UUIJ&#10;BEogFKc9wMSa2CbWyEjyp7evCoXu5vG+s93PphMjOd9aVpAuExDEldUt1wq+Po8vOQgfkDV2lknB&#10;N3nY7x4ftlhoO3FJ4yXUIoawL1BBE0JfSOmrhgz6pe2JI3ezzmCI0NVSO5xiuOnkKkkyabDl2NBg&#10;T4eGqvtlMArurl/l6+cbfVzz6+t5sCdbVielnhbz2wZEoDn8i//c7zrOz1L4fSZeIH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xCqXDAAAA3AAAAA8AAAAAAAAAAAAA&#10;AAAAoQIAAGRycy9kb3ducmV2LnhtbFBLBQYAAAAABAAEAPkAAACRAwAAAAA=&#10;" strokecolor="#4f81bd [3204]" strokeweight="2pt">
              <v:stroke startarrow="open" endarrow="open"/>
            </v:shape>
            <v:shape id="Straight Arrow Connector 162" o:spid="_x0000_s1184" type="#_x0000_t32" style="position:absolute;left:5489;top:8037;width:1046;height:56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OU0sEAAADcAAAADwAAAGRycy9kb3ducmV2LnhtbERP24rCMBB9F/yHMIIvsqZ2QWrXKCII&#10;IiyLlw8Ym7EtNpOSRK1/bwRh3+ZwrjNfdqYRd3K+tqxgMk5AEBdW11wqOB03XxkIH5A1NpZJwZM8&#10;LBf93hxzbR+8p/shlCKGsM9RQRVCm0vpi4oM+rFtiSN3sc5giNCVUjt8xHDTyDRJptJgzbGhwpbW&#10;FRXXw80ouLo2zb5HF/o7Z+fZ783u7L7YKTUcdKsfEIG68C/+uLc6zp+m8H4mXi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Y5TSwQAAANwAAAAPAAAAAAAAAAAAAAAA&#10;AKECAABkcnMvZG93bnJldi54bWxQSwUGAAAAAAQABAD5AAAAjwMAAAAA&#10;" strokecolor="#4f81bd [3204]" strokeweight="2pt">
              <v:stroke startarrow="open" endarrow="open"/>
            </v:shape>
            <v:shape id="Straight Arrow Connector 166" o:spid="_x0000_s1185" type="#_x0000_t32" style="position:absolute;left:6535;top:8037;width:2464;height:587;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StmsAAAADcAAAADwAAAGRycy9kb3ducmV2LnhtbESPzarCMBCF9xd8hzCCu2vqXVStRilF&#10;xZ34g+uhGdtiMylNrq1vbwTB3QznnG/OLNe9qcWDWldZVjAZRyCIc6srLhRcztvfGQjnkTXWlknB&#10;kxysV4OfJSbadnykx8kXIkDYJaig9L5JpHR5SQbd2DbEQbvZ1qAPa1tI3WIX4KaWf1EUS4MVhwsl&#10;NpSVlN9P/yZQjpuGbBZnjJJ20yLtDtd5qtRo2KcLEJ56/zV/0nsd6scxvJ8JE8jV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skrZrAAAAA3AAAAA8AAAAAAAAAAAAAAAAA&#10;oQIAAGRycy9kb3ducmV2LnhtbFBLBQYAAAAABAAEAPkAAACOAwAAAAA=&#10;" strokecolor="#4f81bd [3204]" strokeweight="2pt">
              <v:stroke startarrow="open" endarrow="open"/>
            </v:shape>
            <v:shape id="Straight Arrow Connector 168" o:spid="_x0000_s1186" type="#_x0000_t32" style="position:absolute;left:6535;top:8037;width:4289;height:587;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qU0ccAAADcAAAADwAAAGRycy9kb3ducmV2LnhtbESPQW/CMAyF75P2HyJP4jbSMYmhQkDb&#10;pImyw6QBB7hZjWkKjVOaAN2/nw+TdrP1nt/7PFv0vlFX6mId2MDTMANFXAZbc2Vgu/l4nICKCdli&#10;E5gM/FCExfz+boa5DTf+pus6VUpCOOZowKXU5lrH0pHHOAwtsWiH0HlMsnaVth3eJNw3epRlY+2x&#10;Zmlw2NK7o/K0vngDL2f3Wbx9FfvJqdkc7W753K8uS2MGD/3rFFSiPv2b/64LK/hjoZVnZAI9/w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4epTRxwAAANwAAAAPAAAAAAAA&#10;AAAAAAAAAKECAABkcnMvZG93bnJldi54bWxQSwUGAAAAAAQABAD5AAAAlQMAAAAA&#10;" strokecolor="#4f81bd [3204]" strokeweight="2pt">
              <v:stroke startarrow="open" endarrow="classic"/>
            </v:shape>
            <v:roundrect id="Багетная рамка 4" o:spid="_x0000_s1187" style="position:absolute;left:1882;top:5338;width:2535;height:623;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piY8cA&#10;AADcAAAADwAAAGRycy9kb3ducmV2LnhtbESPQUvDQBCF70L/wzKF3uxGD63EbotICwVp0VTU45gd&#10;s8HsbMhu0uivdw4FbzO8N+99s9qMvlEDdbEObOBmnoEiLoOtuTLwetpd34GKCdliE5gM/FCEzXpy&#10;tcLchjO/0FCkSkkIxxwNuJTaXOtYOvIY56ElFu0rdB6TrF2lbYdnCfeNvs2yhfZYszQ4bOnRUfld&#10;9N5A/+mGqj++PY9P+wLT9vD7/nE4GTObjg/3oBKN6d98ud5bwV8KvjwjE+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p6YmPHAAAA3AAAAA8AAAAAAAAAAAAAAAAAmAIAAGRy&#10;cy9kb3ducmV2LnhtbFBLBQYAAAAABAAEAPUAAACMAwAAAAA=&#10;" fillcolor="#4f81bd [3204]" strokecolor="#243f60 [1604]" strokeweight="2pt">
              <v:textbox inset=".5mm,.5mm,.5mm,.5mm">
                <w:txbxContent>
                  <w:p w14:paraId="2F2DB51E" w14:textId="77777777" w:rsidR="00F1024C" w:rsidRPr="000C1426" w:rsidRDefault="00F1024C" w:rsidP="003670AA">
                    <w:pPr>
                      <w:pStyle w:val="a6"/>
                      <w:kinsoku w:val="0"/>
                      <w:overflowPunct w:val="0"/>
                      <w:spacing w:before="0" w:beforeAutospacing="0" w:after="0" w:afterAutospacing="0"/>
                      <w:ind w:firstLine="0"/>
                      <w:jc w:val="center"/>
                      <w:textAlignment w:val="baseline"/>
                      <w:rPr>
                        <w:rFonts w:asciiTheme="minorHAnsi" w:hAnsiTheme="minorHAnsi" w:cstheme="minorHAnsi"/>
                        <w:b/>
                      </w:rPr>
                    </w:pPr>
                    <w:r w:rsidRPr="000C1426">
                      <w:rPr>
                        <w:rFonts w:asciiTheme="minorHAnsi" w:eastAsia="Times New Roman" w:hAnsiTheme="minorHAnsi" w:cstheme="minorHAnsi"/>
                        <w:b/>
                        <w:color w:val="FFFFFF"/>
                        <w:kern w:val="24"/>
                        <w:sz w:val="20"/>
                        <w:szCs w:val="20"/>
                      </w:rPr>
                      <w:t>Фінансове управління</w:t>
                    </w:r>
                  </w:p>
                </w:txbxContent>
              </v:textbox>
            </v:roundrect>
            <v:roundrect id="Багетная рамка 4" o:spid="_x0000_s1188" style="position:absolute;left:8490;top:5324;width:2536;height:623;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bH+MQA&#10;AADcAAAADwAAAGRycy9kb3ducmV2LnhtbERPTWvCQBC9F/wPywi91Y09tJK6iogFoVhqlOpxmp1m&#10;g9nZkN3EtL/eFQRv83ifM533thIdNb50rGA8SkAQ506XXCjY796fJiB8QNZYOSYFf+RhPhs8TDHV&#10;7sxb6rJQiBjCPkUFJoQ6ldLnhiz6kauJI/frGoshwqaQusFzDLeVfE6SF2mx5NhgsKalofyUtVZB&#10;+2O6ov38/uo/1hmG1eb/cNzslHoc9os3EIH6cBff3Gsd57+O4fpMvEDO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2x/jEAAAA3AAAAA8AAAAAAAAAAAAAAAAAmAIAAGRycy9k&#10;b3ducmV2LnhtbFBLBQYAAAAABAAEAPUAAACJAwAAAAA=&#10;" fillcolor="#4f81bd [3204]" strokecolor="#243f60 [1604]" strokeweight="2pt">
              <v:textbox inset=".5mm,.5mm,.5mm,.5mm">
                <w:txbxContent>
                  <w:p w14:paraId="55C59374" w14:textId="77777777" w:rsidR="00F1024C" w:rsidRPr="000C1426" w:rsidRDefault="00F1024C" w:rsidP="003670AA">
                    <w:pPr>
                      <w:pStyle w:val="a6"/>
                      <w:kinsoku w:val="0"/>
                      <w:overflowPunct w:val="0"/>
                      <w:spacing w:before="0" w:beforeAutospacing="0" w:after="0" w:afterAutospacing="0"/>
                      <w:ind w:firstLine="0"/>
                      <w:jc w:val="center"/>
                      <w:textAlignment w:val="baseline"/>
                      <w:rPr>
                        <w:rFonts w:asciiTheme="minorHAnsi" w:hAnsiTheme="minorHAnsi" w:cstheme="minorHAnsi"/>
                        <w:b/>
                      </w:rPr>
                    </w:pPr>
                    <w:r w:rsidRPr="000C1426">
                      <w:rPr>
                        <w:rFonts w:asciiTheme="minorHAnsi" w:eastAsia="Times New Roman" w:hAnsiTheme="minorHAnsi" w:cstheme="minorHAnsi"/>
                        <w:b/>
                        <w:color w:val="FFFFFF"/>
                        <w:kern w:val="24"/>
                        <w:sz w:val="20"/>
                        <w:szCs w:val="20"/>
                      </w:rPr>
                      <w:t>Керівники підрозділів</w:t>
                    </w:r>
                  </w:p>
                </w:txbxContent>
              </v:textbox>
            </v:roundrect>
            <v:shape id="Straight Arrow Connector 172" o:spid="_x0000_s1189" type="#_x0000_t32" style="position:absolute;left:4417;top:5637;width:808;height:1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vrMIAAADcAAAADwAAAGRycy9kb3ducmV2LnhtbERPTWvCQBC9F/oflil4azb1oJJmlSoK&#10;glBIFKG3ITsmwexsyK4x+fddQfA2j/c56Wowjeipc7VlBV9RDIK4sLrmUsHpuPtcgHAeWWNjmRSM&#10;5GC1fH9LMdH2zhn1uS9FCGGXoILK+zaR0hUVGXSRbYkDd7GdQR9gV0rd4T2Em0ZO43gmDdYcGips&#10;aVNRcc1vRsF2ftJj9jtDs5ZDc/s7y/V46JWafAw/3yA8Df4lfrr3OsyfT+HxTLhAL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8vrMIAAADcAAAADwAAAAAAAAAAAAAA&#10;AAChAgAAZHJzL2Rvd25yZXYueG1sUEsFBgAAAAAEAAQA+QAAAJADAAAAAA==&#10;" strokecolor="#4579b8 [3044]" strokeweight="2pt">
              <v:stroke startarrow="open" endarrow="open"/>
            </v:shape>
            <v:shape id="Straight Arrow Connector 173" o:spid="_x0000_s1190" type="#_x0000_t32" style="position:absolute;left:7761;top:5635;width:729;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OKN8AAAADcAAAADwAAAGRycy9kb3ducmV2LnhtbERPy6rCMBDdX/AfwgjurqlXUKlGUbmC&#10;IAg+ENwNzdgWm0lpYm3/3giCuzmc58wWjSlETZXLLSsY9CMQxInVOacKzqfN7wSE88gaC8ukoCUH&#10;i3nnZ4axtk8+UH30qQgh7GJUkHlfxlK6JCODrm9L4sDdbGXQB1ilUlf4DOGmkH9RNJIGcw4NGZa0&#10;zii5Hx9Gwf/4rNvDfoRmJZvicb3IVburlep1m+UUhKfGf8Uf91aH+eMhvJ8JF8j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bDijfAAAAA3AAAAA8AAAAAAAAAAAAAAAAA&#10;oQIAAGRycy9kb3ducmV2LnhtbFBLBQYAAAAABAAEAPkAAACOAwAAAAA=&#10;" strokecolor="#4579b8 [3044]" strokeweight="2pt">
              <v:stroke startarrow="open" endarrow="open"/>
            </v:shape>
            <v:shape id="Straight Arrow Connector 174" o:spid="_x0000_s1191" type="#_x0000_t32" style="position:absolute;left:6493;top:6141;width:42;height:498;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1zsMMAAADcAAAADwAAAGRycy9kb3ducmV2LnhtbERPzWrCQBC+C32HZQq96aahqMRspLRI&#10;aw+CsQ8w3R2TYHY2ZLcx9endguBtPr7fydejbcVAvW8cK3ieJSCItTMNVwq+D5vpEoQPyAZbx6Tg&#10;jzysi4dJjplxZ97TUIZKxBD2GSqoQ+gyKb2uyaKfuY44ckfXWwwR9pU0PZ5juG1lmiRzabHh2FBj&#10;R2816VP5axXobXrRg2uovZzmm+Fjd/hJv96VenocX1cgAo3hLr65P02cv3iB/2fiBbK4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tc7DDAAAA3AAAAA8AAAAAAAAAAAAA&#10;AAAAoQIAAGRycy9kb3ducmV2LnhtbFBLBQYAAAAABAAEAPkAAACRAwAAAAA=&#10;" strokecolor="#4579b8 [3044]" strokeweight="2pt">
              <v:stroke startarrow="open" endarrow="open"/>
            </v:shape>
            <v:shape id="Straight Arrow Connector 175" o:spid="_x0000_s1192" type="#_x0000_t32" style="position:absolute;left:6493;top:4742;width:0;height:39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Oae8IAAADcAAAADwAAAGRycy9kb3ducmV2LnhtbERP24rCMBB9F/Yfwizsi2i6im6tRlkW&#10;BBFEdP2AsRnbYjMpSdT690YQfJvDuc5s0ZpaXMn5yrKC734Cgji3uuJCweF/2UtB+ICssbZMCu7k&#10;YTH/6Mww0/bGO7ruQyFiCPsMFZQhNJmUPi/JoO/bhjhyJ+sMhghdIbXDWww3tRwkyVgarDg2lNjQ&#10;X0n5eX8xCs6uGaTD7om2x/Q42Vzs2u7ytVJfn+3vFESgNrzFL/dKx/k/I3g+Ey+Q8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FOae8IAAADcAAAADwAAAAAAAAAAAAAA&#10;AAChAgAAZHJzL2Rvd25yZXYueG1sUEsFBgAAAAAEAAQA+QAAAJADAAAAAA==&#10;" strokecolor="#4f81bd [3204]" strokeweight="2pt">
              <v:stroke startarrow="open" endarrow="open"/>
            </v:shape>
            <v:roundrect id="Багетная рамка 4" o:spid="_x0000_s1193" style="position:absolute;left:5230;top:2854;width:2535;height:623;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OLxcYA&#10;AADcAAAADwAAAGRycy9kb3ducmV2LnhtbESPQUvDQBCF74L/YRmhN7tpD0Vit0WKQqFUbCrqccyO&#10;2dDsbMhu0uivdw6F3mZ4b977ZrkefaMG6mId2MBsmoEiLoOtuTLwfny5fwAVE7LFJjAZ+KUI69Xt&#10;zRJzG858oKFIlZIQjjkacCm1udaxdOQxTkNLLNpP6DwmWbtK2w7PEu4bPc+yhfZYszQ4bGnjqDwV&#10;vTfQf7uh6l8/3sbdtsD0vP/7/NofjZncjU+PoBKN6Wq+XG+t4M+EVp6RCfTq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dOLxcYAAADcAAAADwAAAAAAAAAAAAAAAACYAgAAZHJz&#10;L2Rvd25yZXYueG1sUEsFBgAAAAAEAAQA9QAAAIsDAAAAAA==&#10;" fillcolor="#4f81bd [3204]" strokecolor="#243f60 [1604]" strokeweight="2pt">
              <v:textbox inset=".5mm,.5mm,.5mm,.5mm">
                <w:txbxContent>
                  <w:p w14:paraId="588B1B55" w14:textId="77777777" w:rsidR="00F1024C" w:rsidRPr="000150DE" w:rsidRDefault="00F1024C" w:rsidP="003670AA">
                    <w:pPr>
                      <w:pStyle w:val="a6"/>
                      <w:kinsoku w:val="0"/>
                      <w:overflowPunct w:val="0"/>
                      <w:spacing w:before="0" w:beforeAutospacing="0" w:after="0" w:afterAutospacing="0"/>
                      <w:ind w:firstLine="0"/>
                      <w:jc w:val="center"/>
                      <w:textAlignment w:val="baseline"/>
                      <w:rPr>
                        <w:rFonts w:asciiTheme="minorHAnsi" w:hAnsiTheme="minorHAnsi" w:cstheme="minorHAnsi"/>
                      </w:rPr>
                    </w:pPr>
                    <w:r>
                      <w:rPr>
                        <w:rFonts w:asciiTheme="minorHAnsi" w:eastAsia="Times New Roman" w:hAnsiTheme="minorHAnsi" w:cstheme="minorHAnsi"/>
                        <w:b/>
                        <w:bCs/>
                        <w:color w:val="FFFFFF"/>
                        <w:kern w:val="24"/>
                        <w:sz w:val="20"/>
                        <w:szCs w:val="20"/>
                      </w:rPr>
                      <w:t>Міський голова</w:t>
                    </w:r>
                  </w:p>
                </w:txbxContent>
              </v:textbox>
            </v:roundrect>
            <v:shape id="Straight Arrow Connector 3" o:spid="_x0000_s1194" type="#_x0000_t32" style="position:absolute;left:6493;top:3477;width:4;height:35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mms8MAAADaAAAADwAAAGRycy9kb3ducmV2LnhtbESPzWrDMBCE74W+g9hCLyWW60Bwncim&#10;FAolEEqSPsDGWv8Qa2UkJXbfvgoUchxm5htmU81mEFdyvres4DVJQRDXVvfcKvg5fi5yED4gaxws&#10;k4Jf8lCVjw8bLLSdeE/XQ2hFhLAvUEEXwlhI6euODPrEjsTRa6wzGKJ0rdQOpwg3g8zSdCUN9hwX&#10;Ohzpo6P6fLgYBWc3ZvnypaHvU356213s1u7rrVLPT/P7GkSgOdzD/+0vrWAJtyvxBsj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ZprPDAAAA2gAAAA8AAAAAAAAAAAAA&#10;AAAAoQIAAGRycy9kb3ducmV2LnhtbFBLBQYAAAAABAAEAPkAAACRAwAAAAA=&#10;" strokecolor="#4f81bd [3204]" strokeweight="2pt">
              <v:stroke startarrow="open" endarrow="open"/>
            </v:shape>
            <v:shape id="Straight Arrow Connector 175" o:spid="_x0000_s1195" type="#_x0000_t32" style="position:absolute;left:6486;top:4614;width:3272;height:710;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1KlcIAAADcAAAADwAAAGRycy9kb3ducmV2LnhtbESPQWvCQBCF74X+h2UEb3Wjh7RJXSWE&#10;Kt5KVDwP2Wk2mJ0N2dXEf+8WCr3N8N775s16O9lO3GnwrWMFy0UCgrh2uuVGwfm0e/sA4QOyxs4x&#10;KXiQh+3m9WWNuXYjV3Q/hkZECPscFZgQ+lxKXxuy6BeuJ47ajxsshrgOjdQDjhFuO7lKklRabDle&#10;MNhTaai+Hm82UqqvnlyZloyS9u9NMX5fskKp+WwqPkEEmsK/+S990LH+MoPfZ+IEcvM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r1KlcIAAADcAAAADwAAAAAAAAAAAAAA&#10;AAChAgAAZHJzL2Rvd25yZXYueG1sUEsFBgAAAAAEAAQA+QAAAJADAAAAAA==&#10;" strokecolor="#4f81bd [3204]" strokeweight="2pt">
              <v:stroke startarrow="open" endarrow="open"/>
            </v:shape>
            <v:shape id="Straight Arrow Connector 175" o:spid="_x0000_s1196" type="#_x0000_t32" style="position:absolute;left:3150;top:4742;width:3343;height:59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cW/sUAAADcAAAADwAAAGRycy9kb3ducmV2LnhtbESP0WrCQBBF3wv9h2UKfSm6MQVJo6uU&#10;glCEImo/YMyOSTA7G3ZXjX/vPAi+zXDv3Htmvhxcpy4UYuvZwGScgSKuvG25NvC/X40KUDEhW+w8&#10;k4EbRVguXl/mWFp/5S1ddqlWEsKxRANNSn2pdawachjHvicW7eiDwyRrqLUNeJVw1+k8y6baYcvS&#10;0GBPPw1Vp93ZGTiFPi8+P460ORSHr7+zX/tttTbm/W34noFKNKSn+XH9awU/F3x5RibQ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5cW/sUAAADcAAAADwAAAAAAAAAA&#10;AAAAAAChAgAAZHJzL2Rvd25yZXYueG1sUEsFBgAAAAAEAAQA+QAAAJMDAAAAAA==&#10;" strokecolor="#4f81bd [3204]" strokeweight="2pt">
              <v:stroke startarrow="open" endarrow="open"/>
            </v:shape>
            <v:shape id="Straight Arrow Connector 162" o:spid="_x0000_s1318" type="#_x0000_t32" style="position:absolute;left:6535;top:8057;width:703;height:591;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OU0sEAAADcAAAADwAAAGRycy9kb3ducmV2LnhtbERP24rCMBB9F/yHMIIvsqZ2QWrXKCII&#10;IiyLlw8Ym7EtNpOSRK1/bwRh3+ZwrjNfdqYRd3K+tqxgMk5AEBdW11wqOB03XxkIH5A1NpZJwZM8&#10;LBf93hxzbR+8p/shlCKGsM9RQRVCm0vpi4oM+rFtiSN3sc5giNCVUjt8xHDTyDRJptJgzbGhwpbW&#10;FRXXw80ouLo2zb5HF/o7Z+fZ783u7L7YKTUcdKsfEIG68C/+uLc6zp+m8H4mXi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Y5TSwQAAANwAAAAPAAAAAAAAAAAAAAAA&#10;AKECAABkcnMvZG93bnJldi54bWxQSwUGAAAAAAQABAD5AAAAjwMAAAAA&#10;" strokecolor="#4f81bd [3204]" strokeweight="2pt">
              <v:stroke startarrow="open" endarrow="open"/>
            </v:shape>
            <w10:wrap type="square" anchorx="page" anchory="margin"/>
          </v:group>
        </w:pict>
      </w:r>
    </w:p>
    <w:p w14:paraId="413AC091" w14:textId="77777777" w:rsidR="004E1203" w:rsidRDefault="00E6219F" w:rsidP="006A19ED">
      <w:pPr>
        <w:spacing w:before="240" w:line="20" w:lineRule="atLeast"/>
        <w:jc w:val="center"/>
        <w:rPr>
          <w:sz w:val="28"/>
          <w:szCs w:val="28"/>
        </w:rPr>
      </w:pPr>
      <w:r w:rsidRPr="002066E8">
        <w:rPr>
          <w:sz w:val="28"/>
          <w:szCs w:val="28"/>
        </w:rPr>
        <w:t>Орг</w:t>
      </w:r>
      <w:r w:rsidR="000125E7">
        <w:rPr>
          <w:sz w:val="28"/>
          <w:szCs w:val="28"/>
        </w:rPr>
        <w:t>анізаційна схема СЕМ Ков</w:t>
      </w:r>
      <w:r w:rsidR="006A19ED">
        <w:rPr>
          <w:sz w:val="28"/>
          <w:szCs w:val="28"/>
        </w:rPr>
        <w:t>ельської територіальної громади</w:t>
      </w:r>
    </w:p>
    <w:p w14:paraId="05FA5E42" w14:textId="77777777" w:rsidR="0073064D" w:rsidRDefault="0073064D" w:rsidP="004E1203">
      <w:pPr>
        <w:spacing w:before="240" w:line="20" w:lineRule="atLeast"/>
        <w:rPr>
          <w:b/>
          <w:sz w:val="28"/>
          <w:szCs w:val="28"/>
        </w:rPr>
      </w:pPr>
    </w:p>
    <w:p w14:paraId="70FECCCF" w14:textId="77777777" w:rsidR="00780738" w:rsidRDefault="00780738" w:rsidP="004E1203">
      <w:pPr>
        <w:spacing w:before="240" w:line="20" w:lineRule="atLeast"/>
        <w:rPr>
          <w:b/>
          <w:sz w:val="28"/>
          <w:szCs w:val="28"/>
        </w:rPr>
      </w:pPr>
    </w:p>
    <w:p w14:paraId="7A04224C" w14:textId="77777777" w:rsidR="009A4154" w:rsidRPr="004E1203" w:rsidRDefault="004E1203" w:rsidP="004E1203">
      <w:pPr>
        <w:spacing w:before="240" w:line="20" w:lineRule="atLeast"/>
        <w:rPr>
          <w:sz w:val="28"/>
          <w:szCs w:val="28"/>
        </w:rPr>
      </w:pPr>
      <w:r w:rsidRPr="00DC2C5F">
        <w:rPr>
          <w:b/>
          <w:sz w:val="28"/>
          <w:szCs w:val="28"/>
        </w:rPr>
        <w:t>4</w:t>
      </w:r>
      <w:r>
        <w:rPr>
          <w:sz w:val="28"/>
          <w:szCs w:val="28"/>
        </w:rPr>
        <w:t xml:space="preserve">. </w:t>
      </w:r>
      <w:r w:rsidR="00E6219F" w:rsidRPr="002066E8">
        <w:rPr>
          <w:b/>
          <w:color w:val="000000"/>
          <w:sz w:val="28"/>
          <w:szCs w:val="28"/>
        </w:rPr>
        <w:t>Функціональні обов’язки персоналу, що залучений до функціонування СЕМ</w:t>
      </w:r>
    </w:p>
    <w:p w14:paraId="0BA4BC9E" w14:textId="77777777" w:rsidR="009A4154" w:rsidRPr="002066E8" w:rsidRDefault="004816C1" w:rsidP="00DC2C5F">
      <w:pPr>
        <w:pBdr>
          <w:top w:val="nil"/>
          <w:left w:val="nil"/>
          <w:bottom w:val="nil"/>
          <w:right w:val="nil"/>
          <w:between w:val="nil"/>
        </w:pBdr>
        <w:spacing w:after="0" w:line="20" w:lineRule="atLeast"/>
        <w:jc w:val="both"/>
        <w:rPr>
          <w:b/>
          <w:color w:val="000000"/>
          <w:sz w:val="28"/>
          <w:szCs w:val="28"/>
        </w:rPr>
      </w:pPr>
      <w:r>
        <w:rPr>
          <w:b/>
          <w:color w:val="000000"/>
          <w:sz w:val="28"/>
          <w:szCs w:val="28"/>
        </w:rPr>
        <w:t>4.1.</w:t>
      </w:r>
      <w:r w:rsidR="00E6219F" w:rsidRPr="002066E8">
        <w:rPr>
          <w:b/>
          <w:color w:val="000000"/>
          <w:sz w:val="28"/>
          <w:szCs w:val="28"/>
        </w:rPr>
        <w:t>Поло</w:t>
      </w:r>
      <w:r w:rsidR="00AC3311">
        <w:rPr>
          <w:b/>
          <w:color w:val="000000"/>
          <w:sz w:val="28"/>
          <w:szCs w:val="28"/>
        </w:rPr>
        <w:t xml:space="preserve">ження та основні функції </w:t>
      </w:r>
      <w:r w:rsidR="00E6219F" w:rsidRPr="002066E8">
        <w:rPr>
          <w:b/>
          <w:color w:val="000000"/>
          <w:sz w:val="28"/>
          <w:szCs w:val="28"/>
        </w:rPr>
        <w:t>керівництва</w:t>
      </w:r>
      <w:r w:rsidR="00AC3311">
        <w:rPr>
          <w:b/>
          <w:color w:val="000000"/>
          <w:sz w:val="28"/>
          <w:szCs w:val="28"/>
        </w:rPr>
        <w:t xml:space="preserve"> територіальної громади </w:t>
      </w:r>
      <w:r w:rsidR="00E6219F" w:rsidRPr="002066E8">
        <w:rPr>
          <w:b/>
          <w:color w:val="000000"/>
          <w:sz w:val="28"/>
          <w:szCs w:val="28"/>
        </w:rPr>
        <w:t xml:space="preserve"> в рамках СЕМ</w:t>
      </w:r>
    </w:p>
    <w:p w14:paraId="49E4A861" w14:textId="77777777" w:rsidR="009A4154" w:rsidRPr="002066E8" w:rsidRDefault="00AC3311" w:rsidP="002326DC">
      <w:pPr>
        <w:pBdr>
          <w:top w:val="nil"/>
          <w:left w:val="nil"/>
          <w:bottom w:val="nil"/>
          <w:right w:val="nil"/>
          <w:between w:val="nil"/>
        </w:pBdr>
        <w:spacing w:after="0" w:line="20" w:lineRule="atLeast"/>
        <w:ind w:firstLine="709"/>
        <w:jc w:val="both"/>
        <w:rPr>
          <w:color w:val="000000"/>
          <w:sz w:val="28"/>
          <w:szCs w:val="28"/>
        </w:rPr>
      </w:pPr>
      <w:r>
        <w:rPr>
          <w:color w:val="000000"/>
          <w:sz w:val="28"/>
          <w:szCs w:val="28"/>
        </w:rPr>
        <w:t>К</w:t>
      </w:r>
      <w:r w:rsidR="00E6219F" w:rsidRPr="002066E8">
        <w:rPr>
          <w:color w:val="000000"/>
          <w:sz w:val="28"/>
          <w:szCs w:val="28"/>
        </w:rPr>
        <w:t xml:space="preserve">ерівництво </w:t>
      </w:r>
      <w:r>
        <w:rPr>
          <w:color w:val="000000"/>
          <w:sz w:val="28"/>
          <w:szCs w:val="28"/>
        </w:rPr>
        <w:t xml:space="preserve">територіальної </w:t>
      </w:r>
      <w:r w:rsidR="00E6219F" w:rsidRPr="002066E8">
        <w:rPr>
          <w:color w:val="000000"/>
          <w:sz w:val="28"/>
          <w:szCs w:val="28"/>
        </w:rPr>
        <w:t xml:space="preserve">громади в межах СЕМ представлено міським головою та </w:t>
      </w:r>
      <w:r w:rsidR="000676A1">
        <w:rPr>
          <w:color w:val="000000"/>
          <w:sz w:val="28"/>
          <w:szCs w:val="28"/>
        </w:rPr>
        <w:t>першим заступником міського голови, який</w:t>
      </w:r>
      <w:r w:rsidR="00E6219F" w:rsidRPr="002066E8">
        <w:rPr>
          <w:color w:val="000000"/>
          <w:sz w:val="28"/>
          <w:szCs w:val="28"/>
        </w:rPr>
        <w:t xml:space="preserve"> є відповідальним за впровадження та функціонування СЕМ.</w:t>
      </w:r>
    </w:p>
    <w:p w14:paraId="641C66CE" w14:textId="77777777" w:rsidR="009A4154" w:rsidRPr="002066E8" w:rsidRDefault="00AC3311" w:rsidP="002326DC">
      <w:pPr>
        <w:pBdr>
          <w:top w:val="nil"/>
          <w:left w:val="nil"/>
          <w:bottom w:val="nil"/>
          <w:right w:val="nil"/>
          <w:between w:val="nil"/>
        </w:pBdr>
        <w:spacing w:after="0" w:line="20" w:lineRule="atLeast"/>
        <w:ind w:firstLine="709"/>
        <w:jc w:val="both"/>
        <w:rPr>
          <w:color w:val="000000"/>
          <w:sz w:val="28"/>
          <w:szCs w:val="28"/>
        </w:rPr>
      </w:pPr>
      <w:r>
        <w:rPr>
          <w:color w:val="000000"/>
          <w:sz w:val="28"/>
          <w:szCs w:val="28"/>
        </w:rPr>
        <w:lastRenderedPageBreak/>
        <w:t xml:space="preserve">Основні функції </w:t>
      </w:r>
      <w:r w:rsidR="00E6219F" w:rsidRPr="002066E8">
        <w:rPr>
          <w:color w:val="000000"/>
          <w:sz w:val="28"/>
          <w:szCs w:val="28"/>
        </w:rPr>
        <w:t>керівництва</w:t>
      </w:r>
      <w:r>
        <w:rPr>
          <w:color w:val="000000"/>
          <w:sz w:val="28"/>
          <w:szCs w:val="28"/>
        </w:rPr>
        <w:t xml:space="preserve"> територіальної громади </w:t>
      </w:r>
      <w:r w:rsidR="00E6219F" w:rsidRPr="002066E8">
        <w:rPr>
          <w:color w:val="000000"/>
          <w:sz w:val="28"/>
          <w:szCs w:val="28"/>
        </w:rPr>
        <w:t>:</w:t>
      </w:r>
    </w:p>
    <w:p w14:paraId="30A0D74F" w14:textId="77777777" w:rsidR="009A4154" w:rsidRPr="002066E8" w:rsidRDefault="00E6219F" w:rsidP="002326DC">
      <w:pPr>
        <w:numPr>
          <w:ilvl w:val="0"/>
          <w:numId w:val="34"/>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створення, впровадження та всебічне забезпечення енергетичної політики громади; </w:t>
      </w:r>
    </w:p>
    <w:p w14:paraId="2570CFD0" w14:textId="77777777" w:rsidR="009A4154" w:rsidRPr="002066E8" w:rsidRDefault="00E6219F" w:rsidP="002326DC">
      <w:pPr>
        <w:numPr>
          <w:ilvl w:val="0"/>
          <w:numId w:val="34"/>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визначення конкретних цілей та завдань з підвищення енергоефективності;</w:t>
      </w:r>
    </w:p>
    <w:p w14:paraId="73E1176E" w14:textId="77777777" w:rsidR="009A4154" w:rsidRPr="002066E8" w:rsidRDefault="00702D0D" w:rsidP="002326DC">
      <w:pPr>
        <w:numPr>
          <w:ilvl w:val="0"/>
          <w:numId w:val="34"/>
        </w:numPr>
        <w:pBdr>
          <w:top w:val="nil"/>
          <w:left w:val="nil"/>
          <w:bottom w:val="nil"/>
          <w:right w:val="nil"/>
          <w:between w:val="nil"/>
        </w:pBdr>
        <w:spacing w:after="0" w:line="20" w:lineRule="atLeast"/>
        <w:ind w:left="0" w:firstLine="0"/>
        <w:jc w:val="both"/>
        <w:rPr>
          <w:color w:val="000000"/>
          <w:sz w:val="28"/>
          <w:szCs w:val="28"/>
        </w:rPr>
      </w:pPr>
      <w:r>
        <w:rPr>
          <w:color w:val="000000"/>
          <w:sz w:val="28"/>
          <w:szCs w:val="28"/>
        </w:rPr>
        <w:t>забезпечення ресурсами</w:t>
      </w:r>
      <w:r w:rsidR="00023B00">
        <w:rPr>
          <w:color w:val="000000"/>
          <w:sz w:val="28"/>
          <w:szCs w:val="28"/>
        </w:rPr>
        <w:t>, необхідними</w:t>
      </w:r>
      <w:r w:rsidR="00E6219F" w:rsidRPr="002066E8">
        <w:rPr>
          <w:color w:val="000000"/>
          <w:sz w:val="28"/>
          <w:szCs w:val="28"/>
        </w:rPr>
        <w:t xml:space="preserve"> для створення, впровадження, підтримки та постійного вдосконалення системи енергетичного менеджменту;</w:t>
      </w:r>
    </w:p>
    <w:p w14:paraId="1D4CD1FF" w14:textId="77777777" w:rsidR="009A4154" w:rsidRPr="002066E8" w:rsidRDefault="00E6219F" w:rsidP="002326DC">
      <w:pPr>
        <w:numPr>
          <w:ilvl w:val="0"/>
          <w:numId w:val="34"/>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координація роботи задіяних структурних підрозділів виконавчих органів громади, </w:t>
      </w:r>
      <w:sdt>
        <w:sdtPr>
          <w:rPr>
            <w:sz w:val="28"/>
            <w:szCs w:val="28"/>
          </w:rPr>
          <w:tag w:val="goog_rdk_8"/>
          <w:id w:val="-1323578169"/>
          <w:showingPlcHdr/>
        </w:sdtPr>
        <w:sdtEndPr/>
        <w:sdtContent>
          <w:r w:rsidR="005A7D07">
            <w:rPr>
              <w:sz w:val="28"/>
              <w:szCs w:val="28"/>
            </w:rPr>
            <w:t xml:space="preserve">     </w:t>
          </w:r>
        </w:sdtContent>
      </w:sdt>
      <w:r w:rsidRPr="002066E8">
        <w:rPr>
          <w:color w:val="000000"/>
          <w:sz w:val="28"/>
          <w:szCs w:val="28"/>
        </w:rPr>
        <w:t xml:space="preserve">муніципальних установ та підприємств в межах системи </w:t>
      </w:r>
      <w:proofErr w:type="spellStart"/>
      <w:r w:rsidRPr="002066E8">
        <w:rPr>
          <w:color w:val="000000"/>
          <w:sz w:val="28"/>
          <w:szCs w:val="28"/>
        </w:rPr>
        <w:t>енергоменеджменту</w:t>
      </w:r>
      <w:proofErr w:type="spellEnd"/>
      <w:r w:rsidRPr="002066E8">
        <w:rPr>
          <w:color w:val="000000"/>
          <w:sz w:val="28"/>
          <w:szCs w:val="28"/>
        </w:rPr>
        <w:t>;</w:t>
      </w:r>
    </w:p>
    <w:p w14:paraId="2720E101" w14:textId="77777777" w:rsidR="009A4154" w:rsidRPr="002066E8" w:rsidRDefault="00E6219F" w:rsidP="002326DC">
      <w:pPr>
        <w:numPr>
          <w:ilvl w:val="0"/>
          <w:numId w:val="34"/>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контроль загального стану споживання енергоресурсів об’єктами бюджетної сфери та реалізації </w:t>
      </w:r>
      <w:proofErr w:type="spellStart"/>
      <w:r w:rsidRPr="002066E8">
        <w:rPr>
          <w:color w:val="000000"/>
          <w:sz w:val="28"/>
          <w:szCs w:val="28"/>
        </w:rPr>
        <w:t>проєктів</w:t>
      </w:r>
      <w:proofErr w:type="spellEnd"/>
      <w:r w:rsidRPr="002066E8">
        <w:rPr>
          <w:color w:val="000000"/>
          <w:sz w:val="28"/>
          <w:szCs w:val="28"/>
        </w:rPr>
        <w:t xml:space="preserve"> з підвищення ефективності енергоспоживання;</w:t>
      </w:r>
    </w:p>
    <w:p w14:paraId="3364B423" w14:textId="77777777" w:rsidR="009A4154" w:rsidRPr="002066E8" w:rsidRDefault="00E6219F" w:rsidP="002326DC">
      <w:pPr>
        <w:numPr>
          <w:ilvl w:val="0"/>
          <w:numId w:val="34"/>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аналіз ефективності функціонування системи </w:t>
      </w:r>
      <w:proofErr w:type="spellStart"/>
      <w:r w:rsidRPr="002066E8">
        <w:rPr>
          <w:color w:val="000000"/>
          <w:sz w:val="28"/>
          <w:szCs w:val="28"/>
        </w:rPr>
        <w:t>енергоменеджменту</w:t>
      </w:r>
      <w:proofErr w:type="spellEnd"/>
      <w:r w:rsidRPr="002066E8">
        <w:rPr>
          <w:color w:val="000000"/>
          <w:sz w:val="28"/>
          <w:szCs w:val="28"/>
        </w:rPr>
        <w:t xml:space="preserve"> громади за </w:t>
      </w:r>
      <w:r w:rsidR="000676A1">
        <w:rPr>
          <w:color w:val="000000"/>
          <w:sz w:val="28"/>
          <w:szCs w:val="28"/>
        </w:rPr>
        <w:t xml:space="preserve">певний </w:t>
      </w:r>
      <w:r w:rsidRPr="002066E8">
        <w:rPr>
          <w:color w:val="000000"/>
          <w:sz w:val="28"/>
          <w:szCs w:val="28"/>
        </w:rPr>
        <w:t>період;</w:t>
      </w:r>
    </w:p>
    <w:p w14:paraId="395F7536" w14:textId="77777777" w:rsidR="009A4154" w:rsidRPr="002066E8" w:rsidRDefault="00E6219F" w:rsidP="002326DC">
      <w:pPr>
        <w:numPr>
          <w:ilvl w:val="0"/>
          <w:numId w:val="34"/>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представницька діяльність з ме</w:t>
      </w:r>
      <w:r w:rsidR="0058305B">
        <w:rPr>
          <w:color w:val="000000"/>
          <w:sz w:val="28"/>
          <w:szCs w:val="28"/>
        </w:rPr>
        <w:t xml:space="preserve">тою популяризації </w:t>
      </w:r>
      <w:r w:rsidRPr="002066E8">
        <w:rPr>
          <w:color w:val="000000"/>
          <w:sz w:val="28"/>
          <w:szCs w:val="28"/>
        </w:rPr>
        <w:t>досягнень громади в сфері енергое</w:t>
      </w:r>
      <w:r w:rsidR="0058305B">
        <w:rPr>
          <w:color w:val="000000"/>
          <w:sz w:val="28"/>
          <w:szCs w:val="28"/>
        </w:rPr>
        <w:t>фективності та</w:t>
      </w:r>
      <w:r w:rsidR="00F87686">
        <w:rPr>
          <w:color w:val="000000"/>
          <w:sz w:val="28"/>
          <w:szCs w:val="28"/>
        </w:rPr>
        <w:t xml:space="preserve"> </w:t>
      </w:r>
      <w:proofErr w:type="spellStart"/>
      <w:r w:rsidR="00F87686">
        <w:rPr>
          <w:color w:val="000000"/>
          <w:sz w:val="28"/>
          <w:szCs w:val="28"/>
        </w:rPr>
        <w:t>енергоменеджменту</w:t>
      </w:r>
      <w:proofErr w:type="spellEnd"/>
      <w:r w:rsidR="00F87686">
        <w:rPr>
          <w:color w:val="000000"/>
          <w:sz w:val="28"/>
          <w:szCs w:val="28"/>
        </w:rPr>
        <w:t>.</w:t>
      </w:r>
    </w:p>
    <w:p w14:paraId="1E2071EF" w14:textId="77777777" w:rsidR="009A4154" w:rsidRPr="002066E8" w:rsidRDefault="009A4154" w:rsidP="00DC2C5F">
      <w:pPr>
        <w:spacing w:after="0" w:line="20" w:lineRule="atLeast"/>
        <w:jc w:val="both"/>
        <w:rPr>
          <w:sz w:val="28"/>
          <w:szCs w:val="28"/>
        </w:rPr>
      </w:pPr>
    </w:p>
    <w:p w14:paraId="5DBFA514" w14:textId="77777777" w:rsidR="009A4154" w:rsidRPr="002066E8" w:rsidRDefault="004816C1" w:rsidP="00DC2C5F">
      <w:pPr>
        <w:pBdr>
          <w:top w:val="nil"/>
          <w:left w:val="nil"/>
          <w:bottom w:val="nil"/>
          <w:right w:val="nil"/>
          <w:between w:val="nil"/>
        </w:pBdr>
        <w:spacing w:after="0" w:line="20" w:lineRule="atLeast"/>
        <w:jc w:val="both"/>
        <w:rPr>
          <w:b/>
          <w:color w:val="000000"/>
          <w:sz w:val="28"/>
          <w:szCs w:val="28"/>
        </w:rPr>
      </w:pPr>
      <w:r>
        <w:rPr>
          <w:b/>
          <w:color w:val="000000"/>
          <w:sz w:val="28"/>
          <w:szCs w:val="28"/>
        </w:rPr>
        <w:t>4.2.</w:t>
      </w:r>
      <w:r w:rsidR="00E6219F" w:rsidRPr="002066E8">
        <w:rPr>
          <w:b/>
          <w:color w:val="000000"/>
          <w:sz w:val="28"/>
          <w:szCs w:val="28"/>
        </w:rPr>
        <w:t xml:space="preserve">Функціональні обов’язки керівників підрозділів об’єктів </w:t>
      </w:r>
      <w:proofErr w:type="spellStart"/>
      <w:r w:rsidR="00E6219F" w:rsidRPr="002066E8">
        <w:rPr>
          <w:b/>
          <w:color w:val="000000"/>
          <w:sz w:val="28"/>
          <w:szCs w:val="28"/>
        </w:rPr>
        <w:t>енергоменеджменту</w:t>
      </w:r>
      <w:proofErr w:type="spellEnd"/>
      <w:r w:rsidR="000676A1">
        <w:rPr>
          <w:b/>
          <w:color w:val="000000"/>
          <w:sz w:val="28"/>
          <w:szCs w:val="28"/>
        </w:rPr>
        <w:t>:</w:t>
      </w:r>
    </w:p>
    <w:p w14:paraId="1C2CE681" w14:textId="77777777" w:rsidR="009A4154" w:rsidRPr="002066E8" w:rsidRDefault="00E6219F" w:rsidP="004E6BD7">
      <w:pPr>
        <w:numPr>
          <w:ilvl w:val="0"/>
          <w:numId w:val="35"/>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організація роботи щодо ефективного споживання енергоносіїв та ведення </w:t>
      </w:r>
      <w:proofErr w:type="spellStart"/>
      <w:r w:rsidRPr="002066E8">
        <w:rPr>
          <w:color w:val="000000"/>
          <w:sz w:val="28"/>
          <w:szCs w:val="28"/>
        </w:rPr>
        <w:t>енергомоніторингу</w:t>
      </w:r>
      <w:proofErr w:type="spellEnd"/>
      <w:r w:rsidRPr="002066E8">
        <w:rPr>
          <w:color w:val="000000"/>
          <w:sz w:val="28"/>
          <w:szCs w:val="28"/>
        </w:rPr>
        <w:t xml:space="preserve"> на об’єктах бюджетної сфери, які знаходяться у них на балансі або в управлінні;</w:t>
      </w:r>
    </w:p>
    <w:p w14:paraId="0193AE78" w14:textId="77777777" w:rsidR="009A4154" w:rsidRPr="002066E8" w:rsidRDefault="00E6219F" w:rsidP="004E6BD7">
      <w:pPr>
        <w:numPr>
          <w:ilvl w:val="0"/>
          <w:numId w:val="35"/>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призначення </w:t>
      </w:r>
      <w:proofErr w:type="spellStart"/>
      <w:r w:rsidRPr="002066E8">
        <w:rPr>
          <w:color w:val="000000"/>
          <w:sz w:val="28"/>
          <w:szCs w:val="28"/>
        </w:rPr>
        <w:t>енергоменеджерів</w:t>
      </w:r>
      <w:proofErr w:type="spellEnd"/>
      <w:r w:rsidRPr="002066E8">
        <w:rPr>
          <w:color w:val="000000"/>
          <w:sz w:val="28"/>
          <w:szCs w:val="28"/>
        </w:rPr>
        <w:t xml:space="preserve"> підпорядкованого їм підрозділу/установи (далі </w:t>
      </w:r>
      <w:proofErr w:type="spellStart"/>
      <w:r w:rsidRPr="002066E8">
        <w:rPr>
          <w:color w:val="000000"/>
          <w:sz w:val="28"/>
          <w:szCs w:val="28"/>
        </w:rPr>
        <w:t>енергоменеджер</w:t>
      </w:r>
      <w:proofErr w:type="spellEnd"/>
      <w:r w:rsidRPr="002066E8">
        <w:rPr>
          <w:color w:val="000000"/>
          <w:sz w:val="28"/>
          <w:szCs w:val="28"/>
        </w:rPr>
        <w:t xml:space="preserve"> установи), </w:t>
      </w:r>
      <w:proofErr w:type="spellStart"/>
      <w:r w:rsidRPr="002066E8">
        <w:rPr>
          <w:color w:val="000000"/>
          <w:sz w:val="28"/>
          <w:szCs w:val="28"/>
        </w:rPr>
        <w:t>енергоменеджерів</w:t>
      </w:r>
      <w:proofErr w:type="spellEnd"/>
      <w:r w:rsidRPr="002066E8">
        <w:rPr>
          <w:color w:val="000000"/>
          <w:sz w:val="28"/>
          <w:szCs w:val="28"/>
        </w:rPr>
        <w:t xml:space="preserve"> будівель, відповідальних за збір та внесення до автоматизованої системи </w:t>
      </w:r>
      <w:proofErr w:type="spellStart"/>
      <w:r w:rsidRPr="002066E8">
        <w:rPr>
          <w:color w:val="000000"/>
          <w:sz w:val="28"/>
          <w:szCs w:val="28"/>
        </w:rPr>
        <w:t>енергомоніторингу</w:t>
      </w:r>
      <w:proofErr w:type="spellEnd"/>
      <w:r w:rsidRPr="002066E8">
        <w:rPr>
          <w:color w:val="000000"/>
          <w:sz w:val="28"/>
          <w:szCs w:val="28"/>
        </w:rPr>
        <w:t xml:space="preserve"> інформації про споживання енергоносіїв на об’єктах бюджетної сфери, відповідно до встановлено</w:t>
      </w:r>
      <w:r w:rsidR="00263112">
        <w:rPr>
          <w:color w:val="000000"/>
          <w:sz w:val="28"/>
          <w:szCs w:val="28"/>
        </w:rPr>
        <w:t>го</w:t>
      </w:r>
      <w:r w:rsidRPr="002066E8">
        <w:rPr>
          <w:color w:val="000000"/>
          <w:sz w:val="28"/>
          <w:szCs w:val="28"/>
        </w:rPr>
        <w:t xml:space="preserve"> режиму фіксації даних енергоспоживання, а також за дотримання дисципліни енергоспоживання;</w:t>
      </w:r>
    </w:p>
    <w:p w14:paraId="1998EFA3" w14:textId="77777777" w:rsidR="009A4154" w:rsidRPr="002066E8" w:rsidRDefault="00E6219F" w:rsidP="004E6BD7">
      <w:pPr>
        <w:numPr>
          <w:ilvl w:val="0"/>
          <w:numId w:val="35"/>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передача переліку </w:t>
      </w:r>
      <w:proofErr w:type="spellStart"/>
      <w:r w:rsidRPr="002066E8">
        <w:rPr>
          <w:color w:val="000000"/>
          <w:sz w:val="28"/>
          <w:szCs w:val="28"/>
        </w:rPr>
        <w:t>енергоменедж</w:t>
      </w:r>
      <w:r w:rsidR="00E35068">
        <w:rPr>
          <w:color w:val="000000"/>
          <w:sz w:val="28"/>
          <w:szCs w:val="28"/>
        </w:rPr>
        <w:t>ерів</w:t>
      </w:r>
      <w:proofErr w:type="spellEnd"/>
      <w:r w:rsidR="00E35068">
        <w:rPr>
          <w:color w:val="000000"/>
          <w:sz w:val="28"/>
          <w:szCs w:val="28"/>
        </w:rPr>
        <w:t xml:space="preserve"> установ/будівель </w:t>
      </w:r>
      <w:r w:rsidR="004E6BD7">
        <w:rPr>
          <w:color w:val="000000"/>
          <w:sz w:val="28"/>
          <w:szCs w:val="28"/>
        </w:rPr>
        <w:t>до управління економічного розвитку та торгівлі виконавчого ко</w:t>
      </w:r>
      <w:r w:rsidR="004816C1">
        <w:rPr>
          <w:color w:val="000000"/>
          <w:sz w:val="28"/>
          <w:szCs w:val="28"/>
        </w:rPr>
        <w:t xml:space="preserve">мітету </w:t>
      </w:r>
      <w:r w:rsidR="00570D93">
        <w:rPr>
          <w:color w:val="000000"/>
          <w:sz w:val="28"/>
          <w:szCs w:val="28"/>
        </w:rPr>
        <w:t xml:space="preserve">міської ради </w:t>
      </w:r>
      <w:r w:rsidRPr="002066E8">
        <w:rPr>
          <w:color w:val="000000"/>
          <w:sz w:val="28"/>
          <w:szCs w:val="28"/>
        </w:rPr>
        <w:t>із зазначенням необхідних реквізитів та контактів (назва структурного підрозділу, П.І.Б, посада, номери стаціонарного та мобільного телефонів, електронна адреса);</w:t>
      </w:r>
    </w:p>
    <w:p w14:paraId="1B2E02FB" w14:textId="77777777" w:rsidR="009A4154" w:rsidRPr="002066E8" w:rsidRDefault="00E6219F" w:rsidP="004E6BD7">
      <w:pPr>
        <w:numPr>
          <w:ilvl w:val="0"/>
          <w:numId w:val="35"/>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забезпечення внесення відповідних змін та доповнень до посадових інструкцій призначених осіб, в частині виконання функцій </w:t>
      </w:r>
      <w:proofErr w:type="spellStart"/>
      <w:r w:rsidRPr="002066E8">
        <w:rPr>
          <w:color w:val="000000"/>
          <w:sz w:val="28"/>
          <w:szCs w:val="28"/>
        </w:rPr>
        <w:t>енергоменеджерів</w:t>
      </w:r>
      <w:proofErr w:type="spellEnd"/>
      <w:r w:rsidRPr="002066E8">
        <w:rPr>
          <w:color w:val="000000"/>
          <w:sz w:val="28"/>
          <w:szCs w:val="28"/>
        </w:rPr>
        <w:t xml:space="preserve"> ус</w:t>
      </w:r>
      <w:r w:rsidR="00E35068">
        <w:rPr>
          <w:color w:val="000000"/>
          <w:sz w:val="28"/>
          <w:szCs w:val="28"/>
        </w:rPr>
        <w:t xml:space="preserve">танов/будівель, визначених </w:t>
      </w:r>
      <w:r w:rsidRPr="002066E8">
        <w:rPr>
          <w:color w:val="000000"/>
          <w:sz w:val="28"/>
          <w:szCs w:val="28"/>
        </w:rPr>
        <w:t>Положенням</w:t>
      </w:r>
      <w:r w:rsidR="006D3C62">
        <w:rPr>
          <w:color w:val="000000"/>
          <w:sz w:val="28"/>
          <w:szCs w:val="28"/>
        </w:rPr>
        <w:t xml:space="preserve"> </w:t>
      </w:r>
      <w:r w:rsidR="00E35068" w:rsidRPr="002066E8">
        <w:rPr>
          <w:sz w:val="28"/>
          <w:szCs w:val="28"/>
        </w:rPr>
        <w:t>про СЕМ</w:t>
      </w:r>
      <w:r w:rsidRPr="002066E8">
        <w:rPr>
          <w:color w:val="000000"/>
          <w:sz w:val="28"/>
          <w:szCs w:val="28"/>
        </w:rPr>
        <w:t>;</w:t>
      </w:r>
    </w:p>
    <w:p w14:paraId="4F351017" w14:textId="77777777" w:rsidR="009A4154" w:rsidRPr="002066E8" w:rsidRDefault="00B12FC7" w:rsidP="004E6BD7">
      <w:pPr>
        <w:numPr>
          <w:ilvl w:val="0"/>
          <w:numId w:val="35"/>
        </w:numPr>
        <w:pBdr>
          <w:top w:val="nil"/>
          <w:left w:val="nil"/>
          <w:bottom w:val="nil"/>
          <w:right w:val="nil"/>
          <w:between w:val="nil"/>
        </w:pBdr>
        <w:spacing w:after="0" w:line="20" w:lineRule="atLeast"/>
        <w:ind w:left="0" w:firstLine="0"/>
        <w:jc w:val="both"/>
        <w:rPr>
          <w:color w:val="000000"/>
          <w:sz w:val="28"/>
          <w:szCs w:val="28"/>
        </w:rPr>
      </w:pPr>
      <w:r>
        <w:rPr>
          <w:color w:val="000000"/>
          <w:sz w:val="28"/>
          <w:szCs w:val="28"/>
        </w:rPr>
        <w:t>визначення</w:t>
      </w:r>
      <w:r w:rsidRPr="002066E8">
        <w:rPr>
          <w:color w:val="000000"/>
          <w:sz w:val="28"/>
          <w:szCs w:val="28"/>
        </w:rPr>
        <w:t xml:space="preserve"> осіб, які викон</w:t>
      </w:r>
      <w:r>
        <w:rPr>
          <w:color w:val="000000"/>
          <w:sz w:val="28"/>
          <w:szCs w:val="28"/>
        </w:rPr>
        <w:t>ують обов’язки</w:t>
      </w:r>
      <w:r w:rsidR="006D3C62">
        <w:rPr>
          <w:color w:val="000000"/>
          <w:sz w:val="28"/>
          <w:szCs w:val="28"/>
        </w:rPr>
        <w:t xml:space="preserve"> </w:t>
      </w:r>
      <w:proofErr w:type="spellStart"/>
      <w:r>
        <w:rPr>
          <w:color w:val="000000"/>
          <w:sz w:val="28"/>
          <w:szCs w:val="28"/>
        </w:rPr>
        <w:t>енергоменеджера</w:t>
      </w:r>
      <w:proofErr w:type="spellEnd"/>
      <w:r>
        <w:rPr>
          <w:color w:val="000000"/>
          <w:sz w:val="28"/>
          <w:szCs w:val="28"/>
        </w:rPr>
        <w:t xml:space="preserve"> </w:t>
      </w:r>
      <w:r w:rsidR="00171D38">
        <w:rPr>
          <w:color w:val="000000"/>
          <w:sz w:val="28"/>
          <w:szCs w:val="28"/>
        </w:rPr>
        <w:t xml:space="preserve">на період відсутності призначених </w:t>
      </w:r>
      <w:proofErr w:type="spellStart"/>
      <w:r w:rsidR="00171D38">
        <w:rPr>
          <w:color w:val="000000"/>
          <w:sz w:val="28"/>
          <w:szCs w:val="28"/>
        </w:rPr>
        <w:t>енергоменеджерів</w:t>
      </w:r>
      <w:proofErr w:type="spellEnd"/>
      <w:r w:rsidR="00171D38">
        <w:rPr>
          <w:color w:val="000000"/>
          <w:sz w:val="28"/>
          <w:szCs w:val="28"/>
        </w:rPr>
        <w:t xml:space="preserve">, </w:t>
      </w:r>
      <w:r w:rsidR="00E6219F" w:rsidRPr="002066E8">
        <w:rPr>
          <w:color w:val="000000"/>
          <w:sz w:val="28"/>
          <w:szCs w:val="28"/>
        </w:rPr>
        <w:t xml:space="preserve">таким чином забезпечуючи безперервність функціонування автоматизованої системи </w:t>
      </w:r>
      <w:proofErr w:type="spellStart"/>
      <w:r w:rsidR="00E6219F" w:rsidRPr="002066E8">
        <w:rPr>
          <w:color w:val="000000"/>
          <w:sz w:val="28"/>
          <w:szCs w:val="28"/>
        </w:rPr>
        <w:t>енергомоніторингу</w:t>
      </w:r>
      <w:proofErr w:type="spellEnd"/>
      <w:r w:rsidR="00E6219F" w:rsidRPr="002066E8">
        <w:rPr>
          <w:color w:val="000000"/>
          <w:sz w:val="28"/>
          <w:szCs w:val="28"/>
        </w:rPr>
        <w:t>;</w:t>
      </w:r>
    </w:p>
    <w:p w14:paraId="41B72DB1" w14:textId="77777777" w:rsidR="009A4154" w:rsidRPr="002066E8" w:rsidRDefault="00E6219F" w:rsidP="004E6BD7">
      <w:pPr>
        <w:numPr>
          <w:ilvl w:val="0"/>
          <w:numId w:val="35"/>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здійснення контролю за виконанням </w:t>
      </w:r>
      <w:proofErr w:type="spellStart"/>
      <w:r w:rsidRPr="002066E8">
        <w:rPr>
          <w:color w:val="000000"/>
          <w:sz w:val="28"/>
          <w:szCs w:val="28"/>
        </w:rPr>
        <w:t>енергоменеджерами</w:t>
      </w:r>
      <w:proofErr w:type="spellEnd"/>
      <w:r w:rsidRPr="002066E8">
        <w:rPr>
          <w:color w:val="000000"/>
          <w:sz w:val="28"/>
          <w:szCs w:val="28"/>
        </w:rPr>
        <w:t xml:space="preserve"> установ/будівель покладених на них функцій;</w:t>
      </w:r>
    </w:p>
    <w:p w14:paraId="2B60ADAD" w14:textId="77777777" w:rsidR="009A4154" w:rsidRPr="002066E8" w:rsidRDefault="00E6219F" w:rsidP="004E6BD7">
      <w:pPr>
        <w:numPr>
          <w:ilvl w:val="0"/>
          <w:numId w:val="35"/>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lastRenderedPageBreak/>
        <w:t xml:space="preserve">забезпечення робочих місць </w:t>
      </w:r>
      <w:proofErr w:type="spellStart"/>
      <w:r w:rsidRPr="002066E8">
        <w:rPr>
          <w:color w:val="000000"/>
          <w:sz w:val="28"/>
          <w:szCs w:val="28"/>
        </w:rPr>
        <w:t>енергоменеджерів</w:t>
      </w:r>
      <w:proofErr w:type="spellEnd"/>
      <w:r w:rsidRPr="002066E8">
        <w:rPr>
          <w:color w:val="000000"/>
          <w:sz w:val="28"/>
          <w:szCs w:val="28"/>
        </w:rPr>
        <w:t xml:space="preserve"> установ/будівель необхідним обладнанням із доступом до мережі Інтернет для внесення даних щодо споживання енергоресурсів та внутрішніх температур до автоматизованої системи </w:t>
      </w:r>
      <w:proofErr w:type="spellStart"/>
      <w:r w:rsidRPr="002066E8">
        <w:rPr>
          <w:color w:val="000000"/>
          <w:sz w:val="28"/>
          <w:szCs w:val="28"/>
        </w:rPr>
        <w:t>енергомоніторингу</w:t>
      </w:r>
      <w:proofErr w:type="spellEnd"/>
      <w:r w:rsidRPr="002066E8">
        <w:rPr>
          <w:color w:val="000000"/>
          <w:sz w:val="28"/>
          <w:szCs w:val="28"/>
        </w:rPr>
        <w:t>;</w:t>
      </w:r>
    </w:p>
    <w:p w14:paraId="36F39F8A" w14:textId="77777777" w:rsidR="009A4154" w:rsidRPr="002066E8" w:rsidRDefault="00E6219F" w:rsidP="004E6BD7">
      <w:pPr>
        <w:numPr>
          <w:ilvl w:val="0"/>
          <w:numId w:val="35"/>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проведення щомісячного аналізу ефективності використання енергетичних ресурсів у відношенні до аналогічного періоду минулого року;</w:t>
      </w:r>
    </w:p>
    <w:p w14:paraId="3B3C34DE" w14:textId="77777777" w:rsidR="009A4154" w:rsidRPr="002066E8" w:rsidRDefault="00E6219F" w:rsidP="002326DC">
      <w:pPr>
        <w:numPr>
          <w:ilvl w:val="0"/>
          <w:numId w:val="35"/>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проведення аналізу, перевірки і вживання заходів щодо усунення розбіжностей показників у виставлених рахунках до показників фактичного споживання енергетичних ресурсів, в разі їх виникнення;</w:t>
      </w:r>
    </w:p>
    <w:p w14:paraId="0FC50A49" w14:textId="77777777" w:rsidR="009A4154" w:rsidRPr="002066E8" w:rsidRDefault="00E6219F" w:rsidP="002326DC">
      <w:pPr>
        <w:numPr>
          <w:ilvl w:val="0"/>
          <w:numId w:val="35"/>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розробка та поданн</w:t>
      </w:r>
      <w:r w:rsidR="00570D93">
        <w:rPr>
          <w:color w:val="000000"/>
          <w:sz w:val="28"/>
          <w:szCs w:val="28"/>
        </w:rPr>
        <w:t xml:space="preserve">я </w:t>
      </w:r>
      <w:r w:rsidR="005864EC" w:rsidRPr="005864EC">
        <w:rPr>
          <w:color w:val="000000"/>
          <w:sz w:val="28"/>
          <w:szCs w:val="28"/>
        </w:rPr>
        <w:t xml:space="preserve">щороку </w:t>
      </w:r>
      <w:r w:rsidR="00570D93">
        <w:rPr>
          <w:color w:val="000000"/>
          <w:sz w:val="28"/>
          <w:szCs w:val="28"/>
        </w:rPr>
        <w:t xml:space="preserve">до </w:t>
      </w:r>
      <w:r w:rsidR="0036051C">
        <w:rPr>
          <w:color w:val="000000"/>
          <w:sz w:val="28"/>
          <w:szCs w:val="28"/>
        </w:rPr>
        <w:t xml:space="preserve">15 вересня </w:t>
      </w:r>
      <w:r w:rsidR="00570D93">
        <w:rPr>
          <w:color w:val="000000"/>
          <w:sz w:val="28"/>
          <w:szCs w:val="28"/>
        </w:rPr>
        <w:t>до управління економічного розвитку та торгівлі в</w:t>
      </w:r>
      <w:r w:rsidR="004816C1">
        <w:rPr>
          <w:color w:val="000000"/>
          <w:sz w:val="28"/>
          <w:szCs w:val="28"/>
        </w:rPr>
        <w:t xml:space="preserve">иконавчого комітету </w:t>
      </w:r>
      <w:r w:rsidRPr="002066E8">
        <w:rPr>
          <w:color w:val="000000"/>
          <w:sz w:val="28"/>
          <w:szCs w:val="28"/>
        </w:rPr>
        <w:t>міської ради пропозиції щодо впровадження енерго</w:t>
      </w:r>
      <w:r w:rsidRPr="002066E8">
        <w:rPr>
          <w:sz w:val="28"/>
          <w:szCs w:val="28"/>
        </w:rPr>
        <w:t>ощадних</w:t>
      </w:r>
      <w:r w:rsidRPr="002066E8">
        <w:rPr>
          <w:color w:val="000000"/>
          <w:sz w:val="28"/>
          <w:szCs w:val="28"/>
        </w:rPr>
        <w:t xml:space="preserve"> заходів та енергоефективних </w:t>
      </w:r>
      <w:proofErr w:type="spellStart"/>
      <w:r w:rsidRPr="002066E8">
        <w:rPr>
          <w:color w:val="000000"/>
          <w:sz w:val="28"/>
          <w:szCs w:val="28"/>
        </w:rPr>
        <w:t>проєктів</w:t>
      </w:r>
      <w:proofErr w:type="spellEnd"/>
      <w:r w:rsidRPr="002066E8">
        <w:rPr>
          <w:color w:val="000000"/>
          <w:sz w:val="28"/>
          <w:szCs w:val="28"/>
        </w:rPr>
        <w:t xml:space="preserve"> на об’єктах бюджетної сфери;</w:t>
      </w:r>
    </w:p>
    <w:p w14:paraId="152839A3" w14:textId="77777777" w:rsidR="009A4154" w:rsidRPr="00570D93" w:rsidRDefault="00DB24CE" w:rsidP="002326DC">
      <w:pPr>
        <w:numPr>
          <w:ilvl w:val="0"/>
          <w:numId w:val="35"/>
        </w:numPr>
        <w:pBdr>
          <w:top w:val="nil"/>
          <w:left w:val="nil"/>
          <w:bottom w:val="nil"/>
          <w:right w:val="nil"/>
          <w:between w:val="nil"/>
        </w:pBdr>
        <w:spacing w:after="0" w:line="20" w:lineRule="atLeast"/>
        <w:ind w:left="0" w:firstLine="0"/>
        <w:jc w:val="both"/>
        <w:rPr>
          <w:color w:val="000000"/>
          <w:sz w:val="28"/>
          <w:szCs w:val="28"/>
        </w:rPr>
      </w:pPr>
      <w:r>
        <w:rPr>
          <w:color w:val="000000"/>
          <w:sz w:val="28"/>
          <w:szCs w:val="28"/>
        </w:rPr>
        <w:t xml:space="preserve">у разі впровадження, </w:t>
      </w:r>
      <w:r w:rsidR="00E35068" w:rsidRPr="00570D93">
        <w:rPr>
          <w:color w:val="000000"/>
          <w:sz w:val="28"/>
          <w:szCs w:val="28"/>
        </w:rPr>
        <w:t>інформува</w:t>
      </w:r>
      <w:r w:rsidR="00E35068">
        <w:rPr>
          <w:color w:val="000000"/>
          <w:sz w:val="28"/>
          <w:szCs w:val="28"/>
        </w:rPr>
        <w:t>ння</w:t>
      </w:r>
      <w:r w:rsidR="00E35068" w:rsidRPr="00570D93">
        <w:rPr>
          <w:color w:val="000000"/>
          <w:sz w:val="28"/>
          <w:szCs w:val="28"/>
        </w:rPr>
        <w:t xml:space="preserve"> управління економічного розвитку та торгівлі в</w:t>
      </w:r>
      <w:r w:rsidR="004816C1">
        <w:rPr>
          <w:color w:val="000000"/>
          <w:sz w:val="28"/>
          <w:szCs w:val="28"/>
        </w:rPr>
        <w:t xml:space="preserve">иконавчого комітету </w:t>
      </w:r>
      <w:r w:rsidR="00E35068" w:rsidRPr="00570D93">
        <w:rPr>
          <w:color w:val="000000"/>
          <w:sz w:val="28"/>
          <w:szCs w:val="28"/>
        </w:rPr>
        <w:t>міської ради</w:t>
      </w:r>
      <w:r w:rsidR="005C4D4C">
        <w:rPr>
          <w:color w:val="000000"/>
          <w:sz w:val="28"/>
          <w:szCs w:val="28"/>
        </w:rPr>
        <w:t xml:space="preserve"> </w:t>
      </w:r>
      <w:r w:rsidR="00370597">
        <w:rPr>
          <w:color w:val="000000"/>
          <w:sz w:val="28"/>
          <w:szCs w:val="28"/>
        </w:rPr>
        <w:t xml:space="preserve">про стан </w:t>
      </w:r>
      <w:r w:rsidR="00F93D8E" w:rsidRPr="00570D93">
        <w:rPr>
          <w:color w:val="000000"/>
          <w:sz w:val="28"/>
          <w:szCs w:val="28"/>
        </w:rPr>
        <w:t xml:space="preserve">виконання </w:t>
      </w:r>
      <w:r w:rsidR="00E6219F" w:rsidRPr="00570D93">
        <w:rPr>
          <w:color w:val="000000"/>
          <w:sz w:val="28"/>
          <w:szCs w:val="28"/>
        </w:rPr>
        <w:t>енерго</w:t>
      </w:r>
      <w:r w:rsidR="00E6219F" w:rsidRPr="00570D93">
        <w:rPr>
          <w:sz w:val="28"/>
          <w:szCs w:val="28"/>
        </w:rPr>
        <w:t>ощадних</w:t>
      </w:r>
      <w:r w:rsidR="00E6219F" w:rsidRPr="00570D93">
        <w:rPr>
          <w:color w:val="000000"/>
          <w:sz w:val="28"/>
          <w:szCs w:val="28"/>
        </w:rPr>
        <w:t xml:space="preserve"> заходів або енергоефективних </w:t>
      </w:r>
      <w:proofErr w:type="spellStart"/>
      <w:r w:rsidR="00E6219F" w:rsidRPr="00570D93">
        <w:rPr>
          <w:color w:val="000000"/>
          <w:sz w:val="28"/>
          <w:szCs w:val="28"/>
        </w:rPr>
        <w:t>проєктів</w:t>
      </w:r>
      <w:proofErr w:type="spellEnd"/>
      <w:r w:rsidR="00E6219F" w:rsidRPr="00570D93">
        <w:rPr>
          <w:color w:val="000000"/>
          <w:sz w:val="28"/>
          <w:szCs w:val="28"/>
        </w:rPr>
        <w:t xml:space="preserve"> на об’єкті бюджетної сфери, </w:t>
      </w:r>
      <w:r w:rsidR="004E5AD6">
        <w:rPr>
          <w:color w:val="000000"/>
          <w:sz w:val="28"/>
          <w:szCs w:val="28"/>
        </w:rPr>
        <w:t>щорічно до 1</w:t>
      </w:r>
      <w:r w:rsidR="00F93D8E">
        <w:rPr>
          <w:color w:val="000000"/>
          <w:sz w:val="28"/>
          <w:szCs w:val="28"/>
        </w:rPr>
        <w:t xml:space="preserve">0 січня </w:t>
      </w:r>
      <w:r w:rsidR="00E6219F" w:rsidRPr="00570D93">
        <w:rPr>
          <w:color w:val="000000"/>
          <w:sz w:val="28"/>
          <w:szCs w:val="28"/>
        </w:rPr>
        <w:t xml:space="preserve">за формою, що </w:t>
      </w:r>
      <w:r w:rsidR="000676A1">
        <w:rPr>
          <w:color w:val="000000"/>
          <w:sz w:val="28"/>
          <w:szCs w:val="28"/>
        </w:rPr>
        <w:t>на</w:t>
      </w:r>
      <w:r w:rsidR="00E6219F" w:rsidRPr="00570D93">
        <w:rPr>
          <w:color w:val="000000"/>
          <w:sz w:val="28"/>
          <w:szCs w:val="28"/>
        </w:rPr>
        <w:t>да</w:t>
      </w:r>
      <w:r w:rsidR="000676A1">
        <w:rPr>
          <w:color w:val="000000"/>
          <w:sz w:val="28"/>
          <w:szCs w:val="28"/>
        </w:rPr>
        <w:t>ється управлінням</w:t>
      </w:r>
      <w:r w:rsidR="00E6219F" w:rsidRPr="00570D93">
        <w:rPr>
          <w:color w:val="000000"/>
          <w:sz w:val="28"/>
          <w:szCs w:val="28"/>
        </w:rPr>
        <w:t>;</w:t>
      </w:r>
    </w:p>
    <w:p w14:paraId="4337CEA6" w14:textId="77777777" w:rsidR="009A4154" w:rsidRPr="00DB24CE" w:rsidRDefault="00DB24CE" w:rsidP="002326DC">
      <w:pPr>
        <w:numPr>
          <w:ilvl w:val="0"/>
          <w:numId w:val="35"/>
        </w:numPr>
        <w:pBdr>
          <w:top w:val="nil"/>
          <w:left w:val="nil"/>
          <w:bottom w:val="nil"/>
          <w:right w:val="nil"/>
          <w:between w:val="nil"/>
        </w:pBdr>
        <w:spacing w:after="0" w:line="20" w:lineRule="atLeast"/>
        <w:ind w:left="0" w:firstLine="0"/>
        <w:jc w:val="both"/>
        <w:rPr>
          <w:sz w:val="28"/>
          <w:szCs w:val="28"/>
        </w:rPr>
      </w:pPr>
      <w:r w:rsidRPr="00DB24CE">
        <w:rPr>
          <w:color w:val="000000"/>
          <w:sz w:val="28"/>
          <w:szCs w:val="28"/>
        </w:rPr>
        <w:t xml:space="preserve">формування кошторису на оплату енергоресурсів на наступний рік </w:t>
      </w:r>
      <w:r w:rsidR="00E6219F" w:rsidRPr="00DB24CE">
        <w:rPr>
          <w:color w:val="000000"/>
          <w:sz w:val="28"/>
          <w:szCs w:val="28"/>
        </w:rPr>
        <w:t>на підставі розрахованих</w:t>
      </w:r>
      <w:r w:rsidR="008960CF" w:rsidRPr="00DB24CE">
        <w:rPr>
          <w:color w:val="000000"/>
          <w:sz w:val="28"/>
          <w:szCs w:val="28"/>
        </w:rPr>
        <w:t xml:space="preserve"> управлінням економічного розвитку та торгівлі в</w:t>
      </w:r>
      <w:r w:rsidR="004816C1">
        <w:rPr>
          <w:color w:val="000000"/>
          <w:sz w:val="28"/>
          <w:szCs w:val="28"/>
        </w:rPr>
        <w:t xml:space="preserve">иконавчого комітету </w:t>
      </w:r>
      <w:r w:rsidR="008960CF" w:rsidRPr="00DB24CE">
        <w:rPr>
          <w:color w:val="000000"/>
          <w:sz w:val="28"/>
          <w:szCs w:val="28"/>
        </w:rPr>
        <w:t xml:space="preserve">міської ради </w:t>
      </w:r>
      <w:r w:rsidR="00E6219F" w:rsidRPr="00DB24CE">
        <w:rPr>
          <w:color w:val="000000"/>
          <w:sz w:val="28"/>
          <w:szCs w:val="28"/>
        </w:rPr>
        <w:t>планових обсягів споживання</w:t>
      </w:r>
      <w:r w:rsidR="00C05DC6">
        <w:rPr>
          <w:color w:val="000000"/>
          <w:sz w:val="28"/>
          <w:szCs w:val="28"/>
        </w:rPr>
        <w:t>.</w:t>
      </w:r>
    </w:p>
    <w:p w14:paraId="4EFF8521" w14:textId="77777777" w:rsidR="00DB24CE" w:rsidRPr="00DB24CE" w:rsidRDefault="00DB24CE" w:rsidP="00DB24CE">
      <w:pPr>
        <w:pBdr>
          <w:top w:val="nil"/>
          <w:left w:val="nil"/>
          <w:bottom w:val="nil"/>
          <w:right w:val="nil"/>
          <w:between w:val="nil"/>
        </w:pBdr>
        <w:spacing w:after="0" w:line="20" w:lineRule="atLeast"/>
        <w:jc w:val="both"/>
        <w:rPr>
          <w:sz w:val="28"/>
          <w:szCs w:val="28"/>
        </w:rPr>
      </w:pPr>
    </w:p>
    <w:p w14:paraId="3BA32020" w14:textId="77777777" w:rsidR="009A4154" w:rsidRPr="00E978E5" w:rsidRDefault="00D35439" w:rsidP="00DC2C5F">
      <w:pPr>
        <w:pBdr>
          <w:top w:val="nil"/>
          <w:left w:val="nil"/>
          <w:bottom w:val="nil"/>
          <w:right w:val="nil"/>
          <w:between w:val="nil"/>
        </w:pBdr>
        <w:spacing w:after="0" w:line="20" w:lineRule="atLeast"/>
        <w:jc w:val="both"/>
        <w:rPr>
          <w:b/>
          <w:color w:val="000000"/>
          <w:sz w:val="28"/>
          <w:szCs w:val="28"/>
        </w:rPr>
      </w:pPr>
      <w:r>
        <w:rPr>
          <w:b/>
          <w:color w:val="000000"/>
          <w:sz w:val="28"/>
          <w:szCs w:val="28"/>
        </w:rPr>
        <w:t>4.3.</w:t>
      </w:r>
      <w:r w:rsidR="008960CF">
        <w:rPr>
          <w:b/>
          <w:color w:val="000000"/>
          <w:sz w:val="28"/>
          <w:szCs w:val="28"/>
        </w:rPr>
        <w:t>Функціональні обов’язки</w:t>
      </w:r>
      <w:r w:rsidR="00851D94">
        <w:rPr>
          <w:b/>
          <w:color w:val="000000"/>
          <w:sz w:val="28"/>
          <w:szCs w:val="28"/>
        </w:rPr>
        <w:t xml:space="preserve"> фінансового управління </w:t>
      </w:r>
      <w:r w:rsidR="00E978E5" w:rsidRPr="00851D94">
        <w:rPr>
          <w:b/>
          <w:color w:val="000000"/>
          <w:sz w:val="28"/>
          <w:szCs w:val="28"/>
        </w:rPr>
        <w:t>в</w:t>
      </w:r>
      <w:r w:rsidR="0036764B">
        <w:rPr>
          <w:b/>
          <w:color w:val="000000"/>
          <w:sz w:val="28"/>
          <w:szCs w:val="28"/>
        </w:rPr>
        <w:t xml:space="preserve">иконавчого комітету </w:t>
      </w:r>
      <w:r w:rsidR="00E978E5" w:rsidRPr="00851D94">
        <w:rPr>
          <w:b/>
          <w:color w:val="000000"/>
          <w:sz w:val="28"/>
          <w:szCs w:val="28"/>
        </w:rPr>
        <w:t>міської ради</w:t>
      </w:r>
      <w:r w:rsidR="000676A1">
        <w:rPr>
          <w:b/>
          <w:color w:val="000000"/>
          <w:sz w:val="28"/>
          <w:szCs w:val="28"/>
        </w:rPr>
        <w:t>:</w:t>
      </w:r>
    </w:p>
    <w:p w14:paraId="7C143CFE" w14:textId="77777777" w:rsidR="009A4154" w:rsidRPr="002066E8" w:rsidRDefault="00E6219F" w:rsidP="002326DC">
      <w:pPr>
        <w:numPr>
          <w:ilvl w:val="0"/>
          <w:numId w:val="36"/>
        </w:numPr>
        <w:spacing w:after="0" w:line="20" w:lineRule="atLeast"/>
        <w:ind w:left="0" w:right="1" w:firstLine="0"/>
        <w:jc w:val="both"/>
        <w:rPr>
          <w:color w:val="000000"/>
          <w:sz w:val="28"/>
          <w:szCs w:val="28"/>
        </w:rPr>
      </w:pPr>
      <w:r w:rsidRPr="002066E8">
        <w:rPr>
          <w:color w:val="000000"/>
          <w:sz w:val="28"/>
          <w:szCs w:val="28"/>
        </w:rPr>
        <w:t>формування щорічного бюджету на оплату енергії бюджетними установами на основі підходу формування базової лінії енергоспоживання та планування норм (натуральних і фінансових)  витрат на закупівлю енергії (енергоносіїв) та комунальних послуг;</w:t>
      </w:r>
    </w:p>
    <w:p w14:paraId="2F74E684" w14:textId="77777777" w:rsidR="009A4154" w:rsidRPr="002066E8" w:rsidRDefault="00E6219F" w:rsidP="002326DC">
      <w:pPr>
        <w:numPr>
          <w:ilvl w:val="0"/>
          <w:numId w:val="36"/>
        </w:numPr>
        <w:spacing w:after="0" w:line="20" w:lineRule="atLeast"/>
        <w:ind w:left="0" w:right="1" w:firstLine="0"/>
        <w:jc w:val="both"/>
        <w:rPr>
          <w:color w:val="000000"/>
          <w:sz w:val="28"/>
          <w:szCs w:val="28"/>
        </w:rPr>
      </w:pPr>
      <w:r w:rsidRPr="002066E8">
        <w:rPr>
          <w:color w:val="000000"/>
          <w:sz w:val="28"/>
          <w:szCs w:val="28"/>
        </w:rPr>
        <w:t>надання консультаційної та організаційної допомоги розпорядникам коштів у процесі затверджен</w:t>
      </w:r>
      <w:r w:rsidR="00B44A0A">
        <w:rPr>
          <w:color w:val="000000"/>
          <w:sz w:val="28"/>
          <w:szCs w:val="28"/>
        </w:rPr>
        <w:t xml:space="preserve">ня кошторисів </w:t>
      </w:r>
      <w:r w:rsidRPr="002066E8">
        <w:rPr>
          <w:color w:val="000000"/>
          <w:sz w:val="28"/>
          <w:szCs w:val="28"/>
        </w:rPr>
        <w:t>для проведення розрахунків за електричну і теплову енергію, водопостачання, водовідведення, природний газ, інші енергоносії, інші комунальні послуги та послуги зв'язку, які споживаються бюджетними установами, у повному обсязі в розрахунку на плановий бюджетний період з урахуванням коштів загального та спеціального фондів відповідно до статті 51</w:t>
      </w:r>
      <w:r w:rsidR="00A47BDB">
        <w:rPr>
          <w:color w:val="000000"/>
          <w:sz w:val="28"/>
          <w:szCs w:val="28"/>
        </w:rPr>
        <w:t xml:space="preserve"> Бюджетного кодексу України та З</w:t>
      </w:r>
      <w:r w:rsidRPr="002066E8">
        <w:rPr>
          <w:color w:val="000000"/>
          <w:sz w:val="28"/>
          <w:szCs w:val="28"/>
        </w:rPr>
        <w:t xml:space="preserve">акону </w:t>
      </w:r>
      <w:r w:rsidR="00A47BDB">
        <w:rPr>
          <w:color w:val="000000"/>
          <w:sz w:val="28"/>
          <w:szCs w:val="28"/>
        </w:rPr>
        <w:t>України «П</w:t>
      </w:r>
      <w:r w:rsidRPr="002066E8">
        <w:rPr>
          <w:color w:val="000000"/>
          <w:sz w:val="28"/>
          <w:szCs w:val="28"/>
        </w:rPr>
        <w:t>ро Державний бюджет України</w:t>
      </w:r>
      <w:r w:rsidR="00D35439">
        <w:rPr>
          <w:color w:val="000000"/>
          <w:sz w:val="28"/>
          <w:szCs w:val="28"/>
        </w:rPr>
        <w:t>» (д</w:t>
      </w:r>
      <w:r w:rsidRPr="002066E8">
        <w:rPr>
          <w:color w:val="000000"/>
          <w:sz w:val="28"/>
          <w:szCs w:val="28"/>
        </w:rPr>
        <w:t>о кошторисів додаються детальні розрахунки за КЕКВ 2270 «Оплата кому</w:t>
      </w:r>
      <w:r w:rsidR="00DC2C5F">
        <w:rPr>
          <w:color w:val="000000"/>
          <w:sz w:val="28"/>
          <w:szCs w:val="28"/>
        </w:rPr>
        <w:t>нальних послуг та енергоносіїв»</w:t>
      </w:r>
      <w:r w:rsidR="00D35439">
        <w:rPr>
          <w:color w:val="000000"/>
          <w:sz w:val="28"/>
          <w:szCs w:val="28"/>
        </w:rPr>
        <w:t>)</w:t>
      </w:r>
      <w:r w:rsidR="00DC2C5F" w:rsidRPr="002066E8">
        <w:rPr>
          <w:color w:val="000000"/>
          <w:sz w:val="28"/>
          <w:szCs w:val="28"/>
        </w:rPr>
        <w:t>;</w:t>
      </w:r>
    </w:p>
    <w:p w14:paraId="32BC34BD" w14:textId="1B55FE71" w:rsidR="00A47BDB" w:rsidRDefault="00E6219F" w:rsidP="002326DC">
      <w:pPr>
        <w:numPr>
          <w:ilvl w:val="0"/>
          <w:numId w:val="36"/>
        </w:numPr>
        <w:spacing w:after="0" w:line="20" w:lineRule="atLeast"/>
        <w:ind w:left="0" w:right="1" w:firstLine="0"/>
        <w:jc w:val="both"/>
        <w:rPr>
          <w:color w:val="000000"/>
          <w:sz w:val="28"/>
          <w:szCs w:val="28"/>
        </w:rPr>
      </w:pPr>
      <w:r w:rsidRPr="002066E8">
        <w:rPr>
          <w:color w:val="000000"/>
          <w:sz w:val="28"/>
          <w:szCs w:val="28"/>
        </w:rPr>
        <w:t>забезпечення внесення змін до інструкцій з п</w:t>
      </w:r>
      <w:r w:rsidR="00A47BDB">
        <w:rPr>
          <w:color w:val="000000"/>
          <w:sz w:val="28"/>
          <w:szCs w:val="28"/>
        </w:rPr>
        <w:t>ідготовки бюджетних запитів щодо</w:t>
      </w:r>
      <w:r w:rsidRPr="002066E8">
        <w:rPr>
          <w:color w:val="000000"/>
          <w:sz w:val="28"/>
          <w:szCs w:val="28"/>
        </w:rPr>
        <w:t xml:space="preserve"> обсягів коштів для проведення розрахунків за електричну і теплову енергію, водопостачання, вод</w:t>
      </w:r>
      <w:r w:rsidR="00A47BDB">
        <w:rPr>
          <w:color w:val="000000"/>
          <w:sz w:val="28"/>
          <w:szCs w:val="28"/>
        </w:rPr>
        <w:t>овідведення, природний газ, інших</w:t>
      </w:r>
      <w:r w:rsidR="005C4D4C">
        <w:rPr>
          <w:color w:val="000000"/>
          <w:sz w:val="28"/>
          <w:szCs w:val="28"/>
        </w:rPr>
        <w:t xml:space="preserve"> </w:t>
      </w:r>
      <w:r w:rsidRPr="002066E8">
        <w:rPr>
          <w:color w:val="000000"/>
          <w:sz w:val="28"/>
          <w:szCs w:val="28"/>
        </w:rPr>
        <w:t>енергоносі</w:t>
      </w:r>
      <w:r w:rsidR="00020020">
        <w:rPr>
          <w:color w:val="000000"/>
          <w:sz w:val="28"/>
          <w:szCs w:val="28"/>
        </w:rPr>
        <w:t>ї</w:t>
      </w:r>
      <w:r w:rsidR="00A47BDB">
        <w:rPr>
          <w:color w:val="000000"/>
          <w:sz w:val="28"/>
          <w:szCs w:val="28"/>
        </w:rPr>
        <w:t>в.</w:t>
      </w:r>
    </w:p>
    <w:p w14:paraId="794007E1" w14:textId="77777777" w:rsidR="00780738" w:rsidRDefault="00780738" w:rsidP="00780738">
      <w:pPr>
        <w:spacing w:after="0" w:line="20" w:lineRule="atLeast"/>
        <w:ind w:right="1"/>
        <w:jc w:val="both"/>
        <w:rPr>
          <w:color w:val="000000"/>
          <w:sz w:val="28"/>
          <w:szCs w:val="28"/>
        </w:rPr>
      </w:pPr>
    </w:p>
    <w:p w14:paraId="287B3F0C" w14:textId="77777777" w:rsidR="009A4154" w:rsidRPr="002066E8" w:rsidRDefault="009A4154" w:rsidP="002326DC">
      <w:pPr>
        <w:pBdr>
          <w:top w:val="nil"/>
          <w:left w:val="nil"/>
          <w:bottom w:val="nil"/>
          <w:right w:val="nil"/>
          <w:between w:val="nil"/>
        </w:pBdr>
        <w:spacing w:after="0" w:line="20" w:lineRule="atLeast"/>
        <w:ind w:left="426" w:hanging="426"/>
        <w:rPr>
          <w:color w:val="000000"/>
          <w:sz w:val="28"/>
          <w:szCs w:val="28"/>
        </w:rPr>
      </w:pPr>
    </w:p>
    <w:p w14:paraId="1B2E7006" w14:textId="77777777" w:rsidR="009A4154" w:rsidRPr="00851D94" w:rsidRDefault="00D35439" w:rsidP="00DC2C5F">
      <w:pPr>
        <w:pBdr>
          <w:top w:val="nil"/>
          <w:left w:val="nil"/>
          <w:bottom w:val="nil"/>
          <w:right w:val="nil"/>
          <w:between w:val="nil"/>
        </w:pBdr>
        <w:spacing w:after="0" w:line="20" w:lineRule="atLeast"/>
        <w:jc w:val="both"/>
        <w:rPr>
          <w:b/>
          <w:color w:val="000000"/>
          <w:sz w:val="28"/>
          <w:szCs w:val="28"/>
        </w:rPr>
      </w:pPr>
      <w:r>
        <w:rPr>
          <w:b/>
          <w:color w:val="000000"/>
          <w:sz w:val="28"/>
          <w:szCs w:val="28"/>
        </w:rPr>
        <w:lastRenderedPageBreak/>
        <w:t>4.4.</w:t>
      </w:r>
      <w:r w:rsidR="00E6219F" w:rsidRPr="002066E8">
        <w:rPr>
          <w:b/>
          <w:color w:val="000000"/>
          <w:sz w:val="28"/>
          <w:szCs w:val="28"/>
        </w:rPr>
        <w:t>Функціональні обов’язк</w:t>
      </w:r>
      <w:r w:rsidR="00851D94">
        <w:rPr>
          <w:b/>
          <w:color w:val="000000"/>
          <w:sz w:val="28"/>
          <w:szCs w:val="28"/>
        </w:rPr>
        <w:t xml:space="preserve">и </w:t>
      </w:r>
      <w:r w:rsidR="00851D94" w:rsidRPr="00851D94">
        <w:rPr>
          <w:b/>
          <w:color w:val="000000"/>
          <w:sz w:val="28"/>
          <w:szCs w:val="28"/>
        </w:rPr>
        <w:t>управління економічного розвитку та торгівлі в</w:t>
      </w:r>
      <w:r>
        <w:rPr>
          <w:b/>
          <w:color w:val="000000"/>
          <w:sz w:val="28"/>
          <w:szCs w:val="28"/>
        </w:rPr>
        <w:t xml:space="preserve">иконавчого комітету </w:t>
      </w:r>
      <w:r w:rsidR="00851D94" w:rsidRPr="00851D94">
        <w:rPr>
          <w:b/>
          <w:color w:val="000000"/>
          <w:sz w:val="28"/>
          <w:szCs w:val="28"/>
        </w:rPr>
        <w:t>міської ради</w:t>
      </w:r>
      <w:r w:rsidR="000676A1">
        <w:rPr>
          <w:b/>
          <w:color w:val="000000"/>
          <w:sz w:val="28"/>
          <w:szCs w:val="28"/>
        </w:rPr>
        <w:t>:</w:t>
      </w:r>
    </w:p>
    <w:p w14:paraId="5F8C66A7" w14:textId="77777777" w:rsidR="009A4154" w:rsidRPr="002066E8" w:rsidRDefault="00E6219F" w:rsidP="00A47BDB">
      <w:pPr>
        <w:numPr>
          <w:ilvl w:val="0"/>
          <w:numId w:val="37"/>
        </w:numPr>
        <w:pBdr>
          <w:top w:val="nil"/>
          <w:left w:val="nil"/>
          <w:bottom w:val="nil"/>
          <w:right w:val="nil"/>
          <w:between w:val="nil"/>
        </w:pBdr>
        <w:spacing w:after="0" w:line="20" w:lineRule="atLeast"/>
        <w:ind w:left="0" w:right="1" w:firstLine="0"/>
        <w:jc w:val="both"/>
        <w:rPr>
          <w:sz w:val="28"/>
          <w:szCs w:val="28"/>
        </w:rPr>
      </w:pPr>
      <w:r w:rsidRPr="002066E8">
        <w:rPr>
          <w:sz w:val="28"/>
          <w:szCs w:val="28"/>
        </w:rPr>
        <w:t>уча</w:t>
      </w:r>
      <w:r w:rsidR="00EB1C92">
        <w:rPr>
          <w:sz w:val="28"/>
          <w:szCs w:val="28"/>
        </w:rPr>
        <w:t xml:space="preserve">сть у розробці міської Програми з </w:t>
      </w:r>
      <w:r w:rsidRPr="002066E8">
        <w:rPr>
          <w:sz w:val="28"/>
          <w:szCs w:val="28"/>
        </w:rPr>
        <w:t xml:space="preserve">енергоефективності та </w:t>
      </w:r>
      <w:proofErr w:type="spellStart"/>
      <w:r w:rsidRPr="002066E8">
        <w:rPr>
          <w:sz w:val="28"/>
          <w:szCs w:val="28"/>
        </w:rPr>
        <w:t>енергоменеджменту</w:t>
      </w:r>
      <w:proofErr w:type="spellEnd"/>
      <w:r w:rsidRPr="002066E8">
        <w:rPr>
          <w:sz w:val="28"/>
          <w:szCs w:val="28"/>
        </w:rPr>
        <w:t>, комплексних заходів та програм</w:t>
      </w:r>
      <w:r w:rsidR="00A47BDB">
        <w:rPr>
          <w:sz w:val="28"/>
          <w:szCs w:val="28"/>
        </w:rPr>
        <w:t xml:space="preserve">, </w:t>
      </w:r>
      <w:proofErr w:type="spellStart"/>
      <w:r w:rsidR="00A47BDB">
        <w:rPr>
          <w:sz w:val="28"/>
          <w:szCs w:val="28"/>
        </w:rPr>
        <w:t>проєктів</w:t>
      </w:r>
      <w:proofErr w:type="spellEnd"/>
      <w:r w:rsidR="00A47BDB">
        <w:rPr>
          <w:sz w:val="28"/>
          <w:szCs w:val="28"/>
        </w:rPr>
        <w:t xml:space="preserve"> рішень міської ради та </w:t>
      </w:r>
      <w:r w:rsidRPr="002066E8">
        <w:rPr>
          <w:sz w:val="28"/>
          <w:szCs w:val="28"/>
        </w:rPr>
        <w:t>виконавчого комітету, розпоряджень міського голови, інших нормативних документів з питань енергоефективності та сприяння їх подальшому впровадже</w:t>
      </w:r>
      <w:r w:rsidR="00E978E5">
        <w:rPr>
          <w:sz w:val="28"/>
          <w:szCs w:val="28"/>
        </w:rPr>
        <w:t>нню на території Ковельської територіальної громади</w:t>
      </w:r>
      <w:r w:rsidRPr="002066E8">
        <w:rPr>
          <w:sz w:val="28"/>
          <w:szCs w:val="28"/>
        </w:rPr>
        <w:t>;</w:t>
      </w:r>
    </w:p>
    <w:p w14:paraId="284AF1A8" w14:textId="77777777" w:rsidR="009A4154" w:rsidRPr="002066E8" w:rsidRDefault="00E6219F" w:rsidP="00A47BDB">
      <w:pPr>
        <w:numPr>
          <w:ilvl w:val="0"/>
          <w:numId w:val="37"/>
        </w:numPr>
        <w:pBdr>
          <w:top w:val="nil"/>
          <w:left w:val="nil"/>
          <w:bottom w:val="nil"/>
          <w:right w:val="nil"/>
          <w:between w:val="nil"/>
        </w:pBdr>
        <w:spacing w:after="0" w:line="20" w:lineRule="atLeast"/>
        <w:ind w:left="0" w:right="1" w:firstLine="0"/>
        <w:jc w:val="both"/>
        <w:rPr>
          <w:sz w:val="28"/>
          <w:szCs w:val="28"/>
        </w:rPr>
      </w:pPr>
      <w:r w:rsidRPr="002066E8">
        <w:rPr>
          <w:sz w:val="28"/>
          <w:szCs w:val="28"/>
        </w:rPr>
        <w:t>координація реалізації та моніторинг виконання міської Програми «План дій стало</w:t>
      </w:r>
      <w:r w:rsidR="00E978E5">
        <w:rPr>
          <w:sz w:val="28"/>
          <w:szCs w:val="28"/>
        </w:rPr>
        <w:t xml:space="preserve">го енергетичного розвитку </w:t>
      </w:r>
      <w:r w:rsidR="009441A8">
        <w:rPr>
          <w:sz w:val="28"/>
          <w:szCs w:val="28"/>
        </w:rPr>
        <w:t xml:space="preserve">та клімату </w:t>
      </w:r>
      <w:r w:rsidR="00E978E5">
        <w:rPr>
          <w:sz w:val="28"/>
          <w:szCs w:val="28"/>
        </w:rPr>
        <w:t xml:space="preserve">Ковельської </w:t>
      </w:r>
      <w:r w:rsidRPr="002066E8">
        <w:rPr>
          <w:sz w:val="28"/>
          <w:szCs w:val="28"/>
        </w:rPr>
        <w:t>територіальної громади до 2030 року» (далі ПДСЕРК);</w:t>
      </w:r>
    </w:p>
    <w:p w14:paraId="5E257D77" w14:textId="77777777" w:rsidR="009A4154" w:rsidRPr="002066E8" w:rsidRDefault="00E6219F" w:rsidP="00A47BDB">
      <w:pPr>
        <w:numPr>
          <w:ilvl w:val="0"/>
          <w:numId w:val="37"/>
        </w:numPr>
        <w:pBdr>
          <w:top w:val="nil"/>
          <w:left w:val="nil"/>
          <w:bottom w:val="nil"/>
          <w:right w:val="nil"/>
          <w:between w:val="nil"/>
        </w:pBdr>
        <w:spacing w:after="0" w:line="20" w:lineRule="atLeast"/>
        <w:ind w:left="0" w:right="1" w:firstLine="0"/>
        <w:jc w:val="both"/>
        <w:rPr>
          <w:sz w:val="28"/>
          <w:szCs w:val="28"/>
        </w:rPr>
      </w:pPr>
      <w:r w:rsidRPr="002066E8">
        <w:rPr>
          <w:sz w:val="28"/>
          <w:szCs w:val="28"/>
        </w:rPr>
        <w:t xml:space="preserve">розробка та вдосконалення системи </w:t>
      </w:r>
      <w:proofErr w:type="spellStart"/>
      <w:r w:rsidRPr="002066E8">
        <w:rPr>
          <w:sz w:val="28"/>
          <w:szCs w:val="28"/>
        </w:rPr>
        <w:t>енергоменеджменту</w:t>
      </w:r>
      <w:proofErr w:type="spellEnd"/>
      <w:r w:rsidRPr="002066E8">
        <w:rPr>
          <w:sz w:val="28"/>
          <w:szCs w:val="28"/>
        </w:rPr>
        <w:t xml:space="preserve"> громади</w:t>
      </w:r>
      <w:r w:rsidR="00A47BDB">
        <w:rPr>
          <w:sz w:val="28"/>
          <w:szCs w:val="28"/>
        </w:rPr>
        <w:t xml:space="preserve"> відповідно до стандартів ISO 50001, </w:t>
      </w:r>
      <w:r w:rsidRPr="002066E8">
        <w:rPr>
          <w:sz w:val="28"/>
          <w:szCs w:val="28"/>
        </w:rPr>
        <w:t xml:space="preserve">організація розробки та сприяння реалізації планів у напрямку </w:t>
      </w:r>
      <w:proofErr w:type="spellStart"/>
      <w:r w:rsidRPr="002066E8">
        <w:rPr>
          <w:sz w:val="28"/>
          <w:szCs w:val="28"/>
        </w:rPr>
        <w:t>енерговикористання</w:t>
      </w:r>
      <w:proofErr w:type="spellEnd"/>
      <w:r w:rsidRPr="002066E8">
        <w:rPr>
          <w:sz w:val="28"/>
          <w:szCs w:val="28"/>
        </w:rPr>
        <w:t xml:space="preserve"> та </w:t>
      </w:r>
      <w:proofErr w:type="spellStart"/>
      <w:r w:rsidRPr="002066E8">
        <w:rPr>
          <w:sz w:val="28"/>
          <w:szCs w:val="28"/>
        </w:rPr>
        <w:t>енергоощадності</w:t>
      </w:r>
      <w:proofErr w:type="spellEnd"/>
      <w:r w:rsidRPr="002066E8">
        <w:rPr>
          <w:sz w:val="28"/>
          <w:szCs w:val="28"/>
        </w:rPr>
        <w:t xml:space="preserve"> громади, подання керівництву міста пропозицій щодо вдоскона</w:t>
      </w:r>
      <w:r w:rsidR="00A47BDB">
        <w:rPr>
          <w:sz w:val="28"/>
          <w:szCs w:val="28"/>
        </w:rPr>
        <w:t xml:space="preserve">лення у сфері </w:t>
      </w:r>
      <w:proofErr w:type="spellStart"/>
      <w:r w:rsidR="00A47BDB">
        <w:rPr>
          <w:sz w:val="28"/>
          <w:szCs w:val="28"/>
        </w:rPr>
        <w:t>енергоменеджменту</w:t>
      </w:r>
      <w:proofErr w:type="spellEnd"/>
      <w:r w:rsidR="00A47BDB" w:rsidRPr="00A47BDB">
        <w:rPr>
          <w:sz w:val="28"/>
          <w:szCs w:val="28"/>
        </w:rPr>
        <w:t>;</w:t>
      </w:r>
    </w:p>
    <w:p w14:paraId="5F4B2A5A" w14:textId="77777777" w:rsidR="009A4154" w:rsidRPr="002066E8" w:rsidRDefault="00E6219F" w:rsidP="00A47BDB">
      <w:pPr>
        <w:numPr>
          <w:ilvl w:val="0"/>
          <w:numId w:val="37"/>
        </w:numPr>
        <w:pBdr>
          <w:top w:val="nil"/>
          <w:left w:val="nil"/>
          <w:bottom w:val="nil"/>
          <w:right w:val="nil"/>
          <w:between w:val="nil"/>
        </w:pBdr>
        <w:spacing w:after="0" w:line="20" w:lineRule="atLeast"/>
        <w:ind w:left="0" w:right="1" w:firstLine="0"/>
        <w:jc w:val="both"/>
        <w:rPr>
          <w:sz w:val="28"/>
          <w:szCs w:val="28"/>
        </w:rPr>
      </w:pPr>
      <w:r w:rsidRPr="002066E8">
        <w:rPr>
          <w:sz w:val="28"/>
          <w:szCs w:val="28"/>
        </w:rPr>
        <w:t>організація роботи з дослідження проблем підвищеного енергоспоживання, адаптації до змін клімату та енергет</w:t>
      </w:r>
      <w:r w:rsidR="00E978E5">
        <w:rPr>
          <w:sz w:val="28"/>
          <w:szCs w:val="28"/>
        </w:rPr>
        <w:t>ичної бідності у Ковельській територіальній громаді</w:t>
      </w:r>
      <w:r w:rsidRPr="002066E8">
        <w:rPr>
          <w:sz w:val="28"/>
          <w:szCs w:val="28"/>
        </w:rPr>
        <w:t>, аналіз тенденції використання енергії у громаді з метою розробки та внесення змін до ПДСЕРК;</w:t>
      </w:r>
    </w:p>
    <w:p w14:paraId="61A49CA7" w14:textId="77777777" w:rsidR="009A4154" w:rsidRPr="002066E8" w:rsidRDefault="00E6219F" w:rsidP="00A47BDB">
      <w:pPr>
        <w:numPr>
          <w:ilvl w:val="0"/>
          <w:numId w:val="37"/>
        </w:numPr>
        <w:pBdr>
          <w:top w:val="nil"/>
          <w:left w:val="nil"/>
          <w:bottom w:val="nil"/>
          <w:right w:val="nil"/>
          <w:between w:val="nil"/>
        </w:pBdr>
        <w:spacing w:after="0" w:line="20" w:lineRule="atLeast"/>
        <w:ind w:left="0" w:right="1" w:firstLine="0"/>
        <w:jc w:val="both"/>
        <w:rPr>
          <w:sz w:val="28"/>
          <w:szCs w:val="28"/>
        </w:rPr>
      </w:pPr>
      <w:r w:rsidRPr="002066E8">
        <w:rPr>
          <w:sz w:val="28"/>
          <w:szCs w:val="28"/>
        </w:rPr>
        <w:t xml:space="preserve">здійснення постійного моніторингу грантових та </w:t>
      </w:r>
      <w:proofErr w:type="spellStart"/>
      <w:r w:rsidRPr="002066E8">
        <w:rPr>
          <w:sz w:val="28"/>
          <w:szCs w:val="28"/>
        </w:rPr>
        <w:t>проєктних</w:t>
      </w:r>
      <w:proofErr w:type="spellEnd"/>
      <w:r w:rsidRPr="002066E8">
        <w:rPr>
          <w:sz w:val="28"/>
          <w:szCs w:val="28"/>
        </w:rPr>
        <w:t xml:space="preserve">  пропозицій фінансових донорів;</w:t>
      </w:r>
    </w:p>
    <w:p w14:paraId="031AAA55" w14:textId="7A3687EF"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партнерська участь у реалізації </w:t>
      </w:r>
      <w:proofErr w:type="spellStart"/>
      <w:r w:rsidRPr="002066E8">
        <w:rPr>
          <w:color w:val="000000"/>
          <w:sz w:val="28"/>
          <w:szCs w:val="28"/>
        </w:rPr>
        <w:t>про</w:t>
      </w:r>
      <w:r w:rsidRPr="002066E8">
        <w:rPr>
          <w:sz w:val="28"/>
          <w:szCs w:val="28"/>
        </w:rPr>
        <w:t>є</w:t>
      </w:r>
      <w:r w:rsidRPr="002066E8">
        <w:rPr>
          <w:color w:val="000000"/>
          <w:sz w:val="28"/>
          <w:szCs w:val="28"/>
        </w:rPr>
        <w:t>ктів</w:t>
      </w:r>
      <w:proofErr w:type="spellEnd"/>
      <w:r w:rsidRPr="002066E8">
        <w:rPr>
          <w:color w:val="000000"/>
          <w:sz w:val="28"/>
          <w:szCs w:val="28"/>
        </w:rPr>
        <w:t xml:space="preserve"> з питань енергоефективності та зменшення наслідків зміни к</w:t>
      </w:r>
      <w:r w:rsidR="00A47BDB">
        <w:rPr>
          <w:color w:val="000000"/>
          <w:sz w:val="28"/>
          <w:szCs w:val="28"/>
        </w:rPr>
        <w:t>лімату на різних рівнях (</w:t>
      </w:r>
      <w:r w:rsidRPr="002066E8">
        <w:rPr>
          <w:color w:val="000000"/>
          <w:sz w:val="28"/>
          <w:szCs w:val="28"/>
        </w:rPr>
        <w:t>обласному, регіональному,</w:t>
      </w:r>
      <w:r w:rsidR="00655271">
        <w:rPr>
          <w:color w:val="000000"/>
          <w:sz w:val="28"/>
          <w:szCs w:val="28"/>
        </w:rPr>
        <w:t xml:space="preserve"> всеукраїнському, міжнародному)</w:t>
      </w:r>
      <w:r w:rsidRPr="002066E8">
        <w:rPr>
          <w:color w:val="000000"/>
          <w:sz w:val="28"/>
          <w:szCs w:val="28"/>
        </w:rPr>
        <w:t>;</w:t>
      </w:r>
    </w:p>
    <w:p w14:paraId="3105356E" w14:textId="77777777" w:rsidR="009A4154"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участь у розробці концепцій, технічних завдань та </w:t>
      </w:r>
      <w:proofErr w:type="spellStart"/>
      <w:r w:rsidRPr="002066E8">
        <w:rPr>
          <w:color w:val="000000"/>
          <w:sz w:val="28"/>
          <w:szCs w:val="28"/>
        </w:rPr>
        <w:t>про</w:t>
      </w:r>
      <w:r w:rsidRPr="002066E8">
        <w:rPr>
          <w:sz w:val="28"/>
          <w:szCs w:val="28"/>
        </w:rPr>
        <w:t>є</w:t>
      </w:r>
      <w:r w:rsidR="00655271">
        <w:rPr>
          <w:color w:val="000000"/>
          <w:sz w:val="28"/>
          <w:szCs w:val="28"/>
        </w:rPr>
        <w:t>ктів</w:t>
      </w:r>
      <w:proofErr w:type="spellEnd"/>
      <w:r w:rsidR="00655271">
        <w:rPr>
          <w:color w:val="000000"/>
          <w:sz w:val="28"/>
          <w:szCs w:val="28"/>
        </w:rPr>
        <w:t xml:space="preserve"> з енергоефективності</w:t>
      </w:r>
      <w:r w:rsidR="00655271" w:rsidRPr="002066E8">
        <w:rPr>
          <w:color w:val="000000"/>
          <w:sz w:val="28"/>
          <w:szCs w:val="28"/>
        </w:rPr>
        <w:t>;</w:t>
      </w:r>
    </w:p>
    <w:p w14:paraId="2FDF796F" w14:textId="77777777" w:rsidR="009441A8" w:rsidRPr="002066E8" w:rsidRDefault="009441A8"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Pr>
          <w:color w:val="000000"/>
          <w:sz w:val="28"/>
          <w:szCs w:val="28"/>
        </w:rPr>
        <w:t>моніторинг викидів вуглекислого газу</w:t>
      </w:r>
      <w:r w:rsidR="00AA4638">
        <w:rPr>
          <w:color w:val="000000"/>
          <w:sz w:val="28"/>
          <w:szCs w:val="28"/>
        </w:rPr>
        <w:t xml:space="preserve"> (СО2)</w:t>
      </w:r>
      <w:r>
        <w:rPr>
          <w:color w:val="000000"/>
          <w:sz w:val="28"/>
          <w:szCs w:val="28"/>
        </w:rPr>
        <w:t xml:space="preserve"> у Ковельській територіальній громаді (</w:t>
      </w:r>
      <w:r w:rsidR="00441E49">
        <w:rPr>
          <w:color w:val="000000"/>
          <w:sz w:val="28"/>
          <w:szCs w:val="28"/>
        </w:rPr>
        <w:t>згідно методики європейської ініціативи «Угода мерів-Схід»)</w:t>
      </w:r>
      <w:r w:rsidR="00441E49" w:rsidRPr="002066E8">
        <w:rPr>
          <w:color w:val="000000"/>
          <w:sz w:val="28"/>
          <w:szCs w:val="28"/>
        </w:rPr>
        <w:t>;</w:t>
      </w:r>
    </w:p>
    <w:p w14:paraId="2B4251D8" w14:textId="77777777"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організація досліджень щодо можливості впровадження заходів для зменшення наслідків змін клімату;</w:t>
      </w:r>
    </w:p>
    <w:p w14:paraId="2A4A9FFD" w14:textId="77777777"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організація моніторингу споживання та контроль ефективності використання енергоресурсів в </w:t>
      </w:r>
      <w:sdt>
        <w:sdtPr>
          <w:rPr>
            <w:sz w:val="28"/>
            <w:szCs w:val="28"/>
          </w:rPr>
          <w:tag w:val="goog_rdk_9"/>
          <w:id w:val="1757248117"/>
        </w:sdtPr>
        <w:sdtEndPr/>
        <w:sdtContent/>
      </w:sdt>
      <w:r w:rsidRPr="002066E8">
        <w:rPr>
          <w:color w:val="000000"/>
          <w:sz w:val="28"/>
          <w:szCs w:val="28"/>
        </w:rPr>
        <w:t xml:space="preserve">муніципальних установах громади за допомогою прийнятих до використання систем автоматизованого </w:t>
      </w:r>
      <w:proofErr w:type="spellStart"/>
      <w:r w:rsidRPr="002066E8">
        <w:rPr>
          <w:color w:val="000000"/>
          <w:sz w:val="28"/>
          <w:szCs w:val="28"/>
        </w:rPr>
        <w:t>енергомоніторинг</w:t>
      </w:r>
      <w:r w:rsidR="00263112">
        <w:rPr>
          <w:color w:val="000000"/>
          <w:sz w:val="28"/>
          <w:szCs w:val="28"/>
        </w:rPr>
        <w:t>у</w:t>
      </w:r>
      <w:proofErr w:type="spellEnd"/>
      <w:r w:rsidRPr="002066E8">
        <w:rPr>
          <w:color w:val="000000"/>
          <w:sz w:val="28"/>
          <w:szCs w:val="28"/>
        </w:rPr>
        <w:t>;</w:t>
      </w:r>
    </w:p>
    <w:p w14:paraId="0BE8828F" w14:textId="77777777"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сприяння впровадженню конструктивних та інженерно-технічних рішень щодо підвищення ефективності використання енергоресурсів та використання альтернативних та відновлюваних </w:t>
      </w:r>
      <w:proofErr w:type="spellStart"/>
      <w:r w:rsidRPr="002066E8">
        <w:rPr>
          <w:color w:val="000000"/>
          <w:sz w:val="28"/>
          <w:szCs w:val="28"/>
        </w:rPr>
        <w:t>ресурсо</w:t>
      </w:r>
      <w:r w:rsidRPr="002066E8">
        <w:rPr>
          <w:sz w:val="28"/>
          <w:szCs w:val="28"/>
        </w:rPr>
        <w:t>ощадн</w:t>
      </w:r>
      <w:r w:rsidRPr="002066E8">
        <w:rPr>
          <w:color w:val="000000"/>
          <w:sz w:val="28"/>
          <w:szCs w:val="28"/>
        </w:rPr>
        <w:t>их</w:t>
      </w:r>
      <w:proofErr w:type="spellEnd"/>
      <w:r w:rsidRPr="002066E8">
        <w:rPr>
          <w:color w:val="000000"/>
          <w:sz w:val="28"/>
          <w:szCs w:val="28"/>
        </w:rPr>
        <w:t xml:space="preserve"> технологій на території громади;</w:t>
      </w:r>
    </w:p>
    <w:p w14:paraId="71E54CA9" w14:textId="77777777"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проведення моніторингових досліджень інноваційних </w:t>
      </w:r>
      <w:proofErr w:type="spellStart"/>
      <w:r w:rsidRPr="002066E8">
        <w:rPr>
          <w:color w:val="000000"/>
          <w:sz w:val="28"/>
          <w:szCs w:val="28"/>
        </w:rPr>
        <w:t>про</w:t>
      </w:r>
      <w:r w:rsidRPr="002066E8">
        <w:rPr>
          <w:sz w:val="28"/>
          <w:szCs w:val="28"/>
        </w:rPr>
        <w:t>є</w:t>
      </w:r>
      <w:r w:rsidRPr="002066E8">
        <w:rPr>
          <w:color w:val="000000"/>
          <w:sz w:val="28"/>
          <w:szCs w:val="28"/>
        </w:rPr>
        <w:t>ктів</w:t>
      </w:r>
      <w:proofErr w:type="spellEnd"/>
      <w:r w:rsidRPr="002066E8">
        <w:rPr>
          <w:color w:val="000000"/>
          <w:sz w:val="28"/>
          <w:szCs w:val="28"/>
        </w:rPr>
        <w:t xml:space="preserve"> та інвестицій в сфері енергоефективності, оцінювання  економічних та енергетичних розрахунків, технічної доцільності нововведень;</w:t>
      </w:r>
    </w:p>
    <w:p w14:paraId="04BAEFC0" w14:textId="77777777"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формування звітності, регулярно (щомісяця, за результатами </w:t>
      </w:r>
      <w:r w:rsidRPr="002066E8">
        <w:rPr>
          <w:color w:val="000000"/>
          <w:sz w:val="28"/>
          <w:szCs w:val="28"/>
        </w:rPr>
        <w:lastRenderedPageBreak/>
        <w:t xml:space="preserve">опалювального періоду,  літнього періоду, щорічно) та за запитом, стосовно споживання та ефективності використання енергоресурсів </w:t>
      </w:r>
      <w:sdt>
        <w:sdtPr>
          <w:rPr>
            <w:sz w:val="28"/>
            <w:szCs w:val="28"/>
          </w:rPr>
          <w:tag w:val="goog_rdk_10"/>
          <w:id w:val="816458191"/>
        </w:sdtPr>
        <w:sdtEndPr/>
        <w:sdtContent/>
      </w:sdt>
      <w:r w:rsidRPr="002066E8">
        <w:rPr>
          <w:color w:val="000000"/>
          <w:sz w:val="28"/>
          <w:szCs w:val="28"/>
        </w:rPr>
        <w:t xml:space="preserve">муніципальними установами громади, зокрема втрат енергоресурсів та надання пропозиції щодо їх </w:t>
      </w:r>
      <w:r w:rsidRPr="002066E8">
        <w:rPr>
          <w:sz w:val="28"/>
          <w:szCs w:val="28"/>
        </w:rPr>
        <w:t>усунення</w:t>
      </w:r>
      <w:r w:rsidRPr="002066E8">
        <w:rPr>
          <w:color w:val="000000"/>
          <w:sz w:val="28"/>
          <w:szCs w:val="28"/>
        </w:rPr>
        <w:t>;</w:t>
      </w:r>
    </w:p>
    <w:p w14:paraId="128C5213" w14:textId="3222F78C"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проведення енергетичних вимірювань та обстежень, залучення зовнішніх експертів для проведення </w:t>
      </w:r>
      <w:proofErr w:type="spellStart"/>
      <w:r w:rsidRPr="002066E8">
        <w:rPr>
          <w:color w:val="000000"/>
          <w:sz w:val="28"/>
          <w:szCs w:val="28"/>
        </w:rPr>
        <w:t>енергоаудиту</w:t>
      </w:r>
      <w:proofErr w:type="spellEnd"/>
      <w:r w:rsidR="00C135DD">
        <w:rPr>
          <w:color w:val="000000"/>
          <w:sz w:val="28"/>
          <w:szCs w:val="28"/>
        </w:rPr>
        <w:t> </w:t>
      </w:r>
      <w:r w:rsidRPr="002066E8">
        <w:rPr>
          <w:color w:val="000000"/>
          <w:sz w:val="28"/>
          <w:szCs w:val="28"/>
        </w:rPr>
        <w:t>/</w:t>
      </w:r>
      <w:r w:rsidR="00C135DD">
        <w:rPr>
          <w:color w:val="000000"/>
          <w:sz w:val="28"/>
          <w:szCs w:val="28"/>
        </w:rPr>
        <w:t> </w:t>
      </w:r>
      <w:r w:rsidRPr="002066E8">
        <w:rPr>
          <w:color w:val="000000"/>
          <w:sz w:val="28"/>
          <w:szCs w:val="28"/>
        </w:rPr>
        <w:t>енергетичної сертифікації будівель громади з метою визначення енергетичного стану будівель та заходів щодо підвищення їх енергоефективності;</w:t>
      </w:r>
    </w:p>
    <w:p w14:paraId="2C3554A8" w14:textId="77777777"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збір інформації для підготовки проектів з енергоефективної реконструкції об’єктів, проведення попереднього розрахунку можливої фінансової економії та економії енергоресурсів від впровадження нових енергоефективних заходів в муніципальних установах громади;</w:t>
      </w:r>
    </w:p>
    <w:p w14:paraId="14FD7BE3" w14:textId="77777777"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розробка </w:t>
      </w:r>
      <w:proofErr w:type="spellStart"/>
      <w:r w:rsidRPr="002066E8">
        <w:rPr>
          <w:color w:val="000000"/>
          <w:sz w:val="28"/>
          <w:szCs w:val="28"/>
        </w:rPr>
        <w:t>передпро</w:t>
      </w:r>
      <w:r w:rsidRPr="002066E8">
        <w:rPr>
          <w:sz w:val="28"/>
          <w:szCs w:val="28"/>
        </w:rPr>
        <w:t>є</w:t>
      </w:r>
      <w:r w:rsidRPr="002066E8">
        <w:rPr>
          <w:color w:val="000000"/>
          <w:sz w:val="28"/>
          <w:szCs w:val="28"/>
        </w:rPr>
        <w:t>ктних</w:t>
      </w:r>
      <w:proofErr w:type="spellEnd"/>
      <w:r w:rsidRPr="002066E8">
        <w:rPr>
          <w:color w:val="000000"/>
          <w:sz w:val="28"/>
          <w:szCs w:val="28"/>
        </w:rPr>
        <w:t xml:space="preserve"> пропозицій та подання заявок на залучення інвестицій для енергоефективних заходів в </w:t>
      </w:r>
      <w:sdt>
        <w:sdtPr>
          <w:rPr>
            <w:sz w:val="28"/>
            <w:szCs w:val="28"/>
          </w:rPr>
          <w:tag w:val="goog_rdk_11"/>
          <w:id w:val="885918192"/>
        </w:sdtPr>
        <w:sdtEndPr/>
        <w:sdtContent/>
      </w:sdt>
      <w:r w:rsidRPr="002066E8">
        <w:rPr>
          <w:color w:val="000000"/>
          <w:sz w:val="28"/>
          <w:szCs w:val="28"/>
        </w:rPr>
        <w:t>муніципальних установах громади;</w:t>
      </w:r>
    </w:p>
    <w:p w14:paraId="5B86788C" w14:textId="77777777"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підготовка до укладання договорів (контрактів, меморандумів тощо) щодо впровадження енергоефективних заходів, розвитку й вдосконалення сфери енергоефективності громади;</w:t>
      </w:r>
    </w:p>
    <w:p w14:paraId="50CB7ED5" w14:textId="77777777"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енергетична та кліматична верифікація виконання енергоефективних </w:t>
      </w:r>
      <w:proofErr w:type="spellStart"/>
      <w:r w:rsidRPr="002066E8">
        <w:rPr>
          <w:color w:val="000000"/>
          <w:sz w:val="28"/>
          <w:szCs w:val="28"/>
        </w:rPr>
        <w:t>про</w:t>
      </w:r>
      <w:r w:rsidRPr="002066E8">
        <w:rPr>
          <w:sz w:val="28"/>
          <w:szCs w:val="28"/>
        </w:rPr>
        <w:t>є</w:t>
      </w:r>
      <w:r w:rsidRPr="002066E8">
        <w:rPr>
          <w:color w:val="000000"/>
          <w:sz w:val="28"/>
          <w:szCs w:val="28"/>
        </w:rPr>
        <w:t>ктів</w:t>
      </w:r>
      <w:proofErr w:type="spellEnd"/>
      <w:r w:rsidRPr="002066E8">
        <w:rPr>
          <w:color w:val="000000"/>
          <w:sz w:val="28"/>
          <w:szCs w:val="28"/>
        </w:rPr>
        <w:t xml:space="preserve"> та програм;</w:t>
      </w:r>
    </w:p>
    <w:p w14:paraId="29CD8167" w14:textId="675B5982"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ведення реєстру заходів та </w:t>
      </w:r>
      <w:proofErr w:type="spellStart"/>
      <w:r w:rsidRPr="002066E8">
        <w:rPr>
          <w:color w:val="000000"/>
          <w:sz w:val="28"/>
          <w:szCs w:val="28"/>
        </w:rPr>
        <w:t>про</w:t>
      </w:r>
      <w:r w:rsidRPr="002066E8">
        <w:rPr>
          <w:sz w:val="28"/>
          <w:szCs w:val="28"/>
        </w:rPr>
        <w:t>є</w:t>
      </w:r>
      <w:r w:rsidRPr="002066E8">
        <w:rPr>
          <w:color w:val="000000"/>
          <w:sz w:val="28"/>
          <w:szCs w:val="28"/>
        </w:rPr>
        <w:t>ктів</w:t>
      </w:r>
      <w:proofErr w:type="spellEnd"/>
      <w:r w:rsidRPr="002066E8">
        <w:rPr>
          <w:color w:val="000000"/>
          <w:sz w:val="28"/>
          <w:szCs w:val="28"/>
        </w:rPr>
        <w:t xml:space="preserve"> з енергоефективності </w:t>
      </w:r>
      <w:r w:rsidR="00E978E5">
        <w:rPr>
          <w:color w:val="000000"/>
          <w:sz w:val="28"/>
          <w:szCs w:val="28"/>
        </w:rPr>
        <w:t>у Ковельській територіальній громаді</w:t>
      </w:r>
      <w:r w:rsidR="00C135DD">
        <w:rPr>
          <w:color w:val="000000"/>
          <w:sz w:val="28"/>
          <w:szCs w:val="28"/>
        </w:rPr>
        <w:t xml:space="preserve"> </w:t>
      </w:r>
      <w:r w:rsidR="00C135DD">
        <w:rPr>
          <w:sz w:val="28"/>
          <w:szCs w:val="28"/>
        </w:rPr>
        <w:t>(</w:t>
      </w:r>
      <w:r w:rsidR="00B900B2" w:rsidRPr="002066E8">
        <w:rPr>
          <w:b/>
          <w:sz w:val="28"/>
          <w:szCs w:val="28"/>
        </w:rPr>
        <w:t>Додаток 5</w:t>
      </w:r>
      <w:r w:rsidR="00B900B2" w:rsidRPr="002066E8">
        <w:rPr>
          <w:sz w:val="28"/>
          <w:szCs w:val="28"/>
        </w:rPr>
        <w:t>)</w:t>
      </w:r>
      <w:r w:rsidRPr="002066E8">
        <w:rPr>
          <w:color w:val="000000"/>
          <w:sz w:val="28"/>
          <w:szCs w:val="28"/>
        </w:rPr>
        <w:t>;</w:t>
      </w:r>
    </w:p>
    <w:p w14:paraId="4BEA25F5" w14:textId="77777777"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розрахунок базових рівнів споживання енергоресурсів у натуральних одиницях;</w:t>
      </w:r>
    </w:p>
    <w:p w14:paraId="70BF042A" w14:textId="77777777" w:rsidR="009A4154" w:rsidRPr="002066E8" w:rsidRDefault="008C6881"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Pr>
          <w:color w:val="000000"/>
          <w:sz w:val="28"/>
          <w:szCs w:val="28"/>
        </w:rPr>
        <w:t xml:space="preserve">перевірка, </w:t>
      </w:r>
      <w:r w:rsidR="00E6219F" w:rsidRPr="002066E8">
        <w:rPr>
          <w:color w:val="000000"/>
          <w:sz w:val="28"/>
          <w:szCs w:val="28"/>
        </w:rPr>
        <w:t xml:space="preserve">оцінка договорів та рахунків на оплату енергетичних ресурсів, що пов'язані з покращенням енергоефективності для </w:t>
      </w:r>
      <w:sdt>
        <w:sdtPr>
          <w:rPr>
            <w:sz w:val="28"/>
            <w:szCs w:val="28"/>
          </w:rPr>
          <w:tag w:val="goog_rdk_12"/>
          <w:id w:val="2053569165"/>
        </w:sdtPr>
        <w:sdtEndPr/>
        <w:sdtContent/>
      </w:sdt>
      <w:r w:rsidR="00CF4B52">
        <w:rPr>
          <w:color w:val="000000"/>
          <w:sz w:val="28"/>
          <w:szCs w:val="28"/>
        </w:rPr>
        <w:t>муніципальних установ громади (</w:t>
      </w:r>
      <w:r w:rsidR="00E6219F" w:rsidRPr="002066E8">
        <w:rPr>
          <w:color w:val="000000"/>
          <w:sz w:val="28"/>
          <w:szCs w:val="28"/>
        </w:rPr>
        <w:t>наприклад за механізмом ЕСКО</w:t>
      </w:r>
      <w:r w:rsidR="00CF4B52">
        <w:rPr>
          <w:color w:val="000000"/>
          <w:sz w:val="28"/>
          <w:szCs w:val="28"/>
        </w:rPr>
        <w:t>)</w:t>
      </w:r>
      <w:r w:rsidR="00E6219F" w:rsidRPr="002066E8">
        <w:rPr>
          <w:color w:val="000000"/>
          <w:sz w:val="28"/>
          <w:szCs w:val="28"/>
        </w:rPr>
        <w:t>;</w:t>
      </w:r>
    </w:p>
    <w:p w14:paraId="6B0FA921" w14:textId="77777777" w:rsidR="006529F7"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6529F7">
        <w:rPr>
          <w:color w:val="000000"/>
          <w:sz w:val="28"/>
          <w:szCs w:val="28"/>
        </w:rPr>
        <w:t xml:space="preserve">організація консультативної роботи із залученням профільних фахівців та керівних працівників інших підприємств у напрямку </w:t>
      </w:r>
      <w:proofErr w:type="spellStart"/>
      <w:r w:rsidRPr="006529F7">
        <w:rPr>
          <w:color w:val="000000"/>
          <w:sz w:val="28"/>
          <w:szCs w:val="28"/>
        </w:rPr>
        <w:t>енерго</w:t>
      </w:r>
      <w:r w:rsidRPr="006529F7">
        <w:rPr>
          <w:sz w:val="28"/>
          <w:szCs w:val="28"/>
        </w:rPr>
        <w:t>ощадності</w:t>
      </w:r>
      <w:proofErr w:type="spellEnd"/>
      <w:r w:rsidR="006529F7">
        <w:rPr>
          <w:color w:val="000000"/>
          <w:sz w:val="28"/>
          <w:szCs w:val="28"/>
        </w:rPr>
        <w:t xml:space="preserve"> і енергоспоживання</w:t>
      </w:r>
      <w:r w:rsidR="006529F7" w:rsidRPr="002066E8">
        <w:rPr>
          <w:color w:val="000000"/>
          <w:sz w:val="28"/>
          <w:szCs w:val="28"/>
        </w:rPr>
        <w:t>;</w:t>
      </w:r>
    </w:p>
    <w:p w14:paraId="52D84A27" w14:textId="77777777" w:rsidR="009A4154" w:rsidRPr="006529F7"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6529F7">
        <w:rPr>
          <w:color w:val="000000"/>
          <w:sz w:val="28"/>
          <w:szCs w:val="28"/>
        </w:rPr>
        <w:t xml:space="preserve">розробка та розповсюдження друкованої продукції, підготовка та розміщення інформації з </w:t>
      </w:r>
      <w:proofErr w:type="spellStart"/>
      <w:r w:rsidRPr="006529F7">
        <w:rPr>
          <w:color w:val="000000"/>
          <w:sz w:val="28"/>
          <w:szCs w:val="28"/>
        </w:rPr>
        <w:t>енерго</w:t>
      </w:r>
      <w:r w:rsidRPr="006529F7">
        <w:rPr>
          <w:sz w:val="28"/>
          <w:szCs w:val="28"/>
        </w:rPr>
        <w:t>ощадності</w:t>
      </w:r>
      <w:proofErr w:type="spellEnd"/>
      <w:r w:rsidRPr="006529F7">
        <w:rPr>
          <w:color w:val="000000"/>
          <w:sz w:val="28"/>
          <w:szCs w:val="28"/>
        </w:rPr>
        <w:t xml:space="preserve"> та енергоефективності за допомогою медіа (телебачення, преса, веб-ресурси, </w:t>
      </w:r>
      <w:proofErr w:type="spellStart"/>
      <w:r w:rsidRPr="006529F7">
        <w:rPr>
          <w:color w:val="000000"/>
          <w:sz w:val="28"/>
          <w:szCs w:val="28"/>
        </w:rPr>
        <w:t>соц</w:t>
      </w:r>
      <w:proofErr w:type="spellEnd"/>
      <w:r w:rsidRPr="006529F7">
        <w:rPr>
          <w:color w:val="000000"/>
          <w:sz w:val="28"/>
          <w:szCs w:val="28"/>
        </w:rPr>
        <w:t>-мережі) ;</w:t>
      </w:r>
    </w:p>
    <w:p w14:paraId="4EA19B0D" w14:textId="77777777"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організація та проведення заходів з підготовки та підвищення кваліфікації працівників у сфері </w:t>
      </w:r>
      <w:proofErr w:type="spellStart"/>
      <w:r w:rsidRPr="002066E8">
        <w:rPr>
          <w:color w:val="000000"/>
          <w:sz w:val="28"/>
          <w:szCs w:val="28"/>
        </w:rPr>
        <w:t>енергоменеджменту</w:t>
      </w:r>
      <w:proofErr w:type="spellEnd"/>
      <w:r w:rsidRPr="002066E8">
        <w:rPr>
          <w:color w:val="000000"/>
          <w:sz w:val="28"/>
          <w:szCs w:val="28"/>
        </w:rPr>
        <w:t xml:space="preserve"> та енергоефективності.</w:t>
      </w:r>
    </w:p>
    <w:p w14:paraId="28C6163E" w14:textId="77777777" w:rsidR="00D318B0" w:rsidRPr="002066E8" w:rsidRDefault="00D318B0" w:rsidP="002326DC">
      <w:pPr>
        <w:pBdr>
          <w:top w:val="nil"/>
          <w:left w:val="nil"/>
          <w:bottom w:val="nil"/>
          <w:right w:val="nil"/>
          <w:between w:val="nil"/>
        </w:pBdr>
        <w:spacing w:after="0" w:line="20" w:lineRule="atLeast"/>
        <w:ind w:left="426" w:hanging="426"/>
        <w:rPr>
          <w:color w:val="000000"/>
          <w:sz w:val="28"/>
          <w:szCs w:val="28"/>
        </w:rPr>
      </w:pPr>
    </w:p>
    <w:p w14:paraId="52501E2A" w14:textId="77777777" w:rsidR="009A4154" w:rsidRPr="002066E8" w:rsidRDefault="0098276D" w:rsidP="0098276D">
      <w:pPr>
        <w:pBdr>
          <w:top w:val="nil"/>
          <w:left w:val="nil"/>
          <w:bottom w:val="nil"/>
          <w:right w:val="nil"/>
          <w:between w:val="nil"/>
        </w:pBdr>
        <w:spacing w:after="0" w:line="20" w:lineRule="atLeast"/>
        <w:rPr>
          <w:b/>
          <w:color w:val="000000"/>
          <w:sz w:val="28"/>
          <w:szCs w:val="28"/>
        </w:rPr>
      </w:pPr>
      <w:r>
        <w:rPr>
          <w:b/>
          <w:color w:val="000000"/>
          <w:sz w:val="28"/>
          <w:szCs w:val="28"/>
        </w:rPr>
        <w:t xml:space="preserve">4.5. </w:t>
      </w:r>
      <w:r w:rsidR="00E6219F" w:rsidRPr="002066E8">
        <w:rPr>
          <w:b/>
          <w:color w:val="000000"/>
          <w:sz w:val="28"/>
          <w:szCs w:val="28"/>
        </w:rPr>
        <w:t xml:space="preserve">Функціональні обов’язки </w:t>
      </w:r>
      <w:proofErr w:type="spellStart"/>
      <w:r w:rsidR="00E6219F" w:rsidRPr="002066E8">
        <w:rPr>
          <w:b/>
          <w:color w:val="000000"/>
          <w:sz w:val="28"/>
          <w:szCs w:val="28"/>
        </w:rPr>
        <w:t>енергоменеджерів</w:t>
      </w:r>
      <w:proofErr w:type="spellEnd"/>
      <w:r w:rsidR="00E6219F" w:rsidRPr="002066E8">
        <w:rPr>
          <w:b/>
          <w:color w:val="000000"/>
          <w:sz w:val="28"/>
          <w:szCs w:val="28"/>
        </w:rPr>
        <w:t xml:space="preserve"> установ/будівель</w:t>
      </w:r>
      <w:r w:rsidR="00EE73A3">
        <w:rPr>
          <w:b/>
          <w:color w:val="000000"/>
          <w:sz w:val="28"/>
          <w:szCs w:val="28"/>
        </w:rPr>
        <w:t>:</w:t>
      </w:r>
    </w:p>
    <w:p w14:paraId="66A222B2" w14:textId="77777777" w:rsidR="009A4154" w:rsidRPr="002066E8" w:rsidRDefault="00E6219F" w:rsidP="002326DC">
      <w:pPr>
        <w:numPr>
          <w:ilvl w:val="0"/>
          <w:numId w:val="38"/>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облік лічильників енергоре</w:t>
      </w:r>
      <w:r w:rsidR="0036764B">
        <w:rPr>
          <w:color w:val="000000"/>
          <w:sz w:val="28"/>
          <w:szCs w:val="28"/>
        </w:rPr>
        <w:t>сурсів та води в будівлі(</w:t>
      </w:r>
      <w:proofErr w:type="spellStart"/>
      <w:r w:rsidR="0036764B">
        <w:rPr>
          <w:color w:val="000000"/>
          <w:sz w:val="28"/>
          <w:szCs w:val="28"/>
        </w:rPr>
        <w:t>ях</w:t>
      </w:r>
      <w:proofErr w:type="spellEnd"/>
      <w:r w:rsidR="0036764B">
        <w:rPr>
          <w:color w:val="000000"/>
          <w:sz w:val="28"/>
          <w:szCs w:val="28"/>
        </w:rPr>
        <w:t xml:space="preserve">), </w:t>
      </w:r>
      <w:r w:rsidRPr="002066E8">
        <w:rPr>
          <w:color w:val="000000"/>
          <w:sz w:val="28"/>
          <w:szCs w:val="28"/>
        </w:rPr>
        <w:t xml:space="preserve">внесення відповідних даних до автоматизованої системи </w:t>
      </w:r>
      <w:proofErr w:type="spellStart"/>
      <w:r w:rsidRPr="002066E8">
        <w:rPr>
          <w:color w:val="000000"/>
          <w:sz w:val="28"/>
          <w:szCs w:val="28"/>
        </w:rPr>
        <w:t>енергомоніторингу</w:t>
      </w:r>
      <w:proofErr w:type="spellEnd"/>
      <w:r w:rsidRPr="002066E8">
        <w:rPr>
          <w:color w:val="000000"/>
          <w:sz w:val="28"/>
          <w:szCs w:val="28"/>
        </w:rPr>
        <w:t>;</w:t>
      </w:r>
    </w:p>
    <w:p w14:paraId="751A0703" w14:textId="77777777" w:rsidR="009A4154" w:rsidRPr="002066E8" w:rsidRDefault="00E6219F" w:rsidP="002326DC">
      <w:pPr>
        <w:numPr>
          <w:ilvl w:val="0"/>
          <w:numId w:val="38"/>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ведення моніторингу споживання енергоресурсів у будівлях відповідно до Порядку ведення </w:t>
      </w:r>
      <w:proofErr w:type="spellStart"/>
      <w:r w:rsidRPr="002066E8">
        <w:rPr>
          <w:color w:val="000000"/>
          <w:sz w:val="28"/>
          <w:szCs w:val="28"/>
        </w:rPr>
        <w:t>енергомоніторингу</w:t>
      </w:r>
      <w:proofErr w:type="spellEnd"/>
      <w:r w:rsidRPr="002066E8">
        <w:rPr>
          <w:color w:val="000000"/>
          <w:sz w:val="28"/>
          <w:szCs w:val="28"/>
        </w:rPr>
        <w:t xml:space="preserve"> та контролю внутрішніх температур у будівлях комунальних установ, підприємств та організацій;</w:t>
      </w:r>
    </w:p>
    <w:p w14:paraId="028C0411" w14:textId="77777777" w:rsidR="009A4154" w:rsidRPr="002066E8" w:rsidRDefault="00E6219F" w:rsidP="002326DC">
      <w:pPr>
        <w:numPr>
          <w:ilvl w:val="0"/>
          <w:numId w:val="38"/>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lastRenderedPageBreak/>
        <w:t>фіксація (моніторинг) внутрішньої температури у приміщеннях будівлі(</w:t>
      </w:r>
      <w:proofErr w:type="spellStart"/>
      <w:r w:rsidRPr="002066E8">
        <w:rPr>
          <w:color w:val="000000"/>
          <w:sz w:val="28"/>
          <w:szCs w:val="28"/>
        </w:rPr>
        <w:t>ях</w:t>
      </w:r>
      <w:proofErr w:type="spellEnd"/>
      <w:r w:rsidRPr="002066E8">
        <w:rPr>
          <w:color w:val="000000"/>
          <w:sz w:val="28"/>
          <w:szCs w:val="28"/>
        </w:rPr>
        <w:t xml:space="preserve">) протягом календарного року відповідно до вимог Порядку ведення </w:t>
      </w:r>
      <w:proofErr w:type="spellStart"/>
      <w:r w:rsidRPr="002066E8">
        <w:rPr>
          <w:color w:val="000000"/>
          <w:sz w:val="28"/>
          <w:szCs w:val="28"/>
        </w:rPr>
        <w:t>енергомоніторингу</w:t>
      </w:r>
      <w:proofErr w:type="spellEnd"/>
      <w:r w:rsidRPr="002066E8">
        <w:rPr>
          <w:color w:val="000000"/>
          <w:sz w:val="28"/>
          <w:szCs w:val="28"/>
        </w:rPr>
        <w:t xml:space="preserve"> та контролю внутрішніх температур у будівлях комунальних установ, підприємств та організацій;</w:t>
      </w:r>
    </w:p>
    <w:p w14:paraId="5084AAF6" w14:textId="77777777" w:rsidR="009A4154" w:rsidRPr="002066E8" w:rsidRDefault="00E6219F" w:rsidP="002326DC">
      <w:pPr>
        <w:numPr>
          <w:ilvl w:val="0"/>
          <w:numId w:val="38"/>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проведення аналізу за наявності розбіжностей у виставлених рахунках з показниками фактичного споживання енергетичних ресурсів та вжиття заходів щодо їх усунення;</w:t>
      </w:r>
    </w:p>
    <w:p w14:paraId="0C9F6E59" w14:textId="77777777" w:rsidR="009A4154" w:rsidRPr="002066E8" w:rsidRDefault="008C6881" w:rsidP="002326DC">
      <w:pPr>
        <w:numPr>
          <w:ilvl w:val="0"/>
          <w:numId w:val="38"/>
        </w:numPr>
        <w:pBdr>
          <w:top w:val="nil"/>
          <w:left w:val="nil"/>
          <w:bottom w:val="nil"/>
          <w:right w:val="nil"/>
          <w:between w:val="nil"/>
        </w:pBdr>
        <w:spacing w:after="0" w:line="20" w:lineRule="atLeast"/>
        <w:ind w:left="0" w:firstLine="0"/>
        <w:jc w:val="both"/>
        <w:rPr>
          <w:color w:val="000000"/>
          <w:sz w:val="28"/>
          <w:szCs w:val="28"/>
        </w:rPr>
      </w:pPr>
      <w:r>
        <w:rPr>
          <w:color w:val="000000"/>
          <w:sz w:val="28"/>
          <w:szCs w:val="28"/>
        </w:rPr>
        <w:t>щомісячна</w:t>
      </w:r>
      <w:r w:rsidR="00E6219F" w:rsidRPr="002066E8">
        <w:rPr>
          <w:color w:val="000000"/>
          <w:sz w:val="28"/>
          <w:szCs w:val="28"/>
        </w:rPr>
        <w:t xml:space="preserve"> фіксація даних стосовно середньомісячної кількості присутніх у будівлі(</w:t>
      </w:r>
      <w:proofErr w:type="spellStart"/>
      <w:r w:rsidR="00E6219F" w:rsidRPr="002066E8">
        <w:rPr>
          <w:color w:val="000000"/>
          <w:sz w:val="28"/>
          <w:szCs w:val="28"/>
        </w:rPr>
        <w:t>ях</w:t>
      </w:r>
      <w:proofErr w:type="spellEnd"/>
      <w:r w:rsidR="00E6219F" w:rsidRPr="002066E8">
        <w:rPr>
          <w:color w:val="000000"/>
          <w:sz w:val="28"/>
          <w:szCs w:val="28"/>
        </w:rPr>
        <w:t>):</w:t>
      </w:r>
    </w:p>
    <w:p w14:paraId="5B5901AE" w14:textId="5B5A1C44" w:rsidR="009A4154" w:rsidRPr="008C6881" w:rsidRDefault="00E6219F" w:rsidP="008C6881">
      <w:pPr>
        <w:pStyle w:val="a4"/>
        <w:numPr>
          <w:ilvl w:val="0"/>
          <w:numId w:val="39"/>
        </w:numPr>
        <w:pBdr>
          <w:top w:val="nil"/>
          <w:left w:val="nil"/>
          <w:bottom w:val="nil"/>
          <w:right w:val="nil"/>
          <w:between w:val="nil"/>
        </w:pBdr>
        <w:spacing w:after="0" w:line="20" w:lineRule="atLeast"/>
        <w:jc w:val="both"/>
        <w:rPr>
          <w:color w:val="000000"/>
          <w:sz w:val="28"/>
          <w:szCs w:val="28"/>
        </w:rPr>
      </w:pPr>
      <w:r w:rsidRPr="008C6881">
        <w:rPr>
          <w:color w:val="000000"/>
          <w:sz w:val="28"/>
          <w:szCs w:val="28"/>
        </w:rPr>
        <w:t>кількості присутніх дітей в закладах освіти, хворих (лікарні), відвідувачів (поліклініки, заклади культури, спорту тощо)</w:t>
      </w:r>
      <w:r w:rsidR="00C135DD">
        <w:rPr>
          <w:color w:val="000000"/>
          <w:sz w:val="28"/>
          <w:szCs w:val="28"/>
          <w:lang w:val="en-US"/>
        </w:rPr>
        <w:t>;</w:t>
      </w:r>
    </w:p>
    <w:p w14:paraId="00A256A4" w14:textId="77777777" w:rsidR="009A4154" w:rsidRPr="008C6881" w:rsidRDefault="00E6219F" w:rsidP="008C6881">
      <w:pPr>
        <w:pStyle w:val="a4"/>
        <w:numPr>
          <w:ilvl w:val="0"/>
          <w:numId w:val="39"/>
        </w:numPr>
        <w:pBdr>
          <w:top w:val="nil"/>
          <w:left w:val="nil"/>
          <w:bottom w:val="nil"/>
          <w:right w:val="nil"/>
          <w:between w:val="nil"/>
        </w:pBdr>
        <w:spacing w:after="0" w:line="20" w:lineRule="atLeast"/>
        <w:jc w:val="both"/>
        <w:rPr>
          <w:color w:val="000000"/>
          <w:sz w:val="28"/>
          <w:szCs w:val="28"/>
        </w:rPr>
      </w:pPr>
      <w:r w:rsidRPr="008C6881">
        <w:rPr>
          <w:color w:val="000000"/>
          <w:sz w:val="28"/>
          <w:szCs w:val="28"/>
        </w:rPr>
        <w:t>загальної кількості присутніх людей (разом із штатними працівниками).</w:t>
      </w:r>
    </w:p>
    <w:p w14:paraId="6EE290AA" w14:textId="77777777" w:rsidR="009A4154" w:rsidRPr="002066E8" w:rsidRDefault="008C6881" w:rsidP="002326DC">
      <w:pPr>
        <w:numPr>
          <w:ilvl w:val="0"/>
          <w:numId w:val="38"/>
        </w:numPr>
        <w:pBdr>
          <w:top w:val="nil"/>
          <w:left w:val="nil"/>
          <w:bottom w:val="nil"/>
          <w:right w:val="nil"/>
          <w:between w:val="nil"/>
        </w:pBdr>
        <w:spacing w:after="0" w:line="20" w:lineRule="atLeast"/>
        <w:ind w:left="0" w:firstLine="0"/>
        <w:jc w:val="both"/>
        <w:rPr>
          <w:color w:val="000000"/>
          <w:sz w:val="28"/>
          <w:szCs w:val="28"/>
        </w:rPr>
      </w:pPr>
      <w:r>
        <w:rPr>
          <w:color w:val="000000"/>
          <w:sz w:val="28"/>
          <w:szCs w:val="28"/>
        </w:rPr>
        <w:t>щомісячна фіксація</w:t>
      </w:r>
      <w:r w:rsidR="00E6219F" w:rsidRPr="002066E8">
        <w:rPr>
          <w:color w:val="000000"/>
          <w:sz w:val="28"/>
          <w:szCs w:val="28"/>
        </w:rPr>
        <w:t xml:space="preserve"> даних про помісячні заплановані показники споживання</w:t>
      </w:r>
      <w:r w:rsidR="00E45409">
        <w:rPr>
          <w:color w:val="000000"/>
          <w:sz w:val="28"/>
          <w:szCs w:val="28"/>
        </w:rPr>
        <w:t xml:space="preserve"> енергоресурсів та води</w:t>
      </w:r>
      <w:r w:rsidR="00E6219F" w:rsidRPr="002066E8">
        <w:rPr>
          <w:color w:val="000000"/>
          <w:sz w:val="28"/>
          <w:szCs w:val="28"/>
        </w:rPr>
        <w:t>;</w:t>
      </w:r>
    </w:p>
    <w:p w14:paraId="04D4C7B8" w14:textId="77777777" w:rsidR="009A4154" w:rsidRPr="002066E8" w:rsidRDefault="00E6219F" w:rsidP="002326DC">
      <w:pPr>
        <w:numPr>
          <w:ilvl w:val="0"/>
          <w:numId w:val="38"/>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щомісячну фіксацію даних щодо діючих тарифів на енергоносії;</w:t>
      </w:r>
    </w:p>
    <w:p w14:paraId="71FE8388" w14:textId="77777777" w:rsidR="009A4154" w:rsidRPr="002066E8" w:rsidRDefault="00E6219F" w:rsidP="002326DC">
      <w:pPr>
        <w:numPr>
          <w:ilvl w:val="0"/>
          <w:numId w:val="38"/>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щоквартальні огляди стану будівель підконтрольних об’єктів та визначення проблемних місць за результатами оглядів;</w:t>
      </w:r>
    </w:p>
    <w:p w14:paraId="4C08E042" w14:textId="77777777" w:rsidR="009A4154" w:rsidRPr="002066E8" w:rsidRDefault="00E6219F" w:rsidP="002326DC">
      <w:pPr>
        <w:numPr>
          <w:ilvl w:val="0"/>
          <w:numId w:val="38"/>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виявлення фактів надмірних витрат енергоресурсів та води, оперативне реагування на аварії, пошкодження, несанкціоноване використання енергоресурсів;</w:t>
      </w:r>
    </w:p>
    <w:p w14:paraId="0B901487" w14:textId="77777777" w:rsidR="009A4154" w:rsidRPr="002066E8" w:rsidRDefault="00E6219F" w:rsidP="002326DC">
      <w:pPr>
        <w:numPr>
          <w:ilvl w:val="0"/>
          <w:numId w:val="38"/>
        </w:numPr>
        <w:pBdr>
          <w:top w:val="nil"/>
          <w:left w:val="nil"/>
          <w:bottom w:val="nil"/>
          <w:right w:val="nil"/>
          <w:between w:val="nil"/>
        </w:pBdr>
        <w:tabs>
          <w:tab w:val="left" w:pos="709"/>
        </w:tabs>
        <w:spacing w:after="0" w:line="20" w:lineRule="atLeast"/>
        <w:ind w:left="0" w:firstLine="0"/>
        <w:jc w:val="both"/>
        <w:rPr>
          <w:color w:val="000000"/>
          <w:sz w:val="28"/>
          <w:szCs w:val="28"/>
        </w:rPr>
      </w:pPr>
      <w:r w:rsidRPr="002066E8">
        <w:rPr>
          <w:color w:val="000000"/>
          <w:sz w:val="28"/>
          <w:szCs w:val="28"/>
        </w:rPr>
        <w:t>енергоефективна експлуатація енергетичного обладнання;</w:t>
      </w:r>
    </w:p>
    <w:p w14:paraId="31703CA3" w14:textId="77777777" w:rsidR="009A4154" w:rsidRPr="002066E8" w:rsidRDefault="00E6219F" w:rsidP="002326DC">
      <w:pPr>
        <w:numPr>
          <w:ilvl w:val="0"/>
          <w:numId w:val="38"/>
        </w:numPr>
        <w:pBdr>
          <w:top w:val="nil"/>
          <w:left w:val="nil"/>
          <w:bottom w:val="nil"/>
          <w:right w:val="nil"/>
          <w:between w:val="nil"/>
        </w:pBdr>
        <w:tabs>
          <w:tab w:val="left" w:pos="709"/>
        </w:tabs>
        <w:spacing w:after="0" w:line="20" w:lineRule="atLeast"/>
        <w:ind w:left="0" w:firstLine="0"/>
        <w:jc w:val="both"/>
        <w:rPr>
          <w:color w:val="000000"/>
          <w:sz w:val="28"/>
          <w:szCs w:val="28"/>
        </w:rPr>
      </w:pPr>
      <w:r w:rsidRPr="002066E8">
        <w:rPr>
          <w:color w:val="000000"/>
          <w:sz w:val="28"/>
          <w:szCs w:val="28"/>
        </w:rPr>
        <w:t xml:space="preserve">ведення реєстру </w:t>
      </w:r>
      <w:proofErr w:type="spellStart"/>
      <w:r w:rsidRPr="002066E8">
        <w:rPr>
          <w:color w:val="000000"/>
          <w:sz w:val="28"/>
          <w:szCs w:val="28"/>
        </w:rPr>
        <w:t>енергоспоживаючого</w:t>
      </w:r>
      <w:proofErr w:type="spellEnd"/>
      <w:r w:rsidRPr="002066E8">
        <w:rPr>
          <w:color w:val="000000"/>
          <w:sz w:val="28"/>
          <w:szCs w:val="28"/>
        </w:rPr>
        <w:t xml:space="preserve"> та енергогенеруючого обладнання;</w:t>
      </w:r>
    </w:p>
    <w:p w14:paraId="39D2F888" w14:textId="77777777" w:rsidR="009A4154" w:rsidRPr="002066E8" w:rsidRDefault="00E6219F" w:rsidP="002326DC">
      <w:pPr>
        <w:numPr>
          <w:ilvl w:val="0"/>
          <w:numId w:val="38"/>
        </w:numPr>
        <w:pBdr>
          <w:top w:val="nil"/>
          <w:left w:val="nil"/>
          <w:bottom w:val="nil"/>
          <w:right w:val="nil"/>
          <w:between w:val="nil"/>
        </w:pBdr>
        <w:tabs>
          <w:tab w:val="left" w:pos="709"/>
        </w:tabs>
        <w:spacing w:after="0" w:line="20" w:lineRule="atLeast"/>
        <w:ind w:left="0" w:firstLine="0"/>
        <w:jc w:val="both"/>
        <w:rPr>
          <w:color w:val="000000"/>
          <w:sz w:val="28"/>
          <w:szCs w:val="28"/>
        </w:rPr>
      </w:pPr>
      <w:r w:rsidRPr="002066E8">
        <w:rPr>
          <w:color w:val="000000"/>
          <w:sz w:val="28"/>
          <w:szCs w:val="28"/>
        </w:rPr>
        <w:t xml:space="preserve">розроблення пропозицій щодо реалізації заходів з </w:t>
      </w:r>
      <w:proofErr w:type="spellStart"/>
      <w:r w:rsidRPr="002066E8">
        <w:rPr>
          <w:color w:val="000000"/>
          <w:sz w:val="28"/>
          <w:szCs w:val="28"/>
        </w:rPr>
        <w:t>енерго</w:t>
      </w:r>
      <w:r w:rsidRPr="002066E8">
        <w:rPr>
          <w:sz w:val="28"/>
          <w:szCs w:val="28"/>
        </w:rPr>
        <w:t>ощадності</w:t>
      </w:r>
      <w:proofErr w:type="spellEnd"/>
      <w:r w:rsidRPr="002066E8">
        <w:rPr>
          <w:color w:val="000000"/>
          <w:sz w:val="28"/>
          <w:szCs w:val="28"/>
        </w:rPr>
        <w:t xml:space="preserve">  та енергоефективності;</w:t>
      </w:r>
    </w:p>
    <w:p w14:paraId="6D953F89" w14:textId="77777777" w:rsidR="009A4154" w:rsidRPr="002066E8" w:rsidRDefault="00E6219F" w:rsidP="002326DC">
      <w:pPr>
        <w:numPr>
          <w:ilvl w:val="0"/>
          <w:numId w:val="38"/>
        </w:numPr>
        <w:pBdr>
          <w:top w:val="nil"/>
          <w:left w:val="nil"/>
          <w:bottom w:val="nil"/>
          <w:right w:val="nil"/>
          <w:between w:val="nil"/>
        </w:pBdr>
        <w:tabs>
          <w:tab w:val="left" w:pos="709"/>
        </w:tabs>
        <w:spacing w:after="0" w:line="20" w:lineRule="atLeast"/>
        <w:ind w:left="0" w:firstLine="0"/>
        <w:jc w:val="both"/>
        <w:rPr>
          <w:color w:val="000000"/>
          <w:sz w:val="28"/>
          <w:szCs w:val="28"/>
        </w:rPr>
      </w:pPr>
      <w:r w:rsidRPr="002066E8">
        <w:rPr>
          <w:color w:val="000000"/>
          <w:sz w:val="28"/>
          <w:szCs w:val="28"/>
        </w:rPr>
        <w:t>забезпечення постійного збері</w:t>
      </w:r>
      <w:r w:rsidR="0036764B">
        <w:rPr>
          <w:color w:val="000000"/>
          <w:sz w:val="28"/>
          <w:szCs w:val="28"/>
        </w:rPr>
        <w:t xml:space="preserve">гання технічної документації, </w:t>
      </w:r>
      <w:r w:rsidRPr="002066E8">
        <w:rPr>
          <w:color w:val="000000"/>
          <w:sz w:val="28"/>
          <w:szCs w:val="28"/>
        </w:rPr>
        <w:t>технічних паспортів, планів на будівлю та на обладнання систем забезпечення будівлі (системи опалення, електропостачання, в</w:t>
      </w:r>
      <w:r w:rsidR="004C712E">
        <w:rPr>
          <w:color w:val="000000"/>
          <w:sz w:val="28"/>
          <w:szCs w:val="28"/>
        </w:rPr>
        <w:t>одопостачання, вентиляції тощо)</w:t>
      </w:r>
      <w:r w:rsidR="0036764B" w:rsidRPr="002066E8">
        <w:rPr>
          <w:color w:val="000000"/>
          <w:sz w:val="28"/>
          <w:szCs w:val="28"/>
        </w:rPr>
        <w:t>;</w:t>
      </w:r>
    </w:p>
    <w:p w14:paraId="11B36B93" w14:textId="77777777" w:rsidR="009A4154" w:rsidRPr="002066E8" w:rsidRDefault="00441E49" w:rsidP="002326DC">
      <w:pPr>
        <w:numPr>
          <w:ilvl w:val="0"/>
          <w:numId w:val="38"/>
        </w:numPr>
        <w:pBdr>
          <w:top w:val="nil"/>
          <w:left w:val="nil"/>
          <w:bottom w:val="nil"/>
          <w:right w:val="nil"/>
          <w:between w:val="nil"/>
        </w:pBdr>
        <w:tabs>
          <w:tab w:val="left" w:pos="709"/>
        </w:tabs>
        <w:spacing w:after="0" w:line="20" w:lineRule="atLeast"/>
        <w:ind w:left="0" w:firstLine="0"/>
        <w:jc w:val="both"/>
        <w:rPr>
          <w:color w:val="000000"/>
          <w:sz w:val="28"/>
          <w:szCs w:val="28"/>
        </w:rPr>
      </w:pPr>
      <w:r w:rsidRPr="002066E8">
        <w:rPr>
          <w:color w:val="000000"/>
          <w:sz w:val="28"/>
          <w:szCs w:val="28"/>
        </w:rPr>
        <w:t xml:space="preserve">підготовка та надання керівнику установи </w:t>
      </w:r>
      <w:r>
        <w:rPr>
          <w:color w:val="000000"/>
          <w:sz w:val="28"/>
          <w:szCs w:val="28"/>
        </w:rPr>
        <w:t xml:space="preserve">щомісячного </w:t>
      </w:r>
      <w:r w:rsidRPr="002066E8">
        <w:rPr>
          <w:color w:val="000000"/>
          <w:sz w:val="28"/>
          <w:szCs w:val="28"/>
        </w:rPr>
        <w:t xml:space="preserve">звіту </w:t>
      </w:r>
      <w:r w:rsidR="00187149">
        <w:rPr>
          <w:color w:val="000000"/>
          <w:sz w:val="28"/>
          <w:szCs w:val="28"/>
        </w:rPr>
        <w:t>(</w:t>
      </w:r>
      <w:r w:rsidRPr="002066E8">
        <w:rPr>
          <w:color w:val="000000"/>
          <w:sz w:val="28"/>
          <w:szCs w:val="28"/>
        </w:rPr>
        <w:t>до 5 числа місяця наступного за звітним</w:t>
      </w:r>
      <w:r w:rsidR="00187149">
        <w:rPr>
          <w:color w:val="000000"/>
          <w:sz w:val="28"/>
          <w:szCs w:val="28"/>
        </w:rPr>
        <w:t>)</w:t>
      </w:r>
      <w:r w:rsidR="000E544C">
        <w:rPr>
          <w:color w:val="000000"/>
          <w:sz w:val="28"/>
          <w:szCs w:val="28"/>
        </w:rPr>
        <w:t xml:space="preserve"> </w:t>
      </w:r>
      <w:r>
        <w:rPr>
          <w:color w:val="000000"/>
          <w:sz w:val="28"/>
          <w:szCs w:val="28"/>
        </w:rPr>
        <w:t xml:space="preserve">про обсяги </w:t>
      </w:r>
      <w:r w:rsidRPr="002066E8">
        <w:rPr>
          <w:color w:val="000000"/>
          <w:sz w:val="28"/>
          <w:szCs w:val="28"/>
        </w:rPr>
        <w:t>фактичного</w:t>
      </w:r>
      <w:r>
        <w:rPr>
          <w:color w:val="000000"/>
          <w:sz w:val="28"/>
          <w:szCs w:val="28"/>
        </w:rPr>
        <w:t xml:space="preserve"> та</w:t>
      </w:r>
      <w:r w:rsidRPr="002066E8">
        <w:rPr>
          <w:color w:val="000000"/>
          <w:sz w:val="28"/>
          <w:szCs w:val="28"/>
        </w:rPr>
        <w:t xml:space="preserve"> запланованого споживання енергетичних ресурсів </w:t>
      </w:r>
      <w:r w:rsidR="00E6219F" w:rsidRPr="002066E8">
        <w:rPr>
          <w:color w:val="000000"/>
          <w:sz w:val="28"/>
          <w:szCs w:val="28"/>
        </w:rPr>
        <w:t>з наданням пояснень в разі наявних відхилень показників енергоспоживання від запланованих;</w:t>
      </w:r>
    </w:p>
    <w:p w14:paraId="2B32A32C" w14:textId="77777777" w:rsidR="009A4154" w:rsidRPr="002066E8" w:rsidRDefault="00724C1C" w:rsidP="002326DC">
      <w:pPr>
        <w:numPr>
          <w:ilvl w:val="0"/>
          <w:numId w:val="38"/>
        </w:numPr>
        <w:pBdr>
          <w:top w:val="nil"/>
          <w:left w:val="nil"/>
          <w:bottom w:val="nil"/>
          <w:right w:val="nil"/>
          <w:between w:val="nil"/>
        </w:pBdr>
        <w:tabs>
          <w:tab w:val="left" w:pos="709"/>
        </w:tabs>
        <w:spacing w:after="0" w:line="20" w:lineRule="atLeast"/>
        <w:ind w:left="0" w:firstLine="0"/>
        <w:jc w:val="both"/>
        <w:rPr>
          <w:color w:val="000000"/>
          <w:sz w:val="28"/>
          <w:szCs w:val="28"/>
        </w:rPr>
      </w:pPr>
      <w:r>
        <w:rPr>
          <w:color w:val="000000"/>
          <w:sz w:val="28"/>
          <w:szCs w:val="28"/>
        </w:rPr>
        <w:t>проходження</w:t>
      </w:r>
      <w:r w:rsidRPr="002066E8">
        <w:rPr>
          <w:color w:val="000000"/>
          <w:sz w:val="28"/>
          <w:szCs w:val="28"/>
        </w:rPr>
        <w:t xml:space="preserve"> навчання </w:t>
      </w:r>
      <w:proofErr w:type="spellStart"/>
      <w:r>
        <w:rPr>
          <w:color w:val="000000"/>
          <w:sz w:val="28"/>
          <w:szCs w:val="28"/>
        </w:rPr>
        <w:t>енергоменеджерів</w:t>
      </w:r>
      <w:proofErr w:type="spellEnd"/>
      <w:r w:rsidR="00E6219F" w:rsidRPr="002066E8">
        <w:rPr>
          <w:color w:val="000000"/>
          <w:sz w:val="28"/>
          <w:szCs w:val="28"/>
        </w:rPr>
        <w:t xml:space="preserve"> установ/будівель з покращення знань щодо енергоефективності та експлуатації енергосистем будівель.</w:t>
      </w:r>
    </w:p>
    <w:p w14:paraId="50AA8E5F" w14:textId="77777777" w:rsidR="009A4154" w:rsidRPr="002066E8" w:rsidRDefault="009A4154" w:rsidP="002326DC">
      <w:pPr>
        <w:spacing w:after="0" w:line="20" w:lineRule="atLeast"/>
        <w:jc w:val="both"/>
        <w:rPr>
          <w:sz w:val="28"/>
          <w:szCs w:val="28"/>
        </w:rPr>
      </w:pPr>
    </w:p>
    <w:p w14:paraId="3A24C5FA" w14:textId="77777777" w:rsidR="009A4154" w:rsidRPr="002066E8" w:rsidRDefault="006A19ED" w:rsidP="00D318B0">
      <w:pPr>
        <w:pBdr>
          <w:top w:val="nil"/>
          <w:left w:val="nil"/>
          <w:bottom w:val="nil"/>
          <w:right w:val="nil"/>
          <w:between w:val="nil"/>
        </w:pBdr>
        <w:spacing w:after="0" w:line="20" w:lineRule="atLeast"/>
        <w:jc w:val="both"/>
        <w:rPr>
          <w:b/>
          <w:color w:val="000000"/>
          <w:sz w:val="28"/>
          <w:szCs w:val="28"/>
        </w:rPr>
      </w:pPr>
      <w:r>
        <w:rPr>
          <w:b/>
          <w:color w:val="000000"/>
          <w:sz w:val="28"/>
          <w:szCs w:val="28"/>
        </w:rPr>
        <w:t>5.</w:t>
      </w:r>
      <w:r w:rsidR="00E6219F" w:rsidRPr="002066E8">
        <w:rPr>
          <w:b/>
          <w:color w:val="000000"/>
          <w:sz w:val="28"/>
          <w:szCs w:val="28"/>
        </w:rPr>
        <w:t xml:space="preserve">Процеси </w:t>
      </w:r>
      <w:proofErr w:type="spellStart"/>
      <w:r w:rsidR="00E6219F" w:rsidRPr="002066E8">
        <w:rPr>
          <w:b/>
          <w:color w:val="000000"/>
          <w:sz w:val="28"/>
          <w:szCs w:val="28"/>
        </w:rPr>
        <w:t>енергоменеджменту</w:t>
      </w:r>
      <w:proofErr w:type="spellEnd"/>
    </w:p>
    <w:p w14:paraId="2FCBDE24" w14:textId="77777777" w:rsidR="009A4154" w:rsidRDefault="00E6219F" w:rsidP="00AF4F18">
      <w:pPr>
        <w:pBdr>
          <w:top w:val="nil"/>
          <w:left w:val="nil"/>
          <w:bottom w:val="nil"/>
          <w:right w:val="nil"/>
          <w:between w:val="nil"/>
        </w:pBdr>
        <w:spacing w:after="60" w:line="20" w:lineRule="atLeast"/>
        <w:ind w:firstLine="709"/>
        <w:jc w:val="both"/>
        <w:rPr>
          <w:color w:val="000000"/>
          <w:sz w:val="28"/>
          <w:szCs w:val="28"/>
        </w:rPr>
      </w:pPr>
      <w:r w:rsidRPr="002066E8">
        <w:rPr>
          <w:color w:val="000000"/>
          <w:sz w:val="28"/>
          <w:szCs w:val="28"/>
        </w:rPr>
        <w:t xml:space="preserve">Для успішного виконання визначених завдань СЕМ необхідно забезпечити ефективне функціонування наступних </w:t>
      </w:r>
      <w:r w:rsidRPr="006A19ED">
        <w:rPr>
          <w:color w:val="000000"/>
          <w:sz w:val="28"/>
          <w:szCs w:val="28"/>
        </w:rPr>
        <w:t xml:space="preserve">процесів </w:t>
      </w:r>
      <w:proofErr w:type="spellStart"/>
      <w:r w:rsidRPr="006A19ED">
        <w:rPr>
          <w:color w:val="000000"/>
          <w:sz w:val="28"/>
          <w:szCs w:val="28"/>
        </w:rPr>
        <w:t>енергоменеджменту</w:t>
      </w:r>
      <w:proofErr w:type="spellEnd"/>
      <w:r w:rsidRPr="006A19ED">
        <w:rPr>
          <w:color w:val="000000"/>
          <w:sz w:val="28"/>
          <w:szCs w:val="28"/>
        </w:rPr>
        <w:t>:</w:t>
      </w:r>
    </w:p>
    <w:p w14:paraId="3B15C825" w14:textId="77777777" w:rsidR="00780738" w:rsidRPr="006A19ED" w:rsidRDefault="00780738" w:rsidP="00AF4F18">
      <w:pPr>
        <w:pBdr>
          <w:top w:val="nil"/>
          <w:left w:val="nil"/>
          <w:bottom w:val="nil"/>
          <w:right w:val="nil"/>
          <w:between w:val="nil"/>
        </w:pBdr>
        <w:spacing w:after="60" w:line="20" w:lineRule="atLeast"/>
        <w:ind w:firstLine="709"/>
        <w:jc w:val="both"/>
        <w:rPr>
          <w:color w:val="000000"/>
          <w:sz w:val="28"/>
          <w:szCs w:val="28"/>
        </w:rPr>
      </w:pPr>
    </w:p>
    <w:tbl>
      <w:tblPr>
        <w:tblStyle w:val="af2"/>
        <w:tblW w:w="9923"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6696"/>
      </w:tblGrid>
      <w:tr w:rsidR="009A4154" w:rsidRPr="002066E8" w14:paraId="57AAFE54" w14:textId="77777777" w:rsidTr="006A19ED">
        <w:trPr>
          <w:trHeight w:val="545"/>
        </w:trPr>
        <w:tc>
          <w:tcPr>
            <w:tcW w:w="3227" w:type="dxa"/>
          </w:tcPr>
          <w:p w14:paraId="4DAC0EB4" w14:textId="77777777" w:rsidR="009A4154" w:rsidRPr="006A19ED" w:rsidRDefault="00E6219F" w:rsidP="002326DC">
            <w:pPr>
              <w:pBdr>
                <w:top w:val="nil"/>
                <w:left w:val="nil"/>
                <w:bottom w:val="nil"/>
                <w:right w:val="nil"/>
                <w:between w:val="nil"/>
              </w:pBdr>
              <w:spacing w:after="200" w:line="20" w:lineRule="atLeast"/>
              <w:jc w:val="center"/>
              <w:rPr>
                <w:color w:val="000000"/>
                <w:sz w:val="28"/>
                <w:szCs w:val="28"/>
              </w:rPr>
            </w:pPr>
            <w:r w:rsidRPr="006A19ED">
              <w:rPr>
                <w:color w:val="000000"/>
                <w:sz w:val="28"/>
                <w:szCs w:val="28"/>
              </w:rPr>
              <w:lastRenderedPageBreak/>
              <w:t>Основні напрямки СЕМ</w:t>
            </w:r>
          </w:p>
        </w:tc>
        <w:tc>
          <w:tcPr>
            <w:tcW w:w="6696" w:type="dxa"/>
          </w:tcPr>
          <w:p w14:paraId="5CBCF25F" w14:textId="77777777" w:rsidR="009A4154" w:rsidRPr="006A19ED" w:rsidRDefault="00E6219F" w:rsidP="002326DC">
            <w:pPr>
              <w:pBdr>
                <w:top w:val="nil"/>
                <w:left w:val="nil"/>
                <w:bottom w:val="nil"/>
                <w:right w:val="nil"/>
                <w:between w:val="nil"/>
              </w:pBdr>
              <w:spacing w:after="200" w:line="20" w:lineRule="atLeast"/>
              <w:jc w:val="center"/>
              <w:rPr>
                <w:color w:val="000000"/>
                <w:sz w:val="28"/>
                <w:szCs w:val="28"/>
              </w:rPr>
            </w:pPr>
            <w:r w:rsidRPr="006A19ED">
              <w:rPr>
                <w:color w:val="000000"/>
                <w:sz w:val="28"/>
                <w:szCs w:val="28"/>
              </w:rPr>
              <w:t>Процеси СЕМ</w:t>
            </w:r>
          </w:p>
        </w:tc>
      </w:tr>
      <w:tr w:rsidR="009A4154" w:rsidRPr="002066E8" w14:paraId="4DEC17E2" w14:textId="77777777" w:rsidTr="006A19ED">
        <w:tc>
          <w:tcPr>
            <w:tcW w:w="3227" w:type="dxa"/>
            <w:vMerge w:val="restart"/>
          </w:tcPr>
          <w:p w14:paraId="55EBB1DC" w14:textId="77777777" w:rsidR="009A4154" w:rsidRPr="002066E8" w:rsidRDefault="00E6219F" w:rsidP="002326DC">
            <w:pPr>
              <w:pBdr>
                <w:top w:val="nil"/>
                <w:left w:val="nil"/>
                <w:bottom w:val="nil"/>
                <w:right w:val="nil"/>
                <w:between w:val="nil"/>
              </w:pBdr>
              <w:spacing w:after="200" w:line="20" w:lineRule="atLeast"/>
              <w:jc w:val="center"/>
              <w:rPr>
                <w:color w:val="000000"/>
                <w:sz w:val="28"/>
                <w:szCs w:val="28"/>
              </w:rPr>
            </w:pPr>
            <w:r w:rsidRPr="002066E8">
              <w:rPr>
                <w:color w:val="000000"/>
                <w:sz w:val="28"/>
                <w:szCs w:val="28"/>
              </w:rPr>
              <w:t>Планування</w:t>
            </w:r>
            <w:r w:rsidRPr="002066E8">
              <w:rPr>
                <w:color w:val="000000"/>
                <w:sz w:val="28"/>
                <w:szCs w:val="28"/>
              </w:rPr>
              <w:br/>
              <w:t>(</w:t>
            </w:r>
            <w:r w:rsidRPr="002066E8">
              <w:rPr>
                <w:color w:val="000000"/>
                <w:sz w:val="28"/>
                <w:szCs w:val="28"/>
                <w:lang w:val="en-GB"/>
              </w:rPr>
              <w:t>Plan</w:t>
            </w:r>
            <w:r w:rsidRPr="002066E8">
              <w:rPr>
                <w:color w:val="000000"/>
                <w:sz w:val="28"/>
                <w:szCs w:val="28"/>
              </w:rPr>
              <w:t>)</w:t>
            </w:r>
          </w:p>
        </w:tc>
        <w:tc>
          <w:tcPr>
            <w:tcW w:w="6696" w:type="dxa"/>
          </w:tcPr>
          <w:p w14:paraId="4E131A7D" w14:textId="77777777" w:rsidR="009A4154" w:rsidRPr="002066E8" w:rsidRDefault="00E6219F" w:rsidP="00AF4F18">
            <w:pPr>
              <w:pBdr>
                <w:top w:val="nil"/>
                <w:left w:val="nil"/>
                <w:bottom w:val="nil"/>
                <w:right w:val="nil"/>
                <w:between w:val="nil"/>
              </w:pBdr>
              <w:spacing w:after="60" w:line="20" w:lineRule="atLeast"/>
              <w:jc w:val="both"/>
              <w:rPr>
                <w:color w:val="000000"/>
                <w:sz w:val="28"/>
                <w:szCs w:val="28"/>
              </w:rPr>
            </w:pPr>
            <w:r w:rsidRPr="002066E8">
              <w:rPr>
                <w:color w:val="000000"/>
                <w:sz w:val="28"/>
                <w:szCs w:val="28"/>
              </w:rPr>
              <w:t>Енергетичне планування</w:t>
            </w:r>
          </w:p>
        </w:tc>
      </w:tr>
      <w:tr w:rsidR="009A4154" w:rsidRPr="002066E8" w14:paraId="1760ECF1" w14:textId="77777777" w:rsidTr="006A19ED">
        <w:tc>
          <w:tcPr>
            <w:tcW w:w="3227" w:type="dxa"/>
            <w:vMerge/>
          </w:tcPr>
          <w:p w14:paraId="755D1735" w14:textId="77777777" w:rsidR="009A4154" w:rsidRPr="002066E8" w:rsidRDefault="009A4154" w:rsidP="002326DC">
            <w:pPr>
              <w:widowControl w:val="0"/>
              <w:pBdr>
                <w:top w:val="nil"/>
                <w:left w:val="nil"/>
                <w:bottom w:val="nil"/>
                <w:right w:val="nil"/>
                <w:between w:val="nil"/>
              </w:pBdr>
              <w:spacing w:line="20" w:lineRule="atLeast"/>
              <w:rPr>
                <w:color w:val="000000"/>
                <w:sz w:val="28"/>
                <w:szCs w:val="28"/>
              </w:rPr>
            </w:pPr>
          </w:p>
        </w:tc>
        <w:tc>
          <w:tcPr>
            <w:tcW w:w="6696" w:type="dxa"/>
          </w:tcPr>
          <w:p w14:paraId="0F5051DB" w14:textId="77777777" w:rsidR="009A4154" w:rsidRPr="002066E8" w:rsidRDefault="00E6219F" w:rsidP="00AF4F18">
            <w:pPr>
              <w:pBdr>
                <w:top w:val="nil"/>
                <w:left w:val="nil"/>
                <w:bottom w:val="nil"/>
                <w:right w:val="nil"/>
                <w:between w:val="nil"/>
              </w:pBdr>
              <w:spacing w:after="60" w:line="20" w:lineRule="atLeast"/>
              <w:jc w:val="both"/>
              <w:rPr>
                <w:color w:val="000000"/>
                <w:sz w:val="28"/>
                <w:szCs w:val="28"/>
              </w:rPr>
            </w:pPr>
            <w:r w:rsidRPr="002066E8">
              <w:rPr>
                <w:color w:val="000000"/>
                <w:sz w:val="28"/>
                <w:szCs w:val="28"/>
              </w:rPr>
              <w:t>Інвентаризація об’єктів енергоспоживання</w:t>
            </w:r>
          </w:p>
        </w:tc>
      </w:tr>
      <w:tr w:rsidR="009A4154" w:rsidRPr="002066E8" w14:paraId="114EB011" w14:textId="77777777" w:rsidTr="006A19ED">
        <w:tc>
          <w:tcPr>
            <w:tcW w:w="3227" w:type="dxa"/>
            <w:vMerge/>
          </w:tcPr>
          <w:p w14:paraId="7C6E9DBB" w14:textId="77777777" w:rsidR="009A4154" w:rsidRPr="002066E8" w:rsidRDefault="009A4154" w:rsidP="002326DC">
            <w:pPr>
              <w:widowControl w:val="0"/>
              <w:pBdr>
                <w:top w:val="nil"/>
                <w:left w:val="nil"/>
                <w:bottom w:val="nil"/>
                <w:right w:val="nil"/>
                <w:between w:val="nil"/>
              </w:pBdr>
              <w:spacing w:line="20" w:lineRule="atLeast"/>
              <w:rPr>
                <w:color w:val="000000"/>
                <w:sz w:val="28"/>
                <w:szCs w:val="28"/>
              </w:rPr>
            </w:pPr>
          </w:p>
        </w:tc>
        <w:tc>
          <w:tcPr>
            <w:tcW w:w="6696" w:type="dxa"/>
          </w:tcPr>
          <w:p w14:paraId="3AA61A60" w14:textId="77777777" w:rsidR="009A4154" w:rsidRPr="002066E8" w:rsidRDefault="00E6219F" w:rsidP="00AF4F18">
            <w:pPr>
              <w:pBdr>
                <w:top w:val="nil"/>
                <w:left w:val="nil"/>
                <w:bottom w:val="nil"/>
                <w:right w:val="nil"/>
                <w:between w:val="nil"/>
              </w:pBdr>
              <w:spacing w:after="60" w:line="20" w:lineRule="atLeast"/>
              <w:jc w:val="both"/>
              <w:rPr>
                <w:color w:val="000000"/>
                <w:sz w:val="28"/>
                <w:szCs w:val="28"/>
              </w:rPr>
            </w:pPr>
            <w:r w:rsidRPr="002066E8">
              <w:rPr>
                <w:color w:val="000000"/>
                <w:sz w:val="28"/>
                <w:szCs w:val="28"/>
              </w:rPr>
              <w:t>Енергетичний аналіз</w:t>
            </w:r>
          </w:p>
        </w:tc>
      </w:tr>
      <w:tr w:rsidR="009A4154" w:rsidRPr="002066E8" w14:paraId="756840D2" w14:textId="77777777" w:rsidTr="006A19ED">
        <w:tc>
          <w:tcPr>
            <w:tcW w:w="3227" w:type="dxa"/>
            <w:vMerge w:val="restart"/>
          </w:tcPr>
          <w:p w14:paraId="12C531D4" w14:textId="77777777" w:rsidR="009A4154" w:rsidRPr="002066E8" w:rsidRDefault="00E6219F" w:rsidP="002326DC">
            <w:pPr>
              <w:pBdr>
                <w:top w:val="nil"/>
                <w:left w:val="nil"/>
                <w:bottom w:val="nil"/>
                <w:right w:val="nil"/>
                <w:between w:val="nil"/>
              </w:pBdr>
              <w:spacing w:after="200" w:line="20" w:lineRule="atLeast"/>
              <w:jc w:val="center"/>
              <w:rPr>
                <w:color w:val="000000"/>
                <w:sz w:val="28"/>
                <w:szCs w:val="28"/>
              </w:rPr>
            </w:pPr>
            <w:r w:rsidRPr="002066E8">
              <w:rPr>
                <w:color w:val="000000"/>
                <w:sz w:val="28"/>
                <w:szCs w:val="28"/>
              </w:rPr>
              <w:t>Впровадження та функціонування</w:t>
            </w:r>
            <w:r w:rsidRPr="002066E8">
              <w:rPr>
                <w:color w:val="000000"/>
                <w:sz w:val="28"/>
                <w:szCs w:val="28"/>
              </w:rPr>
              <w:br/>
              <w:t>(</w:t>
            </w:r>
            <w:r w:rsidRPr="002066E8">
              <w:rPr>
                <w:color w:val="000000"/>
                <w:sz w:val="28"/>
                <w:szCs w:val="28"/>
                <w:lang w:val="en-GB"/>
              </w:rPr>
              <w:t>Do</w:t>
            </w:r>
            <w:r w:rsidRPr="002066E8">
              <w:rPr>
                <w:color w:val="000000"/>
                <w:sz w:val="28"/>
                <w:szCs w:val="28"/>
              </w:rPr>
              <w:t>)</w:t>
            </w:r>
          </w:p>
        </w:tc>
        <w:tc>
          <w:tcPr>
            <w:tcW w:w="6696" w:type="dxa"/>
          </w:tcPr>
          <w:p w14:paraId="32154797" w14:textId="77777777" w:rsidR="006A19ED" w:rsidRPr="002066E8" w:rsidRDefault="00E6219F" w:rsidP="00AF4F18">
            <w:pPr>
              <w:pBdr>
                <w:top w:val="nil"/>
                <w:left w:val="nil"/>
                <w:bottom w:val="nil"/>
                <w:right w:val="nil"/>
                <w:between w:val="nil"/>
              </w:pBdr>
              <w:spacing w:after="60" w:line="20" w:lineRule="atLeast"/>
              <w:jc w:val="both"/>
              <w:rPr>
                <w:color w:val="000000"/>
                <w:sz w:val="28"/>
                <w:szCs w:val="28"/>
              </w:rPr>
            </w:pPr>
            <w:r w:rsidRPr="002066E8">
              <w:rPr>
                <w:color w:val="000000"/>
                <w:sz w:val="28"/>
                <w:szCs w:val="28"/>
              </w:rPr>
              <w:t>Залучення джерел фінансування заходів з підвищення ефективності енергоспоживання</w:t>
            </w:r>
          </w:p>
        </w:tc>
      </w:tr>
      <w:tr w:rsidR="009A4154" w:rsidRPr="002066E8" w14:paraId="6D2F8DEC" w14:textId="77777777" w:rsidTr="006A19ED">
        <w:tc>
          <w:tcPr>
            <w:tcW w:w="3227" w:type="dxa"/>
            <w:vMerge/>
          </w:tcPr>
          <w:p w14:paraId="3B8BB7BE" w14:textId="77777777" w:rsidR="009A4154" w:rsidRPr="002066E8" w:rsidRDefault="009A4154" w:rsidP="002326DC">
            <w:pPr>
              <w:widowControl w:val="0"/>
              <w:pBdr>
                <w:top w:val="nil"/>
                <w:left w:val="nil"/>
                <w:bottom w:val="nil"/>
                <w:right w:val="nil"/>
                <w:between w:val="nil"/>
              </w:pBdr>
              <w:spacing w:line="20" w:lineRule="atLeast"/>
              <w:rPr>
                <w:color w:val="000000"/>
                <w:sz w:val="28"/>
                <w:szCs w:val="28"/>
              </w:rPr>
            </w:pPr>
          </w:p>
        </w:tc>
        <w:tc>
          <w:tcPr>
            <w:tcW w:w="6696" w:type="dxa"/>
          </w:tcPr>
          <w:p w14:paraId="7A14CCCF" w14:textId="77777777" w:rsidR="009A4154" w:rsidRDefault="00E6219F" w:rsidP="00AF4F18">
            <w:pPr>
              <w:pBdr>
                <w:top w:val="nil"/>
                <w:left w:val="nil"/>
                <w:bottom w:val="nil"/>
                <w:right w:val="nil"/>
                <w:between w:val="nil"/>
              </w:pBdr>
              <w:spacing w:after="60" w:line="20" w:lineRule="atLeast"/>
              <w:jc w:val="both"/>
              <w:rPr>
                <w:color w:val="000000"/>
                <w:sz w:val="28"/>
                <w:szCs w:val="28"/>
              </w:rPr>
            </w:pPr>
            <w:r w:rsidRPr="002066E8">
              <w:rPr>
                <w:color w:val="000000"/>
                <w:sz w:val="28"/>
                <w:szCs w:val="28"/>
              </w:rPr>
              <w:t>Реалізація заходів з підвищення ефективності енергоспоживання та придбання нового обладнання</w:t>
            </w:r>
          </w:p>
          <w:p w14:paraId="0B022AC5" w14:textId="77777777" w:rsidR="004C712E" w:rsidRPr="002066E8" w:rsidRDefault="004C712E" w:rsidP="00AF4F18">
            <w:pPr>
              <w:pBdr>
                <w:top w:val="nil"/>
                <w:left w:val="nil"/>
                <w:bottom w:val="nil"/>
                <w:right w:val="nil"/>
                <w:between w:val="nil"/>
              </w:pBdr>
              <w:spacing w:after="60" w:line="20" w:lineRule="atLeast"/>
              <w:jc w:val="both"/>
              <w:rPr>
                <w:color w:val="000000"/>
                <w:sz w:val="28"/>
                <w:szCs w:val="28"/>
              </w:rPr>
            </w:pPr>
          </w:p>
        </w:tc>
      </w:tr>
      <w:tr w:rsidR="009A4154" w:rsidRPr="002066E8" w14:paraId="3D70EDA7" w14:textId="77777777" w:rsidTr="006A19ED">
        <w:tc>
          <w:tcPr>
            <w:tcW w:w="3227" w:type="dxa"/>
            <w:vMerge w:val="restart"/>
          </w:tcPr>
          <w:p w14:paraId="54648614" w14:textId="77777777" w:rsidR="009A4154" w:rsidRPr="002066E8" w:rsidRDefault="00E6219F" w:rsidP="002326DC">
            <w:pPr>
              <w:pBdr>
                <w:top w:val="nil"/>
                <w:left w:val="nil"/>
                <w:bottom w:val="nil"/>
                <w:right w:val="nil"/>
                <w:between w:val="nil"/>
              </w:pBdr>
              <w:spacing w:after="200" w:line="20" w:lineRule="atLeast"/>
              <w:jc w:val="center"/>
              <w:rPr>
                <w:color w:val="000000"/>
                <w:sz w:val="28"/>
                <w:szCs w:val="28"/>
              </w:rPr>
            </w:pPr>
            <w:r w:rsidRPr="002066E8">
              <w:rPr>
                <w:color w:val="000000"/>
                <w:sz w:val="28"/>
                <w:szCs w:val="28"/>
              </w:rPr>
              <w:t>Перевірка та контроль</w:t>
            </w:r>
            <w:r w:rsidRPr="002066E8">
              <w:rPr>
                <w:color w:val="000000"/>
                <w:sz w:val="28"/>
                <w:szCs w:val="28"/>
              </w:rPr>
              <w:br/>
              <w:t>(</w:t>
            </w:r>
            <w:r w:rsidRPr="002066E8">
              <w:rPr>
                <w:color w:val="000000"/>
                <w:sz w:val="28"/>
                <w:szCs w:val="28"/>
                <w:lang w:val="en-GB"/>
              </w:rPr>
              <w:t>Check</w:t>
            </w:r>
            <w:r w:rsidRPr="002066E8">
              <w:rPr>
                <w:color w:val="000000"/>
                <w:sz w:val="28"/>
                <w:szCs w:val="28"/>
              </w:rPr>
              <w:t>)</w:t>
            </w:r>
          </w:p>
        </w:tc>
        <w:tc>
          <w:tcPr>
            <w:tcW w:w="6696" w:type="dxa"/>
          </w:tcPr>
          <w:p w14:paraId="2F78841C" w14:textId="77777777" w:rsidR="009A4154" w:rsidRPr="002066E8" w:rsidRDefault="00E6219F" w:rsidP="00AF4F18">
            <w:pPr>
              <w:pBdr>
                <w:top w:val="nil"/>
                <w:left w:val="nil"/>
                <w:bottom w:val="nil"/>
                <w:right w:val="nil"/>
                <w:between w:val="nil"/>
              </w:pBdr>
              <w:spacing w:after="60" w:line="20" w:lineRule="atLeast"/>
              <w:jc w:val="both"/>
              <w:rPr>
                <w:color w:val="000000"/>
                <w:sz w:val="28"/>
                <w:szCs w:val="28"/>
              </w:rPr>
            </w:pPr>
            <w:r w:rsidRPr="002066E8">
              <w:rPr>
                <w:color w:val="000000"/>
                <w:sz w:val="28"/>
                <w:szCs w:val="28"/>
              </w:rPr>
              <w:t>Моніторинг енергоспоживання та температури у муніципальних будівлях</w:t>
            </w:r>
          </w:p>
        </w:tc>
      </w:tr>
      <w:tr w:rsidR="009A4154" w:rsidRPr="002066E8" w14:paraId="4FD4D1FB" w14:textId="77777777" w:rsidTr="006A19ED">
        <w:tc>
          <w:tcPr>
            <w:tcW w:w="3227" w:type="dxa"/>
            <w:vMerge/>
          </w:tcPr>
          <w:p w14:paraId="305A0473" w14:textId="77777777" w:rsidR="009A4154" w:rsidRPr="002066E8" w:rsidRDefault="009A4154" w:rsidP="002326DC">
            <w:pPr>
              <w:widowControl w:val="0"/>
              <w:pBdr>
                <w:top w:val="nil"/>
                <w:left w:val="nil"/>
                <w:bottom w:val="nil"/>
                <w:right w:val="nil"/>
                <w:between w:val="nil"/>
              </w:pBdr>
              <w:spacing w:line="20" w:lineRule="atLeast"/>
              <w:rPr>
                <w:color w:val="000000"/>
                <w:sz w:val="28"/>
                <w:szCs w:val="28"/>
              </w:rPr>
            </w:pPr>
          </w:p>
        </w:tc>
        <w:tc>
          <w:tcPr>
            <w:tcW w:w="6696" w:type="dxa"/>
          </w:tcPr>
          <w:p w14:paraId="08696F05" w14:textId="77777777" w:rsidR="009A4154" w:rsidRPr="002066E8" w:rsidRDefault="00E6219F" w:rsidP="00AF4F18">
            <w:pPr>
              <w:pBdr>
                <w:top w:val="nil"/>
                <w:left w:val="nil"/>
                <w:bottom w:val="nil"/>
                <w:right w:val="nil"/>
                <w:between w:val="nil"/>
              </w:pBdr>
              <w:spacing w:after="60" w:line="20" w:lineRule="atLeast"/>
              <w:jc w:val="both"/>
              <w:rPr>
                <w:color w:val="000000"/>
                <w:sz w:val="28"/>
                <w:szCs w:val="28"/>
              </w:rPr>
            </w:pPr>
            <w:r w:rsidRPr="002066E8">
              <w:rPr>
                <w:color w:val="000000"/>
                <w:sz w:val="28"/>
                <w:szCs w:val="28"/>
              </w:rPr>
              <w:t>Аудит системи енергетичного менеджменту</w:t>
            </w:r>
          </w:p>
        </w:tc>
      </w:tr>
      <w:tr w:rsidR="009A4154" w:rsidRPr="002066E8" w14:paraId="169192B3" w14:textId="77777777" w:rsidTr="006A19ED">
        <w:tc>
          <w:tcPr>
            <w:tcW w:w="3227" w:type="dxa"/>
            <w:vMerge w:val="restart"/>
          </w:tcPr>
          <w:p w14:paraId="328868BF" w14:textId="77777777" w:rsidR="009A4154" w:rsidRPr="002066E8" w:rsidRDefault="00E6219F" w:rsidP="002326DC">
            <w:pPr>
              <w:pBdr>
                <w:top w:val="nil"/>
                <w:left w:val="nil"/>
                <w:bottom w:val="nil"/>
                <w:right w:val="nil"/>
                <w:between w:val="nil"/>
              </w:pBdr>
              <w:spacing w:after="200" w:line="20" w:lineRule="atLeast"/>
              <w:jc w:val="center"/>
              <w:rPr>
                <w:color w:val="000000"/>
                <w:sz w:val="28"/>
                <w:szCs w:val="28"/>
              </w:rPr>
            </w:pPr>
            <w:r w:rsidRPr="002066E8">
              <w:rPr>
                <w:color w:val="000000"/>
                <w:sz w:val="28"/>
                <w:szCs w:val="28"/>
              </w:rPr>
              <w:t>Поліпшення</w:t>
            </w:r>
            <w:r w:rsidRPr="002066E8">
              <w:rPr>
                <w:color w:val="000000"/>
                <w:sz w:val="28"/>
                <w:szCs w:val="28"/>
              </w:rPr>
              <w:br/>
              <w:t>(</w:t>
            </w:r>
            <w:r w:rsidRPr="002066E8">
              <w:rPr>
                <w:color w:val="000000"/>
                <w:sz w:val="28"/>
                <w:szCs w:val="28"/>
                <w:lang w:val="en-GB"/>
              </w:rPr>
              <w:t>Act</w:t>
            </w:r>
            <w:r w:rsidRPr="002066E8">
              <w:rPr>
                <w:color w:val="000000"/>
                <w:sz w:val="28"/>
                <w:szCs w:val="28"/>
              </w:rPr>
              <w:t>)</w:t>
            </w:r>
          </w:p>
        </w:tc>
        <w:tc>
          <w:tcPr>
            <w:tcW w:w="6696" w:type="dxa"/>
          </w:tcPr>
          <w:p w14:paraId="362723B4" w14:textId="77777777" w:rsidR="009A4154" w:rsidRPr="002066E8" w:rsidRDefault="00E6219F" w:rsidP="00AF4F18">
            <w:pPr>
              <w:pBdr>
                <w:top w:val="nil"/>
                <w:left w:val="nil"/>
                <w:bottom w:val="nil"/>
                <w:right w:val="nil"/>
                <w:between w:val="nil"/>
              </w:pBdr>
              <w:spacing w:after="60" w:line="20" w:lineRule="atLeast"/>
              <w:jc w:val="both"/>
              <w:rPr>
                <w:color w:val="000000"/>
                <w:sz w:val="28"/>
                <w:szCs w:val="28"/>
              </w:rPr>
            </w:pPr>
            <w:r w:rsidRPr="002066E8">
              <w:rPr>
                <w:color w:val="000000"/>
                <w:sz w:val="28"/>
                <w:szCs w:val="28"/>
              </w:rPr>
              <w:t>Звітування та аналіз зі сторони керівництва</w:t>
            </w:r>
          </w:p>
        </w:tc>
      </w:tr>
      <w:tr w:rsidR="009A4154" w:rsidRPr="002066E8" w14:paraId="22536DAB" w14:textId="77777777" w:rsidTr="006A19ED">
        <w:tc>
          <w:tcPr>
            <w:tcW w:w="3227" w:type="dxa"/>
            <w:vMerge/>
          </w:tcPr>
          <w:p w14:paraId="69B59C7D" w14:textId="77777777" w:rsidR="009A4154" w:rsidRPr="002066E8" w:rsidRDefault="009A4154" w:rsidP="002326DC">
            <w:pPr>
              <w:widowControl w:val="0"/>
              <w:pBdr>
                <w:top w:val="nil"/>
                <w:left w:val="nil"/>
                <w:bottom w:val="nil"/>
                <w:right w:val="nil"/>
                <w:between w:val="nil"/>
              </w:pBdr>
              <w:spacing w:line="20" w:lineRule="atLeast"/>
              <w:rPr>
                <w:color w:val="000000"/>
                <w:sz w:val="28"/>
                <w:szCs w:val="28"/>
              </w:rPr>
            </w:pPr>
          </w:p>
        </w:tc>
        <w:tc>
          <w:tcPr>
            <w:tcW w:w="6696" w:type="dxa"/>
          </w:tcPr>
          <w:p w14:paraId="774161D7" w14:textId="77777777" w:rsidR="009A4154" w:rsidRPr="002066E8" w:rsidRDefault="00E6219F" w:rsidP="00AF4F18">
            <w:pPr>
              <w:pBdr>
                <w:top w:val="nil"/>
                <w:left w:val="nil"/>
                <w:bottom w:val="nil"/>
                <w:right w:val="nil"/>
                <w:between w:val="nil"/>
              </w:pBdr>
              <w:spacing w:after="60" w:line="20" w:lineRule="atLeast"/>
              <w:jc w:val="both"/>
              <w:rPr>
                <w:color w:val="000000"/>
                <w:sz w:val="28"/>
                <w:szCs w:val="28"/>
              </w:rPr>
            </w:pPr>
            <w:r w:rsidRPr="002066E8">
              <w:rPr>
                <w:color w:val="000000"/>
                <w:sz w:val="28"/>
                <w:szCs w:val="28"/>
              </w:rPr>
              <w:t>Стимулювання ощадного енергоспоживання</w:t>
            </w:r>
          </w:p>
        </w:tc>
      </w:tr>
      <w:tr w:rsidR="009A4154" w:rsidRPr="002066E8" w14:paraId="376FB35A" w14:textId="77777777" w:rsidTr="006A19ED">
        <w:tc>
          <w:tcPr>
            <w:tcW w:w="3227" w:type="dxa"/>
            <w:vMerge/>
          </w:tcPr>
          <w:p w14:paraId="75A2F6A2" w14:textId="77777777" w:rsidR="009A4154" w:rsidRPr="002066E8" w:rsidRDefault="009A4154" w:rsidP="002326DC">
            <w:pPr>
              <w:widowControl w:val="0"/>
              <w:pBdr>
                <w:top w:val="nil"/>
                <w:left w:val="nil"/>
                <w:bottom w:val="nil"/>
                <w:right w:val="nil"/>
                <w:between w:val="nil"/>
              </w:pBdr>
              <w:spacing w:line="20" w:lineRule="atLeast"/>
              <w:rPr>
                <w:color w:val="000000"/>
                <w:sz w:val="28"/>
                <w:szCs w:val="28"/>
              </w:rPr>
            </w:pPr>
          </w:p>
        </w:tc>
        <w:tc>
          <w:tcPr>
            <w:tcW w:w="6696" w:type="dxa"/>
          </w:tcPr>
          <w:p w14:paraId="07DCA9EE" w14:textId="77777777" w:rsidR="009A4154" w:rsidRPr="002066E8" w:rsidRDefault="00E6219F" w:rsidP="00AF4F18">
            <w:pPr>
              <w:pBdr>
                <w:top w:val="nil"/>
                <w:left w:val="nil"/>
                <w:bottom w:val="nil"/>
                <w:right w:val="nil"/>
                <w:between w:val="nil"/>
              </w:pBdr>
              <w:spacing w:after="60" w:line="20" w:lineRule="atLeast"/>
              <w:jc w:val="both"/>
              <w:rPr>
                <w:color w:val="000000"/>
                <w:sz w:val="28"/>
                <w:szCs w:val="28"/>
              </w:rPr>
            </w:pPr>
            <w:r w:rsidRPr="002066E8">
              <w:rPr>
                <w:color w:val="000000"/>
                <w:sz w:val="28"/>
                <w:szCs w:val="28"/>
              </w:rPr>
              <w:t xml:space="preserve">Управління </w:t>
            </w:r>
            <w:proofErr w:type="spellStart"/>
            <w:r w:rsidRPr="002066E8">
              <w:rPr>
                <w:color w:val="000000"/>
                <w:sz w:val="28"/>
                <w:szCs w:val="28"/>
              </w:rPr>
              <w:t>невідповідностями</w:t>
            </w:r>
            <w:proofErr w:type="spellEnd"/>
          </w:p>
        </w:tc>
      </w:tr>
      <w:tr w:rsidR="009A4154" w:rsidRPr="002066E8" w14:paraId="7976601C" w14:textId="77777777" w:rsidTr="006A19ED">
        <w:tc>
          <w:tcPr>
            <w:tcW w:w="3227" w:type="dxa"/>
            <w:vMerge/>
          </w:tcPr>
          <w:p w14:paraId="53405DC2" w14:textId="77777777" w:rsidR="009A4154" w:rsidRPr="002066E8" w:rsidRDefault="009A4154" w:rsidP="002326DC">
            <w:pPr>
              <w:widowControl w:val="0"/>
              <w:pBdr>
                <w:top w:val="nil"/>
                <w:left w:val="nil"/>
                <w:bottom w:val="nil"/>
                <w:right w:val="nil"/>
                <w:between w:val="nil"/>
              </w:pBdr>
              <w:spacing w:line="20" w:lineRule="atLeast"/>
              <w:rPr>
                <w:color w:val="000000"/>
                <w:sz w:val="28"/>
                <w:szCs w:val="28"/>
              </w:rPr>
            </w:pPr>
          </w:p>
        </w:tc>
        <w:tc>
          <w:tcPr>
            <w:tcW w:w="6696" w:type="dxa"/>
          </w:tcPr>
          <w:p w14:paraId="6759C20D" w14:textId="77777777" w:rsidR="009A4154" w:rsidRPr="002066E8" w:rsidRDefault="00E6219F" w:rsidP="00AF4F18">
            <w:pPr>
              <w:pBdr>
                <w:top w:val="nil"/>
                <w:left w:val="nil"/>
                <w:bottom w:val="nil"/>
                <w:right w:val="nil"/>
                <w:between w:val="nil"/>
              </w:pBdr>
              <w:spacing w:after="60" w:line="20" w:lineRule="atLeast"/>
              <w:jc w:val="both"/>
              <w:rPr>
                <w:color w:val="000000"/>
                <w:sz w:val="28"/>
                <w:szCs w:val="28"/>
              </w:rPr>
            </w:pPr>
            <w:r w:rsidRPr="002066E8">
              <w:rPr>
                <w:color w:val="000000"/>
                <w:sz w:val="28"/>
                <w:szCs w:val="28"/>
              </w:rPr>
              <w:t>Внесення змін до документів СЕМ</w:t>
            </w:r>
          </w:p>
        </w:tc>
      </w:tr>
    </w:tbl>
    <w:p w14:paraId="4D5207E2" w14:textId="77777777" w:rsidR="009A4154" w:rsidRPr="002066E8" w:rsidRDefault="006A19ED" w:rsidP="006A19ED">
      <w:pPr>
        <w:pBdr>
          <w:top w:val="nil"/>
          <w:left w:val="nil"/>
          <w:bottom w:val="nil"/>
          <w:right w:val="nil"/>
          <w:between w:val="nil"/>
        </w:pBdr>
        <w:tabs>
          <w:tab w:val="left" w:pos="0"/>
        </w:tabs>
        <w:spacing w:before="240" w:after="0" w:line="20" w:lineRule="atLeast"/>
        <w:jc w:val="both"/>
        <w:rPr>
          <w:color w:val="000000"/>
          <w:sz w:val="28"/>
          <w:szCs w:val="28"/>
        </w:rPr>
      </w:pPr>
      <w:r>
        <w:rPr>
          <w:color w:val="000000"/>
          <w:sz w:val="28"/>
          <w:szCs w:val="28"/>
        </w:rPr>
        <w:tab/>
      </w:r>
      <w:r w:rsidR="00E6219F" w:rsidRPr="002066E8">
        <w:rPr>
          <w:color w:val="000000"/>
          <w:sz w:val="28"/>
          <w:szCs w:val="28"/>
        </w:rPr>
        <w:t xml:space="preserve">Також для підтримки функціонування системи </w:t>
      </w:r>
      <w:proofErr w:type="spellStart"/>
      <w:r w:rsidR="00E6219F" w:rsidRPr="002066E8">
        <w:rPr>
          <w:color w:val="000000"/>
          <w:sz w:val="28"/>
          <w:szCs w:val="28"/>
        </w:rPr>
        <w:t>енергоменеджменту</w:t>
      </w:r>
      <w:proofErr w:type="spellEnd"/>
      <w:r w:rsidR="00E6219F" w:rsidRPr="002066E8">
        <w:rPr>
          <w:color w:val="000000"/>
          <w:sz w:val="28"/>
          <w:szCs w:val="28"/>
        </w:rPr>
        <w:t xml:space="preserve"> реалізуються допоміжні процеси, а саме:</w:t>
      </w:r>
    </w:p>
    <w:p w14:paraId="5F0550BA" w14:textId="77777777" w:rsidR="009A4154" w:rsidRPr="002066E8" w:rsidRDefault="00E6219F" w:rsidP="002326DC">
      <w:pPr>
        <w:numPr>
          <w:ilvl w:val="0"/>
          <w:numId w:val="9"/>
        </w:numPr>
        <w:pBdr>
          <w:top w:val="nil"/>
          <w:left w:val="nil"/>
          <w:bottom w:val="nil"/>
          <w:right w:val="nil"/>
          <w:between w:val="nil"/>
        </w:pBdr>
        <w:tabs>
          <w:tab w:val="left" w:pos="426"/>
        </w:tabs>
        <w:spacing w:after="0" w:line="240" w:lineRule="auto"/>
        <w:ind w:left="425" w:hanging="425"/>
        <w:jc w:val="both"/>
        <w:rPr>
          <w:color w:val="000000"/>
          <w:sz w:val="28"/>
          <w:szCs w:val="28"/>
        </w:rPr>
      </w:pPr>
      <w:r w:rsidRPr="002066E8">
        <w:rPr>
          <w:color w:val="000000"/>
          <w:sz w:val="28"/>
          <w:szCs w:val="28"/>
        </w:rPr>
        <w:t>навчання та забезпечення кваліфікаційних вимог персоналу;</w:t>
      </w:r>
    </w:p>
    <w:p w14:paraId="69F6D16D" w14:textId="77777777" w:rsidR="009A4154" w:rsidRPr="002066E8" w:rsidRDefault="00E6219F" w:rsidP="002326DC">
      <w:pPr>
        <w:numPr>
          <w:ilvl w:val="0"/>
          <w:numId w:val="9"/>
        </w:numPr>
        <w:pBdr>
          <w:top w:val="nil"/>
          <w:left w:val="nil"/>
          <w:bottom w:val="nil"/>
          <w:right w:val="nil"/>
          <w:between w:val="nil"/>
        </w:pBdr>
        <w:tabs>
          <w:tab w:val="left" w:pos="426"/>
        </w:tabs>
        <w:spacing w:after="0" w:line="240" w:lineRule="auto"/>
        <w:ind w:left="425" w:hanging="425"/>
        <w:jc w:val="both"/>
        <w:rPr>
          <w:color w:val="000000"/>
          <w:sz w:val="28"/>
          <w:szCs w:val="28"/>
        </w:rPr>
      </w:pPr>
      <w:r w:rsidRPr="002066E8">
        <w:rPr>
          <w:color w:val="000000"/>
          <w:sz w:val="28"/>
          <w:szCs w:val="28"/>
        </w:rPr>
        <w:t>забезпечення персоналу необхідними ресурсами (приміщення, комп’ютерна техніка, меблі, вимірювальне обладнання);</w:t>
      </w:r>
    </w:p>
    <w:p w14:paraId="3CCD24FB" w14:textId="77777777" w:rsidR="009A4154" w:rsidRPr="002066E8" w:rsidRDefault="00E6219F" w:rsidP="002326DC">
      <w:pPr>
        <w:numPr>
          <w:ilvl w:val="0"/>
          <w:numId w:val="9"/>
        </w:numPr>
        <w:pBdr>
          <w:top w:val="nil"/>
          <w:left w:val="nil"/>
          <w:bottom w:val="nil"/>
          <w:right w:val="nil"/>
          <w:between w:val="nil"/>
        </w:pBdr>
        <w:tabs>
          <w:tab w:val="left" w:pos="426"/>
        </w:tabs>
        <w:spacing w:after="0" w:line="240" w:lineRule="auto"/>
        <w:ind w:left="425" w:hanging="425"/>
        <w:jc w:val="both"/>
        <w:rPr>
          <w:color w:val="000000"/>
          <w:sz w:val="28"/>
          <w:szCs w:val="28"/>
        </w:rPr>
      </w:pPr>
      <w:r w:rsidRPr="002066E8">
        <w:rPr>
          <w:color w:val="000000"/>
          <w:sz w:val="28"/>
          <w:szCs w:val="28"/>
        </w:rPr>
        <w:t>інформування персоналу, що має вплив на енергетичне споживання об’єктів;</w:t>
      </w:r>
    </w:p>
    <w:p w14:paraId="2510779E" w14:textId="77777777" w:rsidR="009A4154" w:rsidRPr="002066E8" w:rsidRDefault="00E6219F" w:rsidP="002326DC">
      <w:pPr>
        <w:numPr>
          <w:ilvl w:val="0"/>
          <w:numId w:val="9"/>
        </w:numPr>
        <w:pBdr>
          <w:top w:val="nil"/>
          <w:left w:val="nil"/>
          <w:bottom w:val="nil"/>
          <w:right w:val="nil"/>
          <w:between w:val="nil"/>
        </w:pBdr>
        <w:tabs>
          <w:tab w:val="left" w:pos="426"/>
        </w:tabs>
        <w:spacing w:after="0" w:line="240" w:lineRule="auto"/>
        <w:ind w:left="425" w:hanging="425"/>
        <w:jc w:val="both"/>
        <w:rPr>
          <w:color w:val="000000"/>
          <w:sz w:val="28"/>
          <w:szCs w:val="28"/>
        </w:rPr>
      </w:pPr>
      <w:r w:rsidRPr="002066E8">
        <w:rPr>
          <w:color w:val="000000"/>
          <w:sz w:val="28"/>
          <w:szCs w:val="28"/>
        </w:rPr>
        <w:t>комунікація щодо діяльності СЕМ;</w:t>
      </w:r>
    </w:p>
    <w:p w14:paraId="03C9B85A" w14:textId="77777777" w:rsidR="00BE37A8" w:rsidRPr="006A19ED" w:rsidRDefault="00E6219F" w:rsidP="00AA7282">
      <w:pPr>
        <w:numPr>
          <w:ilvl w:val="0"/>
          <w:numId w:val="9"/>
        </w:numPr>
        <w:pBdr>
          <w:top w:val="nil"/>
          <w:left w:val="nil"/>
          <w:bottom w:val="nil"/>
          <w:right w:val="nil"/>
          <w:between w:val="nil"/>
        </w:pBdr>
        <w:tabs>
          <w:tab w:val="left" w:pos="426"/>
        </w:tabs>
        <w:spacing w:after="0" w:line="240" w:lineRule="auto"/>
        <w:ind w:left="425" w:hanging="425"/>
        <w:jc w:val="both"/>
        <w:rPr>
          <w:color w:val="000000"/>
          <w:sz w:val="28"/>
          <w:szCs w:val="28"/>
        </w:rPr>
      </w:pPr>
      <w:r w:rsidRPr="002066E8">
        <w:rPr>
          <w:color w:val="000000"/>
          <w:sz w:val="28"/>
          <w:szCs w:val="28"/>
        </w:rPr>
        <w:t>документування СЕМ.</w:t>
      </w:r>
    </w:p>
    <w:p w14:paraId="6CB200E7" w14:textId="77777777" w:rsidR="00D318B0" w:rsidRPr="002066E8" w:rsidRDefault="00D318B0" w:rsidP="00D318B0">
      <w:pPr>
        <w:pBdr>
          <w:top w:val="nil"/>
          <w:left w:val="nil"/>
          <w:bottom w:val="nil"/>
          <w:right w:val="nil"/>
          <w:between w:val="nil"/>
        </w:pBdr>
        <w:tabs>
          <w:tab w:val="left" w:pos="426"/>
        </w:tabs>
        <w:spacing w:after="0" w:line="240" w:lineRule="auto"/>
        <w:ind w:left="425"/>
        <w:jc w:val="both"/>
        <w:rPr>
          <w:color w:val="000000"/>
          <w:sz w:val="28"/>
          <w:szCs w:val="28"/>
        </w:rPr>
      </w:pPr>
    </w:p>
    <w:p w14:paraId="03D97E34" w14:textId="77777777" w:rsidR="009A4154" w:rsidRPr="002066E8" w:rsidRDefault="00D318B0" w:rsidP="00D318B0">
      <w:pPr>
        <w:pBdr>
          <w:top w:val="nil"/>
          <w:left w:val="nil"/>
          <w:bottom w:val="nil"/>
          <w:right w:val="nil"/>
          <w:between w:val="nil"/>
        </w:pBdr>
        <w:tabs>
          <w:tab w:val="left" w:pos="567"/>
        </w:tabs>
        <w:spacing w:after="0" w:line="20" w:lineRule="atLeast"/>
        <w:rPr>
          <w:b/>
          <w:color w:val="000000"/>
          <w:sz w:val="28"/>
          <w:szCs w:val="28"/>
        </w:rPr>
      </w:pPr>
      <w:r>
        <w:rPr>
          <w:b/>
          <w:color w:val="000000"/>
          <w:sz w:val="28"/>
          <w:szCs w:val="28"/>
        </w:rPr>
        <w:t xml:space="preserve">6. </w:t>
      </w:r>
      <w:r w:rsidR="00E6219F" w:rsidRPr="002066E8">
        <w:rPr>
          <w:b/>
          <w:color w:val="000000"/>
          <w:sz w:val="28"/>
          <w:szCs w:val="28"/>
        </w:rPr>
        <w:t xml:space="preserve">Планування в системі </w:t>
      </w:r>
      <w:proofErr w:type="spellStart"/>
      <w:r w:rsidR="00E6219F" w:rsidRPr="002066E8">
        <w:rPr>
          <w:b/>
          <w:color w:val="000000"/>
          <w:sz w:val="28"/>
          <w:szCs w:val="28"/>
        </w:rPr>
        <w:t>енергоменеджменту</w:t>
      </w:r>
      <w:proofErr w:type="spellEnd"/>
    </w:p>
    <w:p w14:paraId="49CB541A" w14:textId="77777777" w:rsidR="009A4154" w:rsidRPr="002066E8" w:rsidRDefault="006A19ED" w:rsidP="00D318B0">
      <w:pPr>
        <w:pBdr>
          <w:top w:val="nil"/>
          <w:left w:val="nil"/>
          <w:bottom w:val="nil"/>
          <w:right w:val="nil"/>
          <w:between w:val="nil"/>
        </w:pBdr>
        <w:tabs>
          <w:tab w:val="left" w:pos="709"/>
        </w:tabs>
        <w:spacing w:after="0" w:line="20" w:lineRule="atLeast"/>
        <w:rPr>
          <w:b/>
          <w:color w:val="000000"/>
          <w:sz w:val="28"/>
          <w:szCs w:val="28"/>
        </w:rPr>
      </w:pPr>
      <w:r>
        <w:rPr>
          <w:b/>
          <w:color w:val="000000"/>
          <w:sz w:val="28"/>
          <w:szCs w:val="28"/>
        </w:rPr>
        <w:t>6.1.</w:t>
      </w:r>
      <w:r w:rsidR="00E6219F" w:rsidRPr="002066E8">
        <w:rPr>
          <w:b/>
          <w:color w:val="000000"/>
          <w:sz w:val="28"/>
          <w:szCs w:val="28"/>
        </w:rPr>
        <w:t>Енергетичне планування</w:t>
      </w:r>
    </w:p>
    <w:p w14:paraId="186640AA" w14:textId="77777777" w:rsidR="009A4154" w:rsidRPr="002066E8" w:rsidRDefault="00E6219F" w:rsidP="002326DC">
      <w:pPr>
        <w:spacing w:after="0" w:line="20" w:lineRule="atLeast"/>
        <w:ind w:firstLine="709"/>
        <w:jc w:val="both"/>
        <w:rPr>
          <w:sz w:val="28"/>
          <w:szCs w:val="28"/>
        </w:rPr>
      </w:pPr>
      <w:r w:rsidRPr="002066E8">
        <w:rPr>
          <w:sz w:val="28"/>
          <w:szCs w:val="28"/>
        </w:rPr>
        <w:t>Енергетичне планування реалізується в трьох часових діапазонах – довгострокове (10 років та більше), середньострокове (3-7 років) та короткострокове (1 рік).</w:t>
      </w:r>
    </w:p>
    <w:p w14:paraId="25CB7DB8" w14:textId="77777777" w:rsidR="009A4154" w:rsidRPr="002066E8" w:rsidRDefault="00E6219F" w:rsidP="002326DC">
      <w:pPr>
        <w:spacing w:after="0" w:line="20" w:lineRule="atLeast"/>
        <w:ind w:firstLine="709"/>
        <w:jc w:val="both"/>
        <w:rPr>
          <w:sz w:val="28"/>
          <w:szCs w:val="28"/>
        </w:rPr>
      </w:pPr>
      <w:r w:rsidRPr="002066E8">
        <w:rPr>
          <w:sz w:val="28"/>
          <w:szCs w:val="28"/>
        </w:rPr>
        <w:t>Довгострокове енергетичне планування реалізується у документах «План дій сталого енергетичного розвитку та клімату» (ПДСЕРК) та «Муніципальний енергетичний план».</w:t>
      </w:r>
    </w:p>
    <w:p w14:paraId="0AA2CC05" w14:textId="77777777" w:rsidR="00544E8A" w:rsidRPr="002066E8" w:rsidRDefault="002E653C" w:rsidP="00544E8A">
      <w:pPr>
        <w:spacing w:after="0" w:line="20" w:lineRule="atLeast"/>
        <w:ind w:firstLine="709"/>
        <w:jc w:val="both"/>
        <w:rPr>
          <w:sz w:val="28"/>
          <w:szCs w:val="28"/>
        </w:rPr>
      </w:pPr>
      <w:r>
        <w:rPr>
          <w:sz w:val="28"/>
          <w:szCs w:val="28"/>
        </w:rPr>
        <w:t>Середньо</w:t>
      </w:r>
      <w:r w:rsidR="00E6219F" w:rsidRPr="002066E8">
        <w:rPr>
          <w:sz w:val="28"/>
          <w:szCs w:val="28"/>
        </w:rPr>
        <w:t>строкове і короткострокове енергетичне планування реалізується у наступних документах:</w:t>
      </w:r>
    </w:p>
    <w:p w14:paraId="22799CEE" w14:textId="77777777" w:rsidR="009A4154" w:rsidRDefault="00155CB2" w:rsidP="006A19ED">
      <w:pPr>
        <w:pBdr>
          <w:top w:val="nil"/>
          <w:left w:val="nil"/>
          <w:bottom w:val="nil"/>
          <w:right w:val="nil"/>
          <w:between w:val="nil"/>
        </w:pBdr>
        <w:spacing w:after="0" w:line="20" w:lineRule="atLeast"/>
        <w:jc w:val="both"/>
        <w:rPr>
          <w:color w:val="000000"/>
          <w:sz w:val="28"/>
          <w:szCs w:val="28"/>
        </w:rPr>
      </w:pPr>
      <w:r>
        <w:rPr>
          <w:color w:val="000000"/>
          <w:sz w:val="28"/>
          <w:szCs w:val="28"/>
        </w:rPr>
        <w:t>1.</w:t>
      </w:r>
      <w:r w:rsidR="00E6219F" w:rsidRPr="002066E8">
        <w:rPr>
          <w:color w:val="000000"/>
          <w:sz w:val="28"/>
          <w:szCs w:val="28"/>
        </w:rPr>
        <w:t xml:space="preserve">План діяльності СЕМ. У документі планується діяльність у рамках СЕМ громади на 3 роки. Документ розробляється </w:t>
      </w:r>
      <w:proofErr w:type="spellStart"/>
      <w:r w:rsidR="00E6219F" w:rsidRPr="002066E8">
        <w:rPr>
          <w:color w:val="000000"/>
          <w:sz w:val="28"/>
          <w:szCs w:val="28"/>
        </w:rPr>
        <w:t>енергоменед</w:t>
      </w:r>
      <w:r w:rsidR="00E978E5">
        <w:rPr>
          <w:color w:val="000000"/>
          <w:sz w:val="28"/>
          <w:szCs w:val="28"/>
        </w:rPr>
        <w:t>жером</w:t>
      </w:r>
      <w:proofErr w:type="spellEnd"/>
      <w:r w:rsidR="00E978E5">
        <w:rPr>
          <w:color w:val="000000"/>
          <w:sz w:val="28"/>
          <w:szCs w:val="28"/>
        </w:rPr>
        <w:t xml:space="preserve"> громади і затверджується в</w:t>
      </w:r>
      <w:r w:rsidR="006A19ED">
        <w:rPr>
          <w:color w:val="000000"/>
          <w:sz w:val="28"/>
          <w:szCs w:val="28"/>
        </w:rPr>
        <w:t xml:space="preserve">иконавчим комітетом </w:t>
      </w:r>
      <w:r w:rsidR="00E6219F" w:rsidRPr="002066E8">
        <w:rPr>
          <w:color w:val="000000"/>
          <w:sz w:val="28"/>
          <w:szCs w:val="28"/>
        </w:rPr>
        <w:t xml:space="preserve">міської ради. Форма Плану діяльності СЕМ наведена у </w:t>
      </w:r>
      <w:r w:rsidR="00E6219F" w:rsidRPr="002066E8">
        <w:rPr>
          <w:b/>
          <w:color w:val="000000"/>
          <w:sz w:val="28"/>
          <w:szCs w:val="28"/>
        </w:rPr>
        <w:t xml:space="preserve">Додатку </w:t>
      </w:r>
      <w:r w:rsidR="00AF4F18" w:rsidRPr="002066E8">
        <w:rPr>
          <w:b/>
          <w:color w:val="000000"/>
          <w:sz w:val="28"/>
          <w:szCs w:val="28"/>
        </w:rPr>
        <w:t>1</w:t>
      </w:r>
      <w:r w:rsidR="00E6219F" w:rsidRPr="002066E8">
        <w:rPr>
          <w:color w:val="000000"/>
          <w:sz w:val="28"/>
          <w:szCs w:val="28"/>
        </w:rPr>
        <w:t>.</w:t>
      </w:r>
    </w:p>
    <w:p w14:paraId="2E862A62" w14:textId="77777777" w:rsidR="009A4154" w:rsidRPr="002066E8" w:rsidRDefault="006A19ED" w:rsidP="006A19ED">
      <w:pPr>
        <w:pBdr>
          <w:top w:val="nil"/>
          <w:left w:val="nil"/>
          <w:bottom w:val="nil"/>
          <w:right w:val="nil"/>
          <w:between w:val="nil"/>
        </w:pBdr>
        <w:spacing w:after="0" w:line="20" w:lineRule="atLeast"/>
        <w:jc w:val="both"/>
        <w:rPr>
          <w:color w:val="000000"/>
          <w:sz w:val="28"/>
          <w:szCs w:val="28"/>
        </w:rPr>
      </w:pPr>
      <w:r>
        <w:rPr>
          <w:color w:val="000000"/>
          <w:sz w:val="28"/>
          <w:szCs w:val="28"/>
        </w:rPr>
        <w:lastRenderedPageBreak/>
        <w:t>2.</w:t>
      </w:r>
      <w:r w:rsidR="00A10372">
        <w:rPr>
          <w:color w:val="000000"/>
          <w:sz w:val="28"/>
          <w:szCs w:val="28"/>
        </w:rPr>
        <w:t>Міська П</w:t>
      </w:r>
      <w:r w:rsidR="00E6219F" w:rsidRPr="002066E8">
        <w:rPr>
          <w:color w:val="000000"/>
          <w:sz w:val="28"/>
          <w:szCs w:val="28"/>
        </w:rPr>
        <w:t xml:space="preserve">рограма з енергоефективності та </w:t>
      </w:r>
      <w:proofErr w:type="spellStart"/>
      <w:r w:rsidR="00E6219F" w:rsidRPr="002066E8">
        <w:rPr>
          <w:color w:val="000000"/>
          <w:sz w:val="28"/>
          <w:szCs w:val="28"/>
        </w:rPr>
        <w:t>енергоменеджменту</w:t>
      </w:r>
      <w:proofErr w:type="spellEnd"/>
      <w:r w:rsidR="00E6219F" w:rsidRPr="002066E8">
        <w:rPr>
          <w:color w:val="000000"/>
          <w:sz w:val="28"/>
          <w:szCs w:val="28"/>
        </w:rPr>
        <w:t>. Докумен</w:t>
      </w:r>
      <w:r w:rsidR="00107070">
        <w:rPr>
          <w:color w:val="000000"/>
          <w:sz w:val="28"/>
          <w:szCs w:val="28"/>
        </w:rPr>
        <w:t xml:space="preserve">т розробляється згідно </w:t>
      </w:r>
      <w:r w:rsidR="00E6219F" w:rsidRPr="002066E8">
        <w:rPr>
          <w:color w:val="000000"/>
          <w:sz w:val="28"/>
          <w:szCs w:val="28"/>
        </w:rPr>
        <w:t>програмно-цільового методу у бюджетному процесі.</w:t>
      </w:r>
    </w:p>
    <w:p w14:paraId="6C14B5DC" w14:textId="77777777" w:rsidR="009A4154" w:rsidRPr="002066E8" w:rsidRDefault="00155CB2" w:rsidP="00155CB2">
      <w:pPr>
        <w:pBdr>
          <w:top w:val="nil"/>
          <w:left w:val="nil"/>
          <w:bottom w:val="nil"/>
          <w:right w:val="nil"/>
          <w:between w:val="nil"/>
        </w:pBdr>
        <w:spacing w:after="0" w:line="20" w:lineRule="atLeast"/>
        <w:jc w:val="both"/>
        <w:rPr>
          <w:color w:val="000000"/>
          <w:sz w:val="28"/>
          <w:szCs w:val="28"/>
        </w:rPr>
      </w:pPr>
      <w:r>
        <w:rPr>
          <w:color w:val="000000"/>
          <w:sz w:val="28"/>
          <w:szCs w:val="28"/>
        </w:rPr>
        <w:t>3.</w:t>
      </w:r>
      <w:r w:rsidR="00E6219F" w:rsidRPr="002066E8">
        <w:rPr>
          <w:color w:val="000000"/>
          <w:sz w:val="28"/>
          <w:szCs w:val="28"/>
        </w:rPr>
        <w:t>Базові рівні споживання енергоресурсів для об’єктів бюджетної сфери. Метод</w:t>
      </w:r>
      <w:r w:rsidR="002C380D">
        <w:rPr>
          <w:color w:val="000000"/>
          <w:sz w:val="28"/>
          <w:szCs w:val="28"/>
        </w:rPr>
        <w:t xml:space="preserve">ика розробки та форма </w:t>
      </w:r>
      <w:r w:rsidR="00E6219F" w:rsidRPr="002066E8">
        <w:rPr>
          <w:color w:val="000000"/>
          <w:sz w:val="28"/>
          <w:szCs w:val="28"/>
        </w:rPr>
        <w:t>представлен</w:t>
      </w:r>
      <w:r w:rsidR="002C380D">
        <w:rPr>
          <w:color w:val="000000"/>
          <w:sz w:val="28"/>
          <w:szCs w:val="28"/>
        </w:rPr>
        <w:t>і у документі «Методика визначення</w:t>
      </w:r>
      <w:r w:rsidR="00E6219F" w:rsidRPr="002066E8">
        <w:rPr>
          <w:color w:val="000000"/>
          <w:sz w:val="28"/>
          <w:szCs w:val="28"/>
        </w:rPr>
        <w:t xml:space="preserve"> базових рівнів споживання енергоресурсі</w:t>
      </w:r>
      <w:r w:rsidR="002C380D">
        <w:rPr>
          <w:color w:val="000000"/>
          <w:sz w:val="28"/>
          <w:szCs w:val="28"/>
        </w:rPr>
        <w:t xml:space="preserve">в та води для об’єктів муніципального </w:t>
      </w:r>
      <w:proofErr w:type="spellStart"/>
      <w:r w:rsidR="002C380D">
        <w:rPr>
          <w:color w:val="000000"/>
          <w:sz w:val="28"/>
          <w:szCs w:val="28"/>
        </w:rPr>
        <w:t>енергоменеджменту</w:t>
      </w:r>
      <w:proofErr w:type="spellEnd"/>
      <w:r w:rsidR="00E6219F" w:rsidRPr="002066E8">
        <w:rPr>
          <w:color w:val="000000"/>
          <w:sz w:val="28"/>
          <w:szCs w:val="28"/>
        </w:rPr>
        <w:t>».</w:t>
      </w:r>
    </w:p>
    <w:p w14:paraId="7191A4F7" w14:textId="77777777" w:rsidR="009A4154" w:rsidRPr="002066E8" w:rsidRDefault="00E6219F" w:rsidP="002326DC">
      <w:pPr>
        <w:spacing w:after="0" w:line="20" w:lineRule="atLeast"/>
        <w:ind w:firstLine="709"/>
        <w:jc w:val="both"/>
        <w:rPr>
          <w:sz w:val="28"/>
          <w:szCs w:val="28"/>
        </w:rPr>
      </w:pPr>
      <w:r w:rsidRPr="002066E8">
        <w:rPr>
          <w:sz w:val="28"/>
          <w:szCs w:val="28"/>
        </w:rPr>
        <w:t>При плануванні впровадження заходів з підвищення ефективності енергоспоживання виконуються наступні види діяльності:</w:t>
      </w:r>
    </w:p>
    <w:p w14:paraId="7B72953B" w14:textId="77777777" w:rsidR="009A4154" w:rsidRPr="002066E8" w:rsidRDefault="00E6219F" w:rsidP="002326DC">
      <w:pPr>
        <w:numPr>
          <w:ilvl w:val="0"/>
          <w:numId w:val="14"/>
        </w:numPr>
        <w:pBdr>
          <w:top w:val="nil"/>
          <w:left w:val="nil"/>
          <w:bottom w:val="nil"/>
          <w:right w:val="nil"/>
          <w:between w:val="nil"/>
        </w:pBdr>
        <w:tabs>
          <w:tab w:val="left" w:pos="426"/>
        </w:tabs>
        <w:spacing w:after="0" w:line="20" w:lineRule="atLeast"/>
        <w:ind w:left="0" w:firstLine="0"/>
        <w:jc w:val="both"/>
        <w:rPr>
          <w:color w:val="000000"/>
          <w:sz w:val="28"/>
          <w:szCs w:val="28"/>
        </w:rPr>
      </w:pPr>
      <w:r w:rsidRPr="002066E8">
        <w:rPr>
          <w:color w:val="000000"/>
          <w:sz w:val="28"/>
          <w:szCs w:val="28"/>
        </w:rPr>
        <w:t xml:space="preserve">аналіз ефективності енергоспоживання об’єктів бюджетної сфери на основі результатів </w:t>
      </w:r>
      <w:proofErr w:type="spellStart"/>
      <w:r w:rsidRPr="002066E8">
        <w:rPr>
          <w:color w:val="000000"/>
          <w:sz w:val="28"/>
          <w:szCs w:val="28"/>
        </w:rPr>
        <w:t>енергомоніторингу</w:t>
      </w:r>
      <w:proofErr w:type="spellEnd"/>
      <w:r w:rsidRPr="002066E8">
        <w:rPr>
          <w:color w:val="000000"/>
          <w:sz w:val="28"/>
          <w:szCs w:val="28"/>
        </w:rPr>
        <w:t xml:space="preserve"> та енергетичних обстежень/</w:t>
      </w:r>
      <w:proofErr w:type="spellStart"/>
      <w:r w:rsidRPr="002066E8">
        <w:rPr>
          <w:color w:val="000000"/>
          <w:sz w:val="28"/>
          <w:szCs w:val="28"/>
        </w:rPr>
        <w:t>енергоаудитів</w:t>
      </w:r>
      <w:proofErr w:type="spellEnd"/>
      <w:r w:rsidRPr="002066E8">
        <w:rPr>
          <w:color w:val="000000"/>
          <w:sz w:val="28"/>
          <w:szCs w:val="28"/>
        </w:rPr>
        <w:t>;</w:t>
      </w:r>
    </w:p>
    <w:p w14:paraId="75D40239" w14:textId="77777777" w:rsidR="009A4154" w:rsidRPr="002066E8" w:rsidRDefault="00E6219F" w:rsidP="002326DC">
      <w:pPr>
        <w:numPr>
          <w:ilvl w:val="0"/>
          <w:numId w:val="14"/>
        </w:numPr>
        <w:pBdr>
          <w:top w:val="nil"/>
          <w:left w:val="nil"/>
          <w:bottom w:val="nil"/>
          <w:right w:val="nil"/>
          <w:between w:val="nil"/>
        </w:pBdr>
        <w:tabs>
          <w:tab w:val="left" w:pos="426"/>
        </w:tabs>
        <w:spacing w:after="0" w:line="20" w:lineRule="atLeast"/>
        <w:ind w:left="0" w:firstLine="0"/>
        <w:jc w:val="both"/>
        <w:rPr>
          <w:color w:val="000000"/>
          <w:sz w:val="28"/>
          <w:szCs w:val="28"/>
        </w:rPr>
      </w:pPr>
      <w:r w:rsidRPr="002066E8">
        <w:rPr>
          <w:color w:val="000000"/>
          <w:sz w:val="28"/>
          <w:szCs w:val="28"/>
        </w:rPr>
        <w:t>підготовка технічних завдань та оцінка вартості впровадження проектів з підвищення ефективності енергоспоживання;</w:t>
      </w:r>
    </w:p>
    <w:p w14:paraId="61664668" w14:textId="77777777" w:rsidR="00E978E5" w:rsidRPr="00D318B0" w:rsidRDefault="00E6219F" w:rsidP="00E978E5">
      <w:pPr>
        <w:numPr>
          <w:ilvl w:val="0"/>
          <w:numId w:val="14"/>
        </w:numPr>
        <w:pBdr>
          <w:top w:val="nil"/>
          <w:left w:val="nil"/>
          <w:bottom w:val="nil"/>
          <w:right w:val="nil"/>
          <w:between w:val="nil"/>
        </w:pBdr>
        <w:tabs>
          <w:tab w:val="left" w:pos="426"/>
        </w:tabs>
        <w:spacing w:after="0" w:line="20" w:lineRule="atLeast"/>
        <w:ind w:left="0" w:firstLine="0"/>
        <w:jc w:val="both"/>
        <w:rPr>
          <w:color w:val="000000"/>
          <w:sz w:val="28"/>
          <w:szCs w:val="28"/>
        </w:rPr>
      </w:pPr>
      <w:r w:rsidRPr="002066E8">
        <w:rPr>
          <w:color w:val="000000"/>
          <w:sz w:val="28"/>
          <w:szCs w:val="28"/>
        </w:rPr>
        <w:t>збір та аналіз даних з впровадження заходів, що можуть мати вплив зі зниження енергоспоживання (капітальних та поточних ремонтів, реконструкцій тощо) об’єктів бюджетної сфери.</w:t>
      </w:r>
    </w:p>
    <w:p w14:paraId="2BA7EDCE" w14:textId="77777777" w:rsidR="00E978E5" w:rsidRPr="002066E8" w:rsidRDefault="00E978E5" w:rsidP="00E978E5">
      <w:pPr>
        <w:pBdr>
          <w:top w:val="nil"/>
          <w:left w:val="nil"/>
          <w:bottom w:val="nil"/>
          <w:right w:val="nil"/>
          <w:between w:val="nil"/>
        </w:pBdr>
        <w:tabs>
          <w:tab w:val="left" w:pos="426"/>
        </w:tabs>
        <w:spacing w:after="0" w:line="20" w:lineRule="atLeast"/>
        <w:jc w:val="both"/>
        <w:rPr>
          <w:color w:val="000000"/>
          <w:sz w:val="28"/>
          <w:szCs w:val="28"/>
        </w:rPr>
      </w:pPr>
    </w:p>
    <w:p w14:paraId="645AD27F" w14:textId="77777777" w:rsidR="009A4154" w:rsidRPr="002066E8" w:rsidRDefault="00D318B0" w:rsidP="00D318B0">
      <w:pPr>
        <w:pBdr>
          <w:top w:val="nil"/>
          <w:left w:val="nil"/>
          <w:bottom w:val="nil"/>
          <w:right w:val="nil"/>
          <w:between w:val="nil"/>
        </w:pBdr>
        <w:spacing w:after="0" w:line="20" w:lineRule="atLeast"/>
        <w:rPr>
          <w:b/>
          <w:color w:val="000000"/>
          <w:sz w:val="28"/>
          <w:szCs w:val="28"/>
        </w:rPr>
      </w:pPr>
      <w:r>
        <w:rPr>
          <w:b/>
          <w:color w:val="000000"/>
          <w:sz w:val="28"/>
          <w:szCs w:val="28"/>
        </w:rPr>
        <w:t xml:space="preserve">6.2. </w:t>
      </w:r>
      <w:r w:rsidR="00E6219F" w:rsidRPr="002066E8">
        <w:rPr>
          <w:b/>
          <w:color w:val="000000"/>
          <w:sz w:val="28"/>
          <w:szCs w:val="28"/>
        </w:rPr>
        <w:t>Інвентаризація об’єктів енергоспоживання</w:t>
      </w:r>
    </w:p>
    <w:p w14:paraId="0B4A4A1A" w14:textId="77777777" w:rsidR="009A4154" w:rsidRPr="002066E8" w:rsidRDefault="00E6219F" w:rsidP="002326DC">
      <w:pPr>
        <w:pBdr>
          <w:top w:val="nil"/>
          <w:left w:val="nil"/>
          <w:bottom w:val="nil"/>
          <w:right w:val="nil"/>
          <w:between w:val="nil"/>
        </w:pBdr>
        <w:spacing w:after="0" w:line="20" w:lineRule="atLeast"/>
        <w:ind w:firstLine="709"/>
        <w:jc w:val="both"/>
        <w:rPr>
          <w:color w:val="000000"/>
          <w:sz w:val="28"/>
          <w:szCs w:val="28"/>
        </w:rPr>
      </w:pPr>
      <w:r w:rsidRPr="002066E8">
        <w:rPr>
          <w:color w:val="000000"/>
          <w:sz w:val="28"/>
          <w:szCs w:val="28"/>
        </w:rPr>
        <w:t>Інвентаризація муніципальних об’</w:t>
      </w:r>
      <w:r w:rsidR="00E872CC">
        <w:rPr>
          <w:color w:val="000000"/>
          <w:sz w:val="28"/>
          <w:szCs w:val="28"/>
        </w:rPr>
        <w:t>єктів енергоспоживання (будівлі,</w:t>
      </w:r>
      <w:r w:rsidR="00155CB2">
        <w:rPr>
          <w:color w:val="000000"/>
          <w:sz w:val="28"/>
          <w:szCs w:val="28"/>
        </w:rPr>
        <w:t xml:space="preserve"> споруди) </w:t>
      </w:r>
      <w:r w:rsidRPr="002066E8">
        <w:rPr>
          <w:color w:val="000000"/>
          <w:sz w:val="28"/>
          <w:szCs w:val="28"/>
        </w:rPr>
        <w:t>та транспортних засобів виконується на початку діяльн</w:t>
      </w:r>
      <w:r w:rsidR="00155CB2">
        <w:rPr>
          <w:color w:val="000000"/>
          <w:sz w:val="28"/>
          <w:szCs w:val="28"/>
        </w:rPr>
        <w:t xml:space="preserve">ості системи </w:t>
      </w:r>
      <w:proofErr w:type="spellStart"/>
      <w:r w:rsidR="00155CB2">
        <w:rPr>
          <w:color w:val="000000"/>
          <w:sz w:val="28"/>
          <w:szCs w:val="28"/>
        </w:rPr>
        <w:t>енергоменеджменту</w:t>
      </w:r>
      <w:proofErr w:type="spellEnd"/>
      <w:r w:rsidR="00155CB2">
        <w:rPr>
          <w:color w:val="000000"/>
          <w:sz w:val="28"/>
          <w:szCs w:val="28"/>
        </w:rPr>
        <w:t xml:space="preserve">. </w:t>
      </w:r>
      <w:r w:rsidRPr="002066E8">
        <w:rPr>
          <w:color w:val="000000"/>
          <w:sz w:val="28"/>
          <w:szCs w:val="28"/>
        </w:rPr>
        <w:t xml:space="preserve">Форма інвентаризаційного переліку об’єктів енергоспоживання наведена у </w:t>
      </w:r>
      <w:r w:rsidRPr="002066E8">
        <w:rPr>
          <w:b/>
          <w:color w:val="000000"/>
          <w:sz w:val="28"/>
          <w:szCs w:val="28"/>
        </w:rPr>
        <w:t xml:space="preserve">Додатку </w:t>
      </w:r>
      <w:r w:rsidR="008414F8">
        <w:rPr>
          <w:b/>
          <w:color w:val="000000"/>
          <w:sz w:val="28"/>
          <w:szCs w:val="28"/>
        </w:rPr>
        <w:t>4</w:t>
      </w:r>
      <w:r w:rsidRPr="002066E8">
        <w:rPr>
          <w:color w:val="000000"/>
          <w:sz w:val="28"/>
          <w:szCs w:val="28"/>
        </w:rPr>
        <w:t xml:space="preserve">. За ініціативою </w:t>
      </w:r>
      <w:proofErr w:type="spellStart"/>
      <w:r w:rsidRPr="002066E8">
        <w:rPr>
          <w:color w:val="000000"/>
          <w:sz w:val="28"/>
          <w:szCs w:val="28"/>
        </w:rPr>
        <w:t>енергоменеджера</w:t>
      </w:r>
      <w:proofErr w:type="spellEnd"/>
      <w:r w:rsidRPr="002066E8">
        <w:rPr>
          <w:color w:val="000000"/>
          <w:sz w:val="28"/>
          <w:szCs w:val="28"/>
        </w:rPr>
        <w:t xml:space="preserve"> громади форма може бути доповнена іншою інформацією.</w:t>
      </w:r>
    </w:p>
    <w:p w14:paraId="3C097381" w14:textId="77777777" w:rsidR="00540D83" w:rsidRDefault="00E6219F" w:rsidP="002326DC">
      <w:pPr>
        <w:pBdr>
          <w:top w:val="nil"/>
          <w:left w:val="nil"/>
          <w:bottom w:val="nil"/>
          <w:right w:val="nil"/>
          <w:between w:val="nil"/>
        </w:pBdr>
        <w:spacing w:after="0" w:line="20" w:lineRule="atLeast"/>
        <w:ind w:firstLine="709"/>
        <w:jc w:val="both"/>
        <w:rPr>
          <w:color w:val="000000"/>
          <w:sz w:val="28"/>
          <w:szCs w:val="28"/>
        </w:rPr>
      </w:pPr>
      <w:r w:rsidRPr="002066E8">
        <w:rPr>
          <w:color w:val="000000"/>
          <w:sz w:val="28"/>
          <w:szCs w:val="28"/>
        </w:rPr>
        <w:t xml:space="preserve">В наступні періоди за необхідності (за результатами проведення </w:t>
      </w:r>
      <w:proofErr w:type="spellStart"/>
      <w:r w:rsidRPr="002066E8">
        <w:rPr>
          <w:color w:val="000000"/>
          <w:sz w:val="28"/>
          <w:szCs w:val="28"/>
        </w:rPr>
        <w:t>енергоаудитів</w:t>
      </w:r>
      <w:proofErr w:type="spellEnd"/>
      <w:r w:rsidRPr="002066E8">
        <w:rPr>
          <w:color w:val="000000"/>
          <w:sz w:val="28"/>
          <w:szCs w:val="28"/>
        </w:rPr>
        <w:t xml:space="preserve"> та енергоефективних заходів, в разі реконструкцій об’єкту, зміни режиму експлуатації), вносяться зміни в інвентаризаційний перелік. </w:t>
      </w:r>
    </w:p>
    <w:p w14:paraId="51A0EE35" w14:textId="77777777" w:rsidR="009A4154" w:rsidRPr="002066E8" w:rsidRDefault="00E6219F" w:rsidP="002326DC">
      <w:pPr>
        <w:pBdr>
          <w:top w:val="nil"/>
          <w:left w:val="nil"/>
          <w:bottom w:val="nil"/>
          <w:right w:val="nil"/>
          <w:between w:val="nil"/>
        </w:pBdr>
        <w:spacing w:after="0" w:line="20" w:lineRule="atLeast"/>
        <w:ind w:firstLine="709"/>
        <w:jc w:val="both"/>
        <w:rPr>
          <w:color w:val="000000"/>
          <w:sz w:val="28"/>
          <w:szCs w:val="28"/>
        </w:rPr>
      </w:pPr>
      <w:r w:rsidRPr="002066E8">
        <w:rPr>
          <w:color w:val="000000"/>
          <w:sz w:val="28"/>
          <w:szCs w:val="28"/>
        </w:rPr>
        <w:t>Метою інвентаризації об’єктів енергоспоживання є складання їх переліку із зазначенням наступної інформації:</w:t>
      </w:r>
    </w:p>
    <w:p w14:paraId="25DF58FF" w14:textId="77777777" w:rsidR="00C85968" w:rsidRPr="00155CB2" w:rsidRDefault="00540D83" w:rsidP="00C85968">
      <w:pPr>
        <w:numPr>
          <w:ilvl w:val="0"/>
          <w:numId w:val="27"/>
        </w:numPr>
        <w:pBdr>
          <w:top w:val="nil"/>
          <w:left w:val="nil"/>
          <w:bottom w:val="nil"/>
          <w:right w:val="nil"/>
          <w:between w:val="nil"/>
        </w:pBdr>
        <w:tabs>
          <w:tab w:val="left" w:pos="426"/>
        </w:tabs>
        <w:spacing w:after="0" w:line="20" w:lineRule="atLeast"/>
        <w:ind w:left="0" w:firstLine="0"/>
        <w:jc w:val="both"/>
        <w:rPr>
          <w:color w:val="000000"/>
          <w:sz w:val="28"/>
          <w:szCs w:val="28"/>
        </w:rPr>
      </w:pPr>
      <w:r>
        <w:rPr>
          <w:color w:val="000000"/>
          <w:sz w:val="28"/>
          <w:szCs w:val="28"/>
        </w:rPr>
        <w:t>типу</w:t>
      </w:r>
      <w:r w:rsidR="00E6219F" w:rsidRPr="002066E8">
        <w:rPr>
          <w:color w:val="000000"/>
          <w:sz w:val="28"/>
          <w:szCs w:val="28"/>
        </w:rPr>
        <w:t xml:space="preserve"> енергоресурсів, що споживаються</w:t>
      </w:r>
      <w:r w:rsidR="00155CB2">
        <w:rPr>
          <w:color w:val="000000"/>
          <w:sz w:val="28"/>
          <w:szCs w:val="28"/>
          <w:lang w:val="en-US"/>
        </w:rPr>
        <w:t>;</w:t>
      </w:r>
    </w:p>
    <w:p w14:paraId="0465FE24" w14:textId="77777777" w:rsidR="009A4154" w:rsidRPr="002066E8" w:rsidRDefault="00E6219F" w:rsidP="002326DC">
      <w:pPr>
        <w:numPr>
          <w:ilvl w:val="0"/>
          <w:numId w:val="27"/>
        </w:numPr>
        <w:pBdr>
          <w:top w:val="nil"/>
          <w:left w:val="nil"/>
          <w:bottom w:val="nil"/>
          <w:right w:val="nil"/>
          <w:between w:val="nil"/>
        </w:pBdr>
        <w:tabs>
          <w:tab w:val="left" w:pos="426"/>
        </w:tabs>
        <w:spacing w:after="0" w:line="20" w:lineRule="atLeast"/>
        <w:ind w:left="0" w:firstLine="0"/>
        <w:jc w:val="both"/>
        <w:rPr>
          <w:color w:val="000000"/>
          <w:sz w:val="28"/>
          <w:szCs w:val="28"/>
        </w:rPr>
      </w:pPr>
      <w:r w:rsidRPr="002066E8">
        <w:rPr>
          <w:color w:val="000000"/>
          <w:sz w:val="28"/>
          <w:szCs w:val="28"/>
        </w:rPr>
        <w:t>переліку лічильників комерційного та технічног</w:t>
      </w:r>
      <w:r w:rsidR="00155CB2">
        <w:rPr>
          <w:color w:val="000000"/>
          <w:sz w:val="28"/>
          <w:szCs w:val="28"/>
        </w:rPr>
        <w:t>о обліку енергоресурсів та води</w:t>
      </w:r>
      <w:r w:rsidR="00155CB2" w:rsidRPr="00155CB2">
        <w:rPr>
          <w:color w:val="000000"/>
          <w:sz w:val="28"/>
          <w:szCs w:val="28"/>
          <w:lang w:val="ru-RU"/>
        </w:rPr>
        <w:t>;</w:t>
      </w:r>
    </w:p>
    <w:p w14:paraId="57D353D7" w14:textId="77777777" w:rsidR="009A4154" w:rsidRDefault="00E6219F" w:rsidP="002326DC">
      <w:pPr>
        <w:numPr>
          <w:ilvl w:val="0"/>
          <w:numId w:val="27"/>
        </w:numPr>
        <w:pBdr>
          <w:top w:val="nil"/>
          <w:left w:val="nil"/>
          <w:bottom w:val="nil"/>
          <w:right w:val="nil"/>
          <w:between w:val="nil"/>
        </w:pBdr>
        <w:tabs>
          <w:tab w:val="left" w:pos="426"/>
        </w:tabs>
        <w:spacing w:after="0" w:line="20" w:lineRule="atLeast"/>
        <w:ind w:left="0" w:firstLine="0"/>
        <w:jc w:val="both"/>
        <w:rPr>
          <w:color w:val="000000"/>
          <w:sz w:val="28"/>
          <w:szCs w:val="28"/>
        </w:rPr>
      </w:pPr>
      <w:r w:rsidRPr="002066E8">
        <w:rPr>
          <w:color w:val="000000"/>
          <w:sz w:val="28"/>
          <w:szCs w:val="28"/>
        </w:rPr>
        <w:t>технічні характеристики об’єкту, що впливають на ріве</w:t>
      </w:r>
      <w:r w:rsidR="00E872CC">
        <w:rPr>
          <w:color w:val="000000"/>
          <w:sz w:val="28"/>
          <w:szCs w:val="28"/>
        </w:rPr>
        <w:t>нь енергоспоживання (</w:t>
      </w:r>
      <w:r w:rsidRPr="002066E8">
        <w:rPr>
          <w:color w:val="000000"/>
          <w:sz w:val="28"/>
          <w:szCs w:val="28"/>
        </w:rPr>
        <w:t>опалювальна площа, кількість поверхів, рік введення в експлуатацію, к</w:t>
      </w:r>
      <w:r w:rsidR="00155CB2">
        <w:rPr>
          <w:color w:val="000000"/>
          <w:sz w:val="28"/>
          <w:szCs w:val="28"/>
        </w:rPr>
        <w:t>лас енергоефективності та інші)</w:t>
      </w:r>
      <w:r w:rsidR="00155CB2" w:rsidRPr="00155CB2">
        <w:rPr>
          <w:color w:val="000000"/>
          <w:sz w:val="28"/>
          <w:szCs w:val="28"/>
        </w:rPr>
        <w:t>;</w:t>
      </w:r>
    </w:p>
    <w:p w14:paraId="614431C0" w14:textId="77777777" w:rsidR="009A4154" w:rsidRPr="00E872CC" w:rsidRDefault="00E6219F" w:rsidP="00E872CC">
      <w:pPr>
        <w:numPr>
          <w:ilvl w:val="0"/>
          <w:numId w:val="27"/>
        </w:numPr>
        <w:pBdr>
          <w:top w:val="nil"/>
          <w:left w:val="nil"/>
          <w:bottom w:val="nil"/>
          <w:right w:val="nil"/>
          <w:between w:val="nil"/>
        </w:pBdr>
        <w:tabs>
          <w:tab w:val="left" w:pos="426"/>
        </w:tabs>
        <w:spacing w:after="0" w:line="20" w:lineRule="atLeast"/>
        <w:ind w:left="0" w:firstLine="0"/>
        <w:jc w:val="both"/>
        <w:rPr>
          <w:color w:val="000000"/>
          <w:sz w:val="28"/>
          <w:szCs w:val="28"/>
        </w:rPr>
      </w:pPr>
      <w:r w:rsidRPr="00E872CC">
        <w:rPr>
          <w:color w:val="000000"/>
          <w:sz w:val="28"/>
          <w:szCs w:val="28"/>
        </w:rPr>
        <w:t xml:space="preserve">експлуатаційні </w:t>
      </w:r>
      <w:r w:rsidR="00155CB2" w:rsidRPr="00E872CC">
        <w:rPr>
          <w:color w:val="000000"/>
          <w:sz w:val="28"/>
          <w:szCs w:val="28"/>
        </w:rPr>
        <w:t>характеристики об’єкту</w:t>
      </w:r>
      <w:r w:rsidR="00E872CC" w:rsidRPr="00E872CC">
        <w:rPr>
          <w:color w:val="000000"/>
          <w:sz w:val="28"/>
          <w:szCs w:val="28"/>
        </w:rPr>
        <w:t xml:space="preserve"> (</w:t>
      </w:r>
      <w:r w:rsidRPr="00E872CC">
        <w:rPr>
          <w:color w:val="000000"/>
          <w:sz w:val="28"/>
          <w:szCs w:val="28"/>
        </w:rPr>
        <w:t>кількість персоналу та користувачів будівлі</w:t>
      </w:r>
      <w:r w:rsidR="00E872CC">
        <w:rPr>
          <w:color w:val="000000"/>
          <w:sz w:val="28"/>
          <w:szCs w:val="28"/>
        </w:rPr>
        <w:t xml:space="preserve">, </w:t>
      </w:r>
      <w:r w:rsidRPr="00E872CC">
        <w:rPr>
          <w:color w:val="000000"/>
          <w:sz w:val="28"/>
          <w:szCs w:val="28"/>
        </w:rPr>
        <w:t>режим роботи</w:t>
      </w:r>
      <w:r w:rsidR="00E872CC">
        <w:rPr>
          <w:color w:val="000000"/>
          <w:sz w:val="28"/>
          <w:szCs w:val="28"/>
        </w:rPr>
        <w:t>)</w:t>
      </w:r>
      <w:r w:rsidRPr="00E872CC">
        <w:rPr>
          <w:color w:val="000000"/>
          <w:sz w:val="28"/>
          <w:szCs w:val="28"/>
        </w:rPr>
        <w:t>.</w:t>
      </w:r>
    </w:p>
    <w:p w14:paraId="10357A01" w14:textId="77777777" w:rsidR="00D318B0" w:rsidRPr="002066E8" w:rsidRDefault="00D318B0" w:rsidP="00D318B0">
      <w:pPr>
        <w:pBdr>
          <w:top w:val="nil"/>
          <w:left w:val="nil"/>
          <w:bottom w:val="nil"/>
          <w:right w:val="nil"/>
          <w:between w:val="nil"/>
        </w:pBdr>
        <w:spacing w:after="0" w:line="20" w:lineRule="atLeast"/>
        <w:jc w:val="both"/>
        <w:rPr>
          <w:color w:val="000000"/>
          <w:sz w:val="28"/>
          <w:szCs w:val="28"/>
        </w:rPr>
      </w:pPr>
    </w:p>
    <w:p w14:paraId="6E963760" w14:textId="77777777" w:rsidR="009A4154" w:rsidRPr="002066E8" w:rsidRDefault="00D318B0" w:rsidP="00D318B0">
      <w:pPr>
        <w:pBdr>
          <w:top w:val="nil"/>
          <w:left w:val="nil"/>
          <w:bottom w:val="nil"/>
          <w:right w:val="nil"/>
          <w:between w:val="nil"/>
        </w:pBdr>
        <w:tabs>
          <w:tab w:val="left" w:pos="709"/>
        </w:tabs>
        <w:spacing w:after="0" w:line="20" w:lineRule="atLeast"/>
        <w:rPr>
          <w:b/>
          <w:color w:val="000000"/>
          <w:sz w:val="28"/>
          <w:szCs w:val="28"/>
        </w:rPr>
      </w:pPr>
      <w:r>
        <w:rPr>
          <w:b/>
          <w:color w:val="000000"/>
          <w:sz w:val="28"/>
          <w:szCs w:val="28"/>
        </w:rPr>
        <w:t>6.3.</w:t>
      </w:r>
      <w:r w:rsidR="00E6219F" w:rsidRPr="002066E8">
        <w:rPr>
          <w:b/>
          <w:color w:val="000000"/>
          <w:sz w:val="28"/>
          <w:szCs w:val="28"/>
        </w:rPr>
        <w:t>Енергетичний аналіз</w:t>
      </w:r>
    </w:p>
    <w:p w14:paraId="13D754DD" w14:textId="77777777" w:rsidR="009A4154" w:rsidRPr="002066E8" w:rsidRDefault="00E6219F" w:rsidP="002326DC">
      <w:pPr>
        <w:pBdr>
          <w:top w:val="nil"/>
          <w:left w:val="nil"/>
          <w:bottom w:val="nil"/>
          <w:right w:val="nil"/>
          <w:between w:val="nil"/>
        </w:pBdr>
        <w:tabs>
          <w:tab w:val="left" w:pos="426"/>
        </w:tabs>
        <w:spacing w:after="0" w:line="20" w:lineRule="atLeast"/>
        <w:ind w:firstLine="720"/>
        <w:jc w:val="both"/>
        <w:rPr>
          <w:color w:val="000000"/>
          <w:sz w:val="28"/>
          <w:szCs w:val="28"/>
        </w:rPr>
      </w:pPr>
      <w:r w:rsidRPr="002066E8">
        <w:rPr>
          <w:color w:val="000000"/>
          <w:sz w:val="28"/>
          <w:szCs w:val="28"/>
        </w:rPr>
        <w:t xml:space="preserve">Енергетичний аналіз проводиться із застосуванням розрахунків або з використанням спеціалізованого програмного забезпечення на основі даних </w:t>
      </w:r>
      <w:proofErr w:type="spellStart"/>
      <w:r w:rsidRPr="002066E8">
        <w:rPr>
          <w:color w:val="000000"/>
          <w:sz w:val="28"/>
          <w:szCs w:val="28"/>
        </w:rPr>
        <w:t>енергомоніторингу</w:t>
      </w:r>
      <w:proofErr w:type="spellEnd"/>
      <w:r w:rsidRPr="002066E8">
        <w:rPr>
          <w:color w:val="000000"/>
          <w:sz w:val="28"/>
          <w:szCs w:val="28"/>
        </w:rPr>
        <w:t xml:space="preserve">, результатів енергетичних обстежень та </w:t>
      </w:r>
      <w:proofErr w:type="spellStart"/>
      <w:r w:rsidRPr="002066E8">
        <w:rPr>
          <w:color w:val="000000"/>
          <w:sz w:val="28"/>
          <w:szCs w:val="28"/>
        </w:rPr>
        <w:t>енергоаудитів</w:t>
      </w:r>
      <w:proofErr w:type="spellEnd"/>
      <w:r w:rsidRPr="002066E8">
        <w:rPr>
          <w:color w:val="000000"/>
          <w:sz w:val="28"/>
          <w:szCs w:val="28"/>
        </w:rPr>
        <w:t xml:space="preserve"> (або енергетичної сертифікації).</w:t>
      </w:r>
    </w:p>
    <w:p w14:paraId="46DF66D8" w14:textId="77777777" w:rsidR="009A4154" w:rsidRPr="002066E8" w:rsidRDefault="00E6219F" w:rsidP="002326DC">
      <w:pPr>
        <w:pBdr>
          <w:top w:val="nil"/>
          <w:left w:val="nil"/>
          <w:bottom w:val="nil"/>
          <w:right w:val="nil"/>
          <w:between w:val="nil"/>
        </w:pBdr>
        <w:tabs>
          <w:tab w:val="left" w:pos="426"/>
        </w:tabs>
        <w:spacing w:after="0" w:line="20" w:lineRule="atLeast"/>
        <w:ind w:firstLine="720"/>
        <w:jc w:val="both"/>
        <w:rPr>
          <w:color w:val="000000"/>
          <w:sz w:val="28"/>
          <w:szCs w:val="28"/>
        </w:rPr>
      </w:pPr>
      <w:r w:rsidRPr="002066E8">
        <w:rPr>
          <w:color w:val="000000"/>
          <w:sz w:val="28"/>
          <w:szCs w:val="28"/>
        </w:rPr>
        <w:t>За допомогою енергетичного аналізу визначаються:</w:t>
      </w:r>
    </w:p>
    <w:p w14:paraId="03794E08" w14:textId="77777777" w:rsidR="009A4154" w:rsidRPr="002066E8" w:rsidRDefault="00E6219F" w:rsidP="002326DC">
      <w:pPr>
        <w:numPr>
          <w:ilvl w:val="0"/>
          <w:numId w:val="10"/>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базовий</w:t>
      </w:r>
      <w:r w:rsidR="001C41B7">
        <w:rPr>
          <w:color w:val="000000"/>
          <w:sz w:val="28"/>
          <w:szCs w:val="28"/>
        </w:rPr>
        <w:t xml:space="preserve"> стан об’єктів енергоспоживання</w:t>
      </w:r>
      <w:r w:rsidR="001C41B7">
        <w:rPr>
          <w:color w:val="000000"/>
          <w:sz w:val="28"/>
          <w:szCs w:val="28"/>
          <w:lang w:val="en-US"/>
        </w:rPr>
        <w:t>;</w:t>
      </w:r>
    </w:p>
    <w:p w14:paraId="5FB3290D" w14:textId="77777777" w:rsidR="009A4154" w:rsidRPr="002066E8" w:rsidRDefault="00E6219F" w:rsidP="002326DC">
      <w:pPr>
        <w:numPr>
          <w:ilvl w:val="0"/>
          <w:numId w:val="10"/>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lastRenderedPageBreak/>
        <w:t>базові та планові показник</w:t>
      </w:r>
      <w:r w:rsidR="001C41B7">
        <w:rPr>
          <w:color w:val="000000"/>
          <w:sz w:val="28"/>
          <w:szCs w:val="28"/>
        </w:rPr>
        <w:t>и ефективності енергоспоживання</w:t>
      </w:r>
      <w:r w:rsidR="001C41B7" w:rsidRPr="001C41B7">
        <w:rPr>
          <w:color w:val="000000"/>
          <w:sz w:val="28"/>
          <w:szCs w:val="28"/>
          <w:lang w:val="ru-RU"/>
        </w:rPr>
        <w:t>;</w:t>
      </w:r>
    </w:p>
    <w:p w14:paraId="773AAEA3" w14:textId="77777777" w:rsidR="009A4154" w:rsidRPr="002066E8" w:rsidRDefault="00E6219F" w:rsidP="002326DC">
      <w:pPr>
        <w:numPr>
          <w:ilvl w:val="0"/>
          <w:numId w:val="10"/>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ефективність використання енергоресурсів бюджет</w:t>
      </w:r>
      <w:r w:rsidR="001C41B7">
        <w:rPr>
          <w:color w:val="000000"/>
          <w:sz w:val="28"/>
          <w:szCs w:val="28"/>
        </w:rPr>
        <w:t>ними об’єктами енергоспоживання</w:t>
      </w:r>
      <w:r w:rsidR="001C41B7" w:rsidRPr="001C41B7">
        <w:rPr>
          <w:color w:val="000000"/>
          <w:sz w:val="28"/>
          <w:szCs w:val="28"/>
          <w:lang w:val="ru-RU"/>
        </w:rPr>
        <w:t>;</w:t>
      </w:r>
    </w:p>
    <w:p w14:paraId="214A9808" w14:textId="77777777" w:rsidR="009A4154" w:rsidRPr="002066E8" w:rsidRDefault="00E6219F" w:rsidP="002326DC">
      <w:pPr>
        <w:numPr>
          <w:ilvl w:val="0"/>
          <w:numId w:val="10"/>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енергетичні та фінансові показники, рівень скорочення викидів СО</w:t>
      </w:r>
      <w:r w:rsidRPr="002066E8">
        <w:rPr>
          <w:color w:val="000000"/>
          <w:sz w:val="28"/>
          <w:szCs w:val="28"/>
          <w:vertAlign w:val="subscript"/>
        </w:rPr>
        <w:t>2</w:t>
      </w:r>
      <w:r w:rsidRPr="002066E8">
        <w:rPr>
          <w:color w:val="000000"/>
          <w:sz w:val="28"/>
          <w:szCs w:val="28"/>
        </w:rPr>
        <w:t>, досягнуті  в результаті впровадження заходів з підвищення ефективності енергоспоживання</w:t>
      </w:r>
      <w:r w:rsidR="001C41B7" w:rsidRPr="001C41B7">
        <w:rPr>
          <w:color w:val="000000"/>
          <w:sz w:val="28"/>
          <w:szCs w:val="28"/>
          <w:lang w:val="ru-RU"/>
        </w:rPr>
        <w:t>;</w:t>
      </w:r>
    </w:p>
    <w:p w14:paraId="45B72546" w14:textId="77777777" w:rsidR="009A4154" w:rsidRPr="002066E8" w:rsidRDefault="00E6219F" w:rsidP="002326DC">
      <w:pPr>
        <w:numPr>
          <w:ilvl w:val="0"/>
          <w:numId w:val="10"/>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перелік будівель, що потребують першоче</w:t>
      </w:r>
      <w:r w:rsidR="001C41B7">
        <w:rPr>
          <w:color w:val="000000"/>
          <w:sz w:val="28"/>
          <w:szCs w:val="28"/>
        </w:rPr>
        <w:t xml:space="preserve">ргового поглибленого аналізу </w:t>
      </w:r>
      <w:r w:rsidRPr="002066E8">
        <w:rPr>
          <w:color w:val="000000"/>
          <w:sz w:val="28"/>
          <w:szCs w:val="28"/>
        </w:rPr>
        <w:t>або впровадження заходів з підвищенн</w:t>
      </w:r>
      <w:r w:rsidR="001C41B7">
        <w:rPr>
          <w:color w:val="000000"/>
          <w:sz w:val="28"/>
          <w:szCs w:val="28"/>
        </w:rPr>
        <w:t>я ефективності енергоспоживання</w:t>
      </w:r>
      <w:r w:rsidR="001C41B7" w:rsidRPr="001C41B7">
        <w:rPr>
          <w:color w:val="000000"/>
          <w:sz w:val="28"/>
          <w:szCs w:val="28"/>
          <w:lang w:val="ru-RU"/>
        </w:rPr>
        <w:t>;</w:t>
      </w:r>
    </w:p>
    <w:p w14:paraId="1E1DDB61" w14:textId="77777777" w:rsidR="009A4154" w:rsidRPr="002066E8" w:rsidRDefault="00E6219F" w:rsidP="002326DC">
      <w:pPr>
        <w:numPr>
          <w:ilvl w:val="0"/>
          <w:numId w:val="10"/>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інші показники, що потрібні для аналізу ефективності енергоспоживання.</w:t>
      </w:r>
    </w:p>
    <w:p w14:paraId="7A75CFC2" w14:textId="77777777" w:rsidR="009A4154" w:rsidRPr="002066E8" w:rsidRDefault="00E6219F" w:rsidP="002326DC">
      <w:pPr>
        <w:pBdr>
          <w:top w:val="nil"/>
          <w:left w:val="nil"/>
          <w:bottom w:val="nil"/>
          <w:right w:val="nil"/>
          <w:between w:val="nil"/>
        </w:pBdr>
        <w:tabs>
          <w:tab w:val="left" w:pos="426"/>
        </w:tabs>
        <w:spacing w:after="0" w:line="20" w:lineRule="atLeast"/>
        <w:ind w:firstLine="720"/>
        <w:jc w:val="both"/>
        <w:rPr>
          <w:color w:val="000000"/>
          <w:sz w:val="28"/>
          <w:szCs w:val="28"/>
        </w:rPr>
      </w:pPr>
      <w:r w:rsidRPr="002066E8">
        <w:rPr>
          <w:color w:val="000000"/>
          <w:sz w:val="28"/>
          <w:szCs w:val="28"/>
        </w:rPr>
        <w:t>Результати енергетичного аналізу надаються керівництву</w:t>
      </w:r>
      <w:r w:rsidR="001C41B7">
        <w:rPr>
          <w:color w:val="000000"/>
          <w:sz w:val="28"/>
          <w:szCs w:val="28"/>
        </w:rPr>
        <w:t xml:space="preserve"> територіальної громади </w:t>
      </w:r>
      <w:r w:rsidRPr="002066E8">
        <w:rPr>
          <w:color w:val="000000"/>
          <w:sz w:val="28"/>
          <w:szCs w:val="28"/>
        </w:rPr>
        <w:t xml:space="preserve">(міському голові та </w:t>
      </w:r>
      <w:r w:rsidR="001C41B7">
        <w:rPr>
          <w:color w:val="000000"/>
          <w:sz w:val="28"/>
          <w:szCs w:val="28"/>
        </w:rPr>
        <w:t xml:space="preserve">першому </w:t>
      </w:r>
      <w:r w:rsidRPr="002066E8">
        <w:rPr>
          <w:color w:val="000000"/>
          <w:sz w:val="28"/>
          <w:szCs w:val="28"/>
        </w:rPr>
        <w:t>заступнику міського голови, що є відповідальним за функціонування СЕМ).</w:t>
      </w:r>
    </w:p>
    <w:p w14:paraId="14B0362C" w14:textId="77777777" w:rsidR="009A4154" w:rsidRPr="002066E8" w:rsidRDefault="00E6219F" w:rsidP="002326DC">
      <w:pPr>
        <w:pBdr>
          <w:top w:val="nil"/>
          <w:left w:val="nil"/>
          <w:bottom w:val="nil"/>
          <w:right w:val="nil"/>
          <w:between w:val="nil"/>
        </w:pBdr>
        <w:tabs>
          <w:tab w:val="left" w:pos="426"/>
        </w:tabs>
        <w:spacing w:after="0" w:line="20" w:lineRule="atLeast"/>
        <w:ind w:firstLine="720"/>
        <w:jc w:val="both"/>
        <w:rPr>
          <w:color w:val="000000"/>
          <w:sz w:val="28"/>
          <w:szCs w:val="28"/>
        </w:rPr>
      </w:pPr>
      <w:r w:rsidRPr="002066E8">
        <w:rPr>
          <w:color w:val="000000"/>
          <w:sz w:val="28"/>
          <w:szCs w:val="28"/>
        </w:rPr>
        <w:t xml:space="preserve">Приклади проведення енергетичного аналізу (визначення базового рівня показників ефективності енергоспоживання та оцінка ефективності енергоспоживання) наведені у </w:t>
      </w:r>
      <w:r w:rsidRPr="002066E8">
        <w:rPr>
          <w:b/>
          <w:color w:val="000000"/>
          <w:sz w:val="28"/>
          <w:szCs w:val="28"/>
        </w:rPr>
        <w:t>Додатку 3</w:t>
      </w:r>
      <w:r w:rsidRPr="002066E8">
        <w:rPr>
          <w:color w:val="000000"/>
          <w:sz w:val="28"/>
          <w:szCs w:val="28"/>
        </w:rPr>
        <w:t>.</w:t>
      </w:r>
    </w:p>
    <w:p w14:paraId="471AF0A7" w14:textId="77777777" w:rsidR="009A4154" w:rsidRPr="002066E8" w:rsidRDefault="00E6219F" w:rsidP="002326DC">
      <w:pPr>
        <w:pBdr>
          <w:top w:val="nil"/>
          <w:left w:val="nil"/>
          <w:bottom w:val="nil"/>
          <w:right w:val="nil"/>
          <w:between w:val="nil"/>
        </w:pBdr>
        <w:spacing w:line="20" w:lineRule="atLeast"/>
        <w:ind w:firstLine="709"/>
        <w:jc w:val="both"/>
        <w:rPr>
          <w:color w:val="000000"/>
          <w:sz w:val="28"/>
          <w:szCs w:val="28"/>
        </w:rPr>
      </w:pPr>
      <w:r w:rsidRPr="002066E8">
        <w:rPr>
          <w:color w:val="000000"/>
          <w:sz w:val="28"/>
          <w:szCs w:val="28"/>
        </w:rPr>
        <w:t>Для розрахунку базового рівня енергоспоживання, який використовується для визначення економії коштів, що виникла в результаті функціонування системи енергетичного менеджменту (див. «Положення використання економії коштів, що виникла в результаті функціонування системи енергетичного менеджменту в органі місцевого самоврядування») викор</w:t>
      </w:r>
      <w:r w:rsidR="00904D22">
        <w:rPr>
          <w:color w:val="000000"/>
          <w:sz w:val="28"/>
          <w:szCs w:val="28"/>
        </w:rPr>
        <w:t>истовується «Методика визначення</w:t>
      </w:r>
      <w:r w:rsidRPr="002066E8">
        <w:rPr>
          <w:color w:val="000000"/>
          <w:sz w:val="28"/>
          <w:szCs w:val="28"/>
        </w:rPr>
        <w:t xml:space="preserve"> базових рівнів споживання енергоресурсів та води д</w:t>
      </w:r>
      <w:r w:rsidR="00904D22">
        <w:rPr>
          <w:color w:val="000000"/>
          <w:sz w:val="28"/>
          <w:szCs w:val="28"/>
        </w:rPr>
        <w:t xml:space="preserve">ля об’єктів муніципального </w:t>
      </w:r>
      <w:proofErr w:type="spellStart"/>
      <w:r w:rsidR="00904D22">
        <w:rPr>
          <w:color w:val="000000"/>
          <w:sz w:val="28"/>
          <w:szCs w:val="28"/>
        </w:rPr>
        <w:t>енергоменеджменту</w:t>
      </w:r>
      <w:proofErr w:type="spellEnd"/>
      <w:r w:rsidRPr="002066E8">
        <w:rPr>
          <w:color w:val="000000"/>
          <w:sz w:val="28"/>
          <w:szCs w:val="28"/>
        </w:rPr>
        <w:t>».</w:t>
      </w:r>
    </w:p>
    <w:p w14:paraId="6F8F191F" w14:textId="77777777" w:rsidR="009A4154" w:rsidRPr="002066E8" w:rsidRDefault="001565FA" w:rsidP="001565FA">
      <w:pPr>
        <w:pBdr>
          <w:top w:val="nil"/>
          <w:left w:val="nil"/>
          <w:bottom w:val="nil"/>
          <w:right w:val="nil"/>
          <w:between w:val="nil"/>
        </w:pBdr>
        <w:tabs>
          <w:tab w:val="left" w:pos="709"/>
        </w:tabs>
        <w:spacing w:before="240" w:after="0" w:line="20" w:lineRule="atLeast"/>
        <w:rPr>
          <w:b/>
          <w:color w:val="000000"/>
          <w:sz w:val="28"/>
          <w:szCs w:val="28"/>
        </w:rPr>
      </w:pPr>
      <w:r>
        <w:rPr>
          <w:b/>
          <w:color w:val="000000"/>
          <w:sz w:val="28"/>
          <w:szCs w:val="28"/>
        </w:rPr>
        <w:t xml:space="preserve">7. </w:t>
      </w:r>
      <w:r w:rsidR="00E6219F" w:rsidRPr="002066E8">
        <w:rPr>
          <w:b/>
          <w:color w:val="000000"/>
          <w:sz w:val="28"/>
          <w:szCs w:val="28"/>
        </w:rPr>
        <w:t xml:space="preserve">Впровадження та функціонування </w:t>
      </w:r>
    </w:p>
    <w:p w14:paraId="5FC3AE06" w14:textId="77777777" w:rsidR="009A4154" w:rsidRPr="002066E8" w:rsidRDefault="00D44D0A" w:rsidP="001565FA">
      <w:pPr>
        <w:pBdr>
          <w:top w:val="nil"/>
          <w:left w:val="nil"/>
          <w:bottom w:val="nil"/>
          <w:right w:val="nil"/>
          <w:between w:val="nil"/>
        </w:pBdr>
        <w:tabs>
          <w:tab w:val="left" w:pos="709"/>
        </w:tabs>
        <w:spacing w:after="0" w:line="20" w:lineRule="atLeast"/>
        <w:rPr>
          <w:b/>
          <w:color w:val="000000"/>
          <w:sz w:val="28"/>
          <w:szCs w:val="28"/>
        </w:rPr>
      </w:pPr>
      <w:r>
        <w:rPr>
          <w:b/>
          <w:color w:val="000000"/>
          <w:sz w:val="28"/>
          <w:szCs w:val="28"/>
        </w:rPr>
        <w:t>7.1.</w:t>
      </w:r>
      <w:r w:rsidR="00E6219F" w:rsidRPr="002066E8">
        <w:rPr>
          <w:b/>
          <w:color w:val="000000"/>
          <w:sz w:val="28"/>
          <w:szCs w:val="28"/>
        </w:rPr>
        <w:t xml:space="preserve">Залучення джерел фінансування заходів з підвищення ефективності енергоспоживання </w:t>
      </w:r>
    </w:p>
    <w:p w14:paraId="70F80E71" w14:textId="77777777" w:rsidR="009A4154" w:rsidRPr="002066E8" w:rsidRDefault="00E6219F" w:rsidP="002326DC">
      <w:pPr>
        <w:pBdr>
          <w:top w:val="nil"/>
          <w:left w:val="nil"/>
          <w:bottom w:val="nil"/>
          <w:right w:val="nil"/>
          <w:between w:val="nil"/>
        </w:pBdr>
        <w:tabs>
          <w:tab w:val="left" w:pos="0"/>
        </w:tabs>
        <w:spacing w:after="0" w:line="20" w:lineRule="atLeast"/>
        <w:ind w:firstLine="720"/>
        <w:jc w:val="both"/>
        <w:rPr>
          <w:color w:val="000000"/>
          <w:sz w:val="28"/>
          <w:szCs w:val="28"/>
        </w:rPr>
      </w:pPr>
      <w:r w:rsidRPr="002066E8">
        <w:rPr>
          <w:color w:val="000000"/>
          <w:sz w:val="28"/>
          <w:szCs w:val="28"/>
        </w:rPr>
        <w:t xml:space="preserve">Функція розробки </w:t>
      </w:r>
      <w:proofErr w:type="spellStart"/>
      <w:r w:rsidRPr="002066E8">
        <w:rPr>
          <w:color w:val="000000"/>
          <w:sz w:val="28"/>
          <w:szCs w:val="28"/>
        </w:rPr>
        <w:t>проєктних</w:t>
      </w:r>
      <w:proofErr w:type="spellEnd"/>
      <w:r w:rsidRPr="002066E8">
        <w:rPr>
          <w:color w:val="000000"/>
          <w:sz w:val="28"/>
          <w:szCs w:val="28"/>
        </w:rPr>
        <w:t xml:space="preserve"> пропозицій, заявок на отримання додаткового фінансування заходів з покращення ефективності енергоспоживання покладена на </w:t>
      </w:r>
      <w:proofErr w:type="spellStart"/>
      <w:r w:rsidRPr="002066E8">
        <w:rPr>
          <w:color w:val="000000"/>
          <w:sz w:val="28"/>
          <w:szCs w:val="28"/>
        </w:rPr>
        <w:t>енергоменеджер</w:t>
      </w:r>
      <w:r w:rsidRPr="002066E8">
        <w:rPr>
          <w:sz w:val="28"/>
          <w:szCs w:val="28"/>
        </w:rPr>
        <w:t>а</w:t>
      </w:r>
      <w:proofErr w:type="spellEnd"/>
      <w:r w:rsidR="005C4D4C">
        <w:rPr>
          <w:sz w:val="28"/>
          <w:szCs w:val="28"/>
        </w:rPr>
        <w:t xml:space="preserve"> </w:t>
      </w:r>
      <w:r w:rsidRPr="002066E8">
        <w:rPr>
          <w:sz w:val="28"/>
          <w:szCs w:val="28"/>
        </w:rPr>
        <w:t>громади</w:t>
      </w:r>
      <w:r w:rsidRPr="002066E8">
        <w:rPr>
          <w:color w:val="000000"/>
          <w:sz w:val="28"/>
          <w:szCs w:val="28"/>
        </w:rPr>
        <w:t>.</w:t>
      </w:r>
    </w:p>
    <w:p w14:paraId="774F0553" w14:textId="77777777" w:rsidR="009A4154" w:rsidRPr="002066E8" w:rsidRDefault="00E6219F" w:rsidP="002326DC">
      <w:pPr>
        <w:pBdr>
          <w:top w:val="nil"/>
          <w:left w:val="nil"/>
          <w:bottom w:val="nil"/>
          <w:right w:val="nil"/>
          <w:between w:val="nil"/>
        </w:pBdr>
        <w:tabs>
          <w:tab w:val="left" w:pos="0"/>
        </w:tabs>
        <w:spacing w:after="0" w:line="20" w:lineRule="atLeast"/>
        <w:ind w:firstLine="720"/>
        <w:jc w:val="both"/>
        <w:rPr>
          <w:color w:val="000000"/>
          <w:sz w:val="28"/>
          <w:szCs w:val="28"/>
        </w:rPr>
      </w:pPr>
      <w:r w:rsidRPr="002066E8">
        <w:rPr>
          <w:color w:val="000000"/>
          <w:sz w:val="28"/>
          <w:szCs w:val="28"/>
        </w:rPr>
        <w:t>Підготовка необхідної економічної та технічної аналітичної інформації відбувається з використанням наступних даних:</w:t>
      </w:r>
    </w:p>
    <w:p w14:paraId="2D8C4028" w14:textId="77777777" w:rsidR="009A4154" w:rsidRPr="002066E8" w:rsidRDefault="00E6219F"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sidRPr="002066E8">
        <w:rPr>
          <w:color w:val="000000"/>
          <w:sz w:val="28"/>
          <w:szCs w:val="28"/>
        </w:rPr>
        <w:t xml:space="preserve">дані </w:t>
      </w:r>
      <w:proofErr w:type="spellStart"/>
      <w:r w:rsidRPr="002066E8">
        <w:rPr>
          <w:color w:val="000000"/>
          <w:sz w:val="28"/>
          <w:szCs w:val="28"/>
        </w:rPr>
        <w:t>енергомоніторингу</w:t>
      </w:r>
      <w:proofErr w:type="spellEnd"/>
      <w:r w:rsidRPr="002066E8">
        <w:rPr>
          <w:color w:val="000000"/>
          <w:sz w:val="28"/>
          <w:szCs w:val="28"/>
        </w:rPr>
        <w:t xml:space="preserve"> п</w:t>
      </w:r>
      <w:r w:rsidR="00540D83">
        <w:rPr>
          <w:color w:val="000000"/>
          <w:sz w:val="28"/>
          <w:szCs w:val="28"/>
        </w:rPr>
        <w:t xml:space="preserve">ро енергоспоживання, внутрішні та зовнішні температури, </w:t>
      </w:r>
      <w:r w:rsidRPr="002066E8">
        <w:rPr>
          <w:color w:val="000000"/>
          <w:sz w:val="28"/>
          <w:szCs w:val="28"/>
        </w:rPr>
        <w:t>дані неенергетичних параметрів, що вплив</w:t>
      </w:r>
      <w:r w:rsidR="00D44D0A">
        <w:rPr>
          <w:color w:val="000000"/>
          <w:sz w:val="28"/>
          <w:szCs w:val="28"/>
        </w:rPr>
        <w:t>ають на обсяги енергоспоживання</w:t>
      </w:r>
      <w:r w:rsidR="00D44D0A" w:rsidRPr="00D44D0A">
        <w:rPr>
          <w:color w:val="000000"/>
          <w:sz w:val="28"/>
          <w:szCs w:val="28"/>
          <w:lang w:val="ru-RU"/>
        </w:rPr>
        <w:t>;</w:t>
      </w:r>
    </w:p>
    <w:p w14:paraId="788613DF" w14:textId="77777777" w:rsidR="009A4154" w:rsidRPr="002066E8" w:rsidRDefault="00E6219F" w:rsidP="002326DC">
      <w:pPr>
        <w:numPr>
          <w:ilvl w:val="0"/>
          <w:numId w:val="11"/>
        </w:numPr>
        <w:pBdr>
          <w:top w:val="nil"/>
          <w:left w:val="nil"/>
          <w:bottom w:val="nil"/>
          <w:right w:val="nil"/>
          <w:between w:val="nil"/>
        </w:pBdr>
        <w:tabs>
          <w:tab w:val="left" w:pos="0"/>
        </w:tabs>
        <w:spacing w:after="0" w:line="20" w:lineRule="atLeast"/>
        <w:ind w:left="425" w:hanging="425"/>
        <w:jc w:val="both"/>
        <w:rPr>
          <w:color w:val="000000"/>
          <w:sz w:val="28"/>
          <w:szCs w:val="28"/>
        </w:rPr>
      </w:pPr>
      <w:proofErr w:type="spellStart"/>
      <w:r w:rsidRPr="002066E8">
        <w:rPr>
          <w:color w:val="000000"/>
          <w:sz w:val="28"/>
          <w:szCs w:val="28"/>
        </w:rPr>
        <w:t>енергоаудити</w:t>
      </w:r>
      <w:proofErr w:type="spellEnd"/>
      <w:r w:rsidRPr="002066E8">
        <w:rPr>
          <w:color w:val="000000"/>
          <w:sz w:val="28"/>
          <w:szCs w:val="28"/>
        </w:rPr>
        <w:t xml:space="preserve"> та е</w:t>
      </w:r>
      <w:r w:rsidR="00D44D0A">
        <w:rPr>
          <w:color w:val="000000"/>
          <w:sz w:val="28"/>
          <w:szCs w:val="28"/>
        </w:rPr>
        <w:t>нергетичні сертифікати будівель</w:t>
      </w:r>
      <w:r w:rsidR="00D44D0A" w:rsidRPr="00D44D0A">
        <w:rPr>
          <w:color w:val="000000"/>
          <w:sz w:val="28"/>
          <w:szCs w:val="28"/>
          <w:lang w:val="ru-RU"/>
        </w:rPr>
        <w:t>;</w:t>
      </w:r>
    </w:p>
    <w:p w14:paraId="4AB54DF1" w14:textId="77777777" w:rsidR="009A4154" w:rsidRPr="002066E8" w:rsidRDefault="00E6219F" w:rsidP="002326DC">
      <w:pPr>
        <w:numPr>
          <w:ilvl w:val="0"/>
          <w:numId w:val="11"/>
        </w:numPr>
        <w:pBdr>
          <w:top w:val="nil"/>
          <w:left w:val="nil"/>
          <w:bottom w:val="nil"/>
          <w:right w:val="nil"/>
          <w:between w:val="nil"/>
        </w:pBdr>
        <w:tabs>
          <w:tab w:val="left" w:pos="0"/>
        </w:tabs>
        <w:spacing w:after="0" w:line="20" w:lineRule="atLeast"/>
        <w:ind w:left="425" w:hanging="425"/>
        <w:jc w:val="both"/>
        <w:rPr>
          <w:color w:val="000000"/>
          <w:sz w:val="28"/>
          <w:szCs w:val="28"/>
        </w:rPr>
      </w:pPr>
      <w:r w:rsidRPr="002066E8">
        <w:rPr>
          <w:color w:val="000000"/>
          <w:sz w:val="28"/>
          <w:szCs w:val="28"/>
        </w:rPr>
        <w:t>ре</w:t>
      </w:r>
      <w:r w:rsidR="00D44D0A">
        <w:rPr>
          <w:color w:val="000000"/>
          <w:sz w:val="28"/>
          <w:szCs w:val="28"/>
        </w:rPr>
        <w:t>зультати енергетичних обстежень</w:t>
      </w:r>
      <w:r w:rsidR="00D44D0A">
        <w:rPr>
          <w:color w:val="000000"/>
          <w:sz w:val="28"/>
          <w:szCs w:val="28"/>
          <w:lang w:val="en-US"/>
        </w:rPr>
        <w:t>;</w:t>
      </w:r>
    </w:p>
    <w:p w14:paraId="287C012D" w14:textId="77777777" w:rsidR="009A4154" w:rsidRPr="002066E8" w:rsidRDefault="00E6219F" w:rsidP="002326DC">
      <w:pPr>
        <w:numPr>
          <w:ilvl w:val="0"/>
          <w:numId w:val="11"/>
        </w:numPr>
        <w:pBdr>
          <w:top w:val="nil"/>
          <w:left w:val="nil"/>
          <w:bottom w:val="nil"/>
          <w:right w:val="nil"/>
          <w:between w:val="nil"/>
        </w:pBdr>
        <w:tabs>
          <w:tab w:val="left" w:pos="0"/>
        </w:tabs>
        <w:spacing w:after="0" w:line="20" w:lineRule="atLeast"/>
        <w:ind w:left="425" w:hanging="425"/>
        <w:jc w:val="both"/>
        <w:rPr>
          <w:color w:val="000000"/>
          <w:sz w:val="28"/>
          <w:szCs w:val="28"/>
        </w:rPr>
      </w:pPr>
      <w:r w:rsidRPr="002066E8">
        <w:rPr>
          <w:color w:val="000000"/>
          <w:sz w:val="28"/>
          <w:szCs w:val="28"/>
        </w:rPr>
        <w:t xml:space="preserve">фінансова інформація щодо обсягів </w:t>
      </w:r>
      <w:r w:rsidR="00D44D0A">
        <w:rPr>
          <w:color w:val="000000"/>
          <w:sz w:val="28"/>
          <w:szCs w:val="28"/>
        </w:rPr>
        <w:t>можливого співфінансування</w:t>
      </w:r>
      <w:r w:rsidR="00D44D0A" w:rsidRPr="00D44D0A">
        <w:rPr>
          <w:color w:val="000000"/>
          <w:sz w:val="28"/>
          <w:szCs w:val="28"/>
          <w:lang w:val="ru-RU"/>
        </w:rPr>
        <w:t>;</w:t>
      </w:r>
    </w:p>
    <w:p w14:paraId="3845E108" w14:textId="77777777" w:rsidR="009A4154" w:rsidRPr="002066E8" w:rsidRDefault="00E6219F" w:rsidP="002326DC">
      <w:pPr>
        <w:numPr>
          <w:ilvl w:val="0"/>
          <w:numId w:val="11"/>
        </w:numPr>
        <w:pBdr>
          <w:top w:val="nil"/>
          <w:left w:val="nil"/>
          <w:bottom w:val="nil"/>
          <w:right w:val="nil"/>
          <w:between w:val="nil"/>
        </w:pBdr>
        <w:tabs>
          <w:tab w:val="left" w:pos="0"/>
        </w:tabs>
        <w:spacing w:after="0" w:line="20" w:lineRule="atLeast"/>
        <w:ind w:left="425" w:hanging="425"/>
        <w:jc w:val="both"/>
        <w:rPr>
          <w:color w:val="000000"/>
          <w:sz w:val="28"/>
          <w:szCs w:val="28"/>
        </w:rPr>
      </w:pPr>
      <w:r w:rsidRPr="002066E8">
        <w:rPr>
          <w:color w:val="000000"/>
          <w:sz w:val="28"/>
          <w:szCs w:val="28"/>
        </w:rPr>
        <w:t>технічна та економічна інформація від експертного середовища щодо можливостей реалізації рекомендованих заходів та доступних фінансових моделей.</w:t>
      </w:r>
    </w:p>
    <w:p w14:paraId="6BD6C6E5" w14:textId="77777777" w:rsidR="001565FA" w:rsidRDefault="00E6219F" w:rsidP="00AA7282">
      <w:pPr>
        <w:pBdr>
          <w:top w:val="nil"/>
          <w:left w:val="nil"/>
          <w:bottom w:val="nil"/>
          <w:right w:val="nil"/>
          <w:between w:val="nil"/>
        </w:pBdr>
        <w:tabs>
          <w:tab w:val="left" w:pos="0"/>
        </w:tabs>
        <w:spacing w:after="0" w:line="20" w:lineRule="atLeast"/>
        <w:ind w:firstLine="709"/>
        <w:jc w:val="both"/>
        <w:rPr>
          <w:color w:val="000000"/>
          <w:sz w:val="28"/>
          <w:szCs w:val="28"/>
        </w:rPr>
      </w:pPr>
      <w:r w:rsidRPr="002066E8">
        <w:rPr>
          <w:color w:val="000000"/>
          <w:sz w:val="28"/>
          <w:szCs w:val="28"/>
        </w:rPr>
        <w:t xml:space="preserve">За потреби працівники інших підрозділів виконавчого комітету, установ та комунальних підприємств надають </w:t>
      </w:r>
      <w:proofErr w:type="spellStart"/>
      <w:r w:rsidRPr="002066E8">
        <w:rPr>
          <w:color w:val="000000"/>
          <w:sz w:val="28"/>
          <w:szCs w:val="28"/>
        </w:rPr>
        <w:t>енергоменеджер</w:t>
      </w:r>
      <w:r w:rsidRPr="002066E8">
        <w:rPr>
          <w:sz w:val="28"/>
          <w:szCs w:val="28"/>
        </w:rPr>
        <w:t>у</w:t>
      </w:r>
      <w:proofErr w:type="spellEnd"/>
      <w:r w:rsidR="005C4D4C">
        <w:rPr>
          <w:sz w:val="28"/>
          <w:szCs w:val="28"/>
        </w:rPr>
        <w:t xml:space="preserve"> </w:t>
      </w:r>
      <w:r w:rsidRPr="002066E8">
        <w:rPr>
          <w:sz w:val="28"/>
          <w:szCs w:val="28"/>
        </w:rPr>
        <w:t>громади</w:t>
      </w:r>
      <w:r w:rsidRPr="002066E8">
        <w:rPr>
          <w:color w:val="000000"/>
          <w:sz w:val="28"/>
          <w:szCs w:val="28"/>
        </w:rPr>
        <w:t xml:space="preserve"> необхідну допомогу в зборі потрібної інформації.</w:t>
      </w:r>
    </w:p>
    <w:p w14:paraId="29993AFA" w14:textId="77777777" w:rsidR="001565FA" w:rsidRPr="002066E8" w:rsidRDefault="001565FA" w:rsidP="002326DC">
      <w:pPr>
        <w:pBdr>
          <w:top w:val="nil"/>
          <w:left w:val="nil"/>
          <w:bottom w:val="nil"/>
          <w:right w:val="nil"/>
          <w:between w:val="nil"/>
        </w:pBdr>
        <w:tabs>
          <w:tab w:val="left" w:pos="0"/>
        </w:tabs>
        <w:spacing w:after="0" w:line="20" w:lineRule="atLeast"/>
        <w:ind w:firstLine="709"/>
        <w:jc w:val="both"/>
        <w:rPr>
          <w:color w:val="000000"/>
          <w:sz w:val="28"/>
          <w:szCs w:val="28"/>
        </w:rPr>
      </w:pPr>
    </w:p>
    <w:p w14:paraId="76783EFE" w14:textId="77777777" w:rsidR="009A4154" w:rsidRPr="002066E8" w:rsidRDefault="00D44D0A" w:rsidP="001565FA">
      <w:pPr>
        <w:pBdr>
          <w:top w:val="nil"/>
          <w:left w:val="nil"/>
          <w:bottom w:val="nil"/>
          <w:right w:val="nil"/>
          <w:between w:val="nil"/>
        </w:pBdr>
        <w:tabs>
          <w:tab w:val="left" w:pos="709"/>
        </w:tabs>
        <w:spacing w:after="0" w:line="20" w:lineRule="atLeast"/>
        <w:rPr>
          <w:b/>
          <w:color w:val="000000"/>
          <w:sz w:val="28"/>
          <w:szCs w:val="28"/>
        </w:rPr>
      </w:pPr>
      <w:r>
        <w:rPr>
          <w:b/>
          <w:color w:val="000000"/>
          <w:sz w:val="28"/>
          <w:szCs w:val="28"/>
        </w:rPr>
        <w:lastRenderedPageBreak/>
        <w:t>7.2.</w:t>
      </w:r>
      <w:r w:rsidR="00E6219F" w:rsidRPr="002066E8">
        <w:rPr>
          <w:b/>
          <w:color w:val="000000"/>
          <w:sz w:val="28"/>
          <w:szCs w:val="28"/>
        </w:rPr>
        <w:t>Реалізація заходів з підвищення ефективності енергоспоживання та придбання нового обладнання</w:t>
      </w:r>
    </w:p>
    <w:p w14:paraId="7E157C9F" w14:textId="77777777" w:rsidR="00980433" w:rsidRPr="002066E8" w:rsidRDefault="00D44D0A" w:rsidP="001565FA">
      <w:pPr>
        <w:pBdr>
          <w:top w:val="nil"/>
          <w:left w:val="nil"/>
          <w:bottom w:val="nil"/>
          <w:right w:val="nil"/>
          <w:between w:val="nil"/>
        </w:pBdr>
        <w:spacing w:after="0" w:line="20" w:lineRule="atLeast"/>
        <w:rPr>
          <w:b/>
          <w:color w:val="000000"/>
          <w:sz w:val="28"/>
          <w:szCs w:val="28"/>
        </w:rPr>
      </w:pPr>
      <w:r>
        <w:rPr>
          <w:b/>
          <w:color w:val="000000"/>
          <w:sz w:val="28"/>
          <w:szCs w:val="28"/>
        </w:rPr>
        <w:t>7.2.1.</w:t>
      </w:r>
      <w:r w:rsidR="00E6219F" w:rsidRPr="002066E8">
        <w:rPr>
          <w:b/>
          <w:color w:val="000000"/>
          <w:sz w:val="28"/>
          <w:szCs w:val="28"/>
        </w:rPr>
        <w:t>Порядок прийняття управлінських рішень щодо підвищення енергоефективності</w:t>
      </w:r>
    </w:p>
    <w:p w14:paraId="195AE4C3" w14:textId="77777777" w:rsidR="009A4154" w:rsidRPr="00AA7282" w:rsidRDefault="00E6219F" w:rsidP="002326DC">
      <w:pPr>
        <w:tabs>
          <w:tab w:val="left" w:pos="851"/>
        </w:tabs>
        <w:spacing w:before="60" w:after="0" w:line="20" w:lineRule="atLeast"/>
        <w:jc w:val="both"/>
        <w:rPr>
          <w:b/>
          <w:sz w:val="28"/>
          <w:szCs w:val="28"/>
        </w:rPr>
      </w:pPr>
      <w:r w:rsidRPr="00AA7282">
        <w:rPr>
          <w:b/>
          <w:sz w:val="28"/>
          <w:szCs w:val="28"/>
        </w:rPr>
        <w:t>Погодження енергоефективних заходів на етапі формування технічного завдання</w:t>
      </w:r>
    </w:p>
    <w:p w14:paraId="4F06D033" w14:textId="77777777" w:rsidR="009A4154" w:rsidRPr="002066E8" w:rsidRDefault="00E6219F" w:rsidP="002326DC">
      <w:pPr>
        <w:pBdr>
          <w:top w:val="nil"/>
          <w:left w:val="nil"/>
          <w:bottom w:val="nil"/>
          <w:right w:val="nil"/>
          <w:between w:val="nil"/>
        </w:pBdr>
        <w:tabs>
          <w:tab w:val="left" w:pos="851"/>
        </w:tabs>
        <w:spacing w:before="60" w:after="0" w:line="20" w:lineRule="atLeast"/>
        <w:ind w:firstLine="709"/>
        <w:jc w:val="both"/>
        <w:rPr>
          <w:color w:val="000000"/>
          <w:sz w:val="28"/>
          <w:szCs w:val="28"/>
        </w:rPr>
      </w:pPr>
      <w:r w:rsidRPr="002066E8">
        <w:rPr>
          <w:color w:val="000000"/>
          <w:sz w:val="28"/>
          <w:szCs w:val="28"/>
        </w:rPr>
        <w:t xml:space="preserve">При плануванні енергоефективних заходів на етапі формування технічного завдання </w:t>
      </w:r>
      <w:r w:rsidR="00370F6A">
        <w:rPr>
          <w:color w:val="000000"/>
          <w:sz w:val="28"/>
          <w:szCs w:val="28"/>
        </w:rPr>
        <w:t xml:space="preserve">необхідно </w:t>
      </w:r>
      <w:r w:rsidRPr="002066E8">
        <w:rPr>
          <w:color w:val="000000"/>
          <w:sz w:val="28"/>
          <w:szCs w:val="28"/>
        </w:rPr>
        <w:t>погоджувати</w:t>
      </w:r>
      <w:bookmarkStart w:id="1" w:name="bookmark=id.30j0zll" w:colFirst="0" w:colLast="0"/>
      <w:bookmarkEnd w:id="1"/>
      <w:r w:rsidRPr="002066E8">
        <w:rPr>
          <w:color w:val="000000"/>
          <w:sz w:val="28"/>
          <w:szCs w:val="28"/>
        </w:rPr>
        <w:t xml:space="preserve"> з</w:t>
      </w:r>
      <w:r w:rsidR="00E978E5">
        <w:rPr>
          <w:color w:val="000000"/>
          <w:sz w:val="28"/>
          <w:szCs w:val="28"/>
        </w:rPr>
        <w:t xml:space="preserve"> управлінням економічного розвитку та торгівлі в</w:t>
      </w:r>
      <w:r w:rsidR="00D44D0A">
        <w:rPr>
          <w:color w:val="000000"/>
          <w:sz w:val="28"/>
          <w:szCs w:val="28"/>
        </w:rPr>
        <w:t>иконавчого комітету</w:t>
      </w:r>
      <w:r w:rsidR="005C4D4C">
        <w:rPr>
          <w:color w:val="000000"/>
          <w:sz w:val="28"/>
          <w:szCs w:val="28"/>
        </w:rPr>
        <w:t xml:space="preserve"> </w:t>
      </w:r>
      <w:r w:rsidR="00E978E5">
        <w:rPr>
          <w:color w:val="000000"/>
          <w:sz w:val="28"/>
          <w:szCs w:val="28"/>
        </w:rPr>
        <w:t xml:space="preserve">міської ради </w:t>
      </w:r>
      <w:r w:rsidRPr="002066E8">
        <w:rPr>
          <w:color w:val="000000"/>
          <w:sz w:val="28"/>
          <w:szCs w:val="28"/>
        </w:rPr>
        <w:t>:</w:t>
      </w:r>
    </w:p>
    <w:p w14:paraId="536E19AE" w14:textId="77777777" w:rsidR="009A4154" w:rsidRPr="002066E8" w:rsidRDefault="00E6219F"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sidRPr="002066E8">
        <w:rPr>
          <w:color w:val="000000"/>
          <w:sz w:val="28"/>
          <w:szCs w:val="28"/>
        </w:rPr>
        <w:t>утеплення зовнішніх огороджувальних конструкцій (фасаду, цоколю</w:t>
      </w:r>
      <w:r w:rsidR="00D44D0A">
        <w:rPr>
          <w:color w:val="000000"/>
          <w:sz w:val="28"/>
          <w:szCs w:val="28"/>
        </w:rPr>
        <w:t>, нижнього перекриття, горища</w:t>
      </w:r>
      <w:r w:rsidRPr="002066E8">
        <w:rPr>
          <w:color w:val="000000"/>
          <w:sz w:val="28"/>
          <w:szCs w:val="28"/>
        </w:rPr>
        <w:t xml:space="preserve"> або даху, нижнього перекриття галерей);</w:t>
      </w:r>
    </w:p>
    <w:p w14:paraId="41DC0A4B" w14:textId="77777777" w:rsidR="009A4154" w:rsidRPr="002066E8" w:rsidRDefault="00E6219F"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sidRPr="002066E8">
        <w:rPr>
          <w:color w:val="000000"/>
          <w:sz w:val="28"/>
          <w:szCs w:val="28"/>
        </w:rPr>
        <w:t>заміна вікон;</w:t>
      </w:r>
    </w:p>
    <w:p w14:paraId="3183B02B" w14:textId="77777777" w:rsidR="009A4154" w:rsidRPr="002066E8" w:rsidRDefault="00E6219F"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sidRPr="002066E8">
        <w:rPr>
          <w:color w:val="000000"/>
          <w:sz w:val="28"/>
          <w:szCs w:val="28"/>
        </w:rPr>
        <w:t>заміна вхідних дверей;</w:t>
      </w:r>
    </w:p>
    <w:p w14:paraId="240A420E" w14:textId="77777777" w:rsidR="009A4154" w:rsidRPr="002066E8" w:rsidRDefault="00E6219F"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sidRPr="002066E8">
        <w:rPr>
          <w:color w:val="000000"/>
          <w:sz w:val="28"/>
          <w:szCs w:val="28"/>
        </w:rPr>
        <w:t>заміна, повна або часткова модернізація системи опалення, гарячого та/ або холодного водопостачання;</w:t>
      </w:r>
    </w:p>
    <w:p w14:paraId="3894E429" w14:textId="77777777" w:rsidR="009A4154" w:rsidRPr="002066E8" w:rsidRDefault="00E6219F"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sidRPr="002066E8">
        <w:rPr>
          <w:color w:val="000000"/>
          <w:sz w:val="28"/>
          <w:szCs w:val="28"/>
        </w:rPr>
        <w:t>заміна, модернізація або встановлення нової запірної арматури, систем зливу води (в санвузлах);</w:t>
      </w:r>
    </w:p>
    <w:p w14:paraId="4301C0E7" w14:textId="77777777" w:rsidR="009A4154" w:rsidRPr="002066E8" w:rsidRDefault="00E6219F"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sidRPr="002066E8">
        <w:rPr>
          <w:color w:val="000000"/>
          <w:sz w:val="28"/>
          <w:szCs w:val="28"/>
        </w:rPr>
        <w:t>заміна підлогового покриття (підлоги) в приміщеннях будівлі;</w:t>
      </w:r>
    </w:p>
    <w:p w14:paraId="355226C0" w14:textId="77777777" w:rsidR="009A4154" w:rsidRPr="002066E8" w:rsidRDefault="00E6219F"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sidRPr="002066E8">
        <w:rPr>
          <w:color w:val="000000"/>
          <w:sz w:val="28"/>
          <w:szCs w:val="28"/>
        </w:rPr>
        <w:t>встановлення нових або модернізацію існуючих індивідуальних теплових пунктів;</w:t>
      </w:r>
    </w:p>
    <w:p w14:paraId="2BA55C82" w14:textId="77777777" w:rsidR="009A4154" w:rsidRPr="002066E8" w:rsidRDefault="00E6219F"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sidRPr="002066E8">
        <w:rPr>
          <w:color w:val="000000"/>
          <w:sz w:val="28"/>
          <w:szCs w:val="28"/>
        </w:rPr>
        <w:t>встановлення нових або модернізація</w:t>
      </w:r>
      <w:r w:rsidR="00D44D0A">
        <w:rPr>
          <w:color w:val="000000"/>
          <w:sz w:val="28"/>
          <w:szCs w:val="28"/>
        </w:rPr>
        <w:t xml:space="preserve"> існуючих систем вентиляції </w:t>
      </w:r>
      <w:r w:rsidRPr="002066E8">
        <w:rPr>
          <w:color w:val="000000"/>
          <w:sz w:val="28"/>
          <w:szCs w:val="28"/>
        </w:rPr>
        <w:t>або кондиціонування повітря;</w:t>
      </w:r>
    </w:p>
    <w:p w14:paraId="01DAA905" w14:textId="77777777" w:rsidR="009A4154" w:rsidRPr="002066E8" w:rsidRDefault="00E6219F"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sidRPr="002066E8">
        <w:rPr>
          <w:color w:val="000000"/>
          <w:sz w:val="28"/>
          <w:szCs w:val="28"/>
        </w:rPr>
        <w:t>монтаж нової або модернізацію (повну або часткову заміну) існуючої системи освітлення;</w:t>
      </w:r>
    </w:p>
    <w:p w14:paraId="3C92C45D" w14:textId="77777777" w:rsidR="009A4154" w:rsidRPr="002066E8" w:rsidRDefault="00E6219F"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sidRPr="002066E8">
        <w:rPr>
          <w:color w:val="000000"/>
          <w:sz w:val="28"/>
          <w:szCs w:val="28"/>
        </w:rPr>
        <w:t>капітальний ремонт;</w:t>
      </w:r>
    </w:p>
    <w:p w14:paraId="6583E952" w14:textId="77777777" w:rsidR="009A4154" w:rsidRPr="002066E8" w:rsidRDefault="00370F6A"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Pr>
          <w:color w:val="000000"/>
          <w:sz w:val="28"/>
          <w:szCs w:val="28"/>
        </w:rPr>
        <w:t>ремонт та</w:t>
      </w:r>
      <w:r w:rsidR="00E6219F" w:rsidRPr="002066E8">
        <w:rPr>
          <w:color w:val="000000"/>
          <w:sz w:val="28"/>
          <w:szCs w:val="28"/>
        </w:rPr>
        <w:t xml:space="preserve"> заміну обладнання харчоблоків;</w:t>
      </w:r>
    </w:p>
    <w:p w14:paraId="109ACEDA" w14:textId="77777777" w:rsidR="009A4154" w:rsidRPr="002066E8" w:rsidRDefault="00E6219F"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proofErr w:type="spellStart"/>
      <w:r w:rsidRPr="002066E8">
        <w:rPr>
          <w:color w:val="000000"/>
          <w:sz w:val="28"/>
          <w:szCs w:val="28"/>
        </w:rPr>
        <w:t>термомодернізація</w:t>
      </w:r>
      <w:proofErr w:type="spellEnd"/>
      <w:r w:rsidRPr="002066E8">
        <w:rPr>
          <w:color w:val="000000"/>
          <w:sz w:val="28"/>
          <w:szCs w:val="28"/>
        </w:rPr>
        <w:t xml:space="preserve"> (комплексна або часткова) будівлі;</w:t>
      </w:r>
    </w:p>
    <w:p w14:paraId="1DFE2F6E" w14:textId="77777777" w:rsidR="009A4154" w:rsidRPr="002066E8" w:rsidRDefault="00E6219F" w:rsidP="00780738">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sidRPr="002066E8">
        <w:rPr>
          <w:color w:val="000000"/>
          <w:sz w:val="28"/>
          <w:szCs w:val="28"/>
        </w:rPr>
        <w:t>планування будівництва, проектування</w:t>
      </w:r>
      <w:r w:rsidR="00D44D0A">
        <w:rPr>
          <w:color w:val="000000"/>
          <w:sz w:val="28"/>
          <w:szCs w:val="28"/>
        </w:rPr>
        <w:t xml:space="preserve"> нових будівель або розширення</w:t>
      </w:r>
      <w:r w:rsidR="00D44D0A" w:rsidRPr="00D44D0A">
        <w:rPr>
          <w:color w:val="000000"/>
          <w:sz w:val="28"/>
          <w:szCs w:val="28"/>
          <w:lang w:val="ru-RU"/>
        </w:rPr>
        <w:t xml:space="preserve"> (</w:t>
      </w:r>
      <w:r w:rsidRPr="002066E8">
        <w:rPr>
          <w:color w:val="000000"/>
          <w:sz w:val="28"/>
          <w:szCs w:val="28"/>
        </w:rPr>
        <w:t>добудова</w:t>
      </w:r>
      <w:r w:rsidR="00D44D0A" w:rsidRPr="00D44D0A">
        <w:rPr>
          <w:color w:val="000000"/>
          <w:sz w:val="28"/>
          <w:szCs w:val="28"/>
          <w:lang w:val="ru-RU"/>
        </w:rPr>
        <w:t>)</w:t>
      </w:r>
      <w:r w:rsidRPr="002066E8">
        <w:rPr>
          <w:color w:val="000000"/>
          <w:sz w:val="28"/>
          <w:szCs w:val="28"/>
        </w:rPr>
        <w:t xml:space="preserve"> існуючих.</w:t>
      </w:r>
    </w:p>
    <w:p w14:paraId="3B6E4536" w14:textId="77777777" w:rsidR="009A4154" w:rsidRPr="002066E8" w:rsidRDefault="00E6219F" w:rsidP="00780738">
      <w:pPr>
        <w:spacing w:after="0" w:line="20" w:lineRule="atLeast"/>
        <w:ind w:firstLine="708"/>
        <w:rPr>
          <w:sz w:val="28"/>
          <w:szCs w:val="28"/>
        </w:rPr>
      </w:pPr>
      <w:r w:rsidRPr="002066E8">
        <w:rPr>
          <w:sz w:val="28"/>
          <w:szCs w:val="28"/>
        </w:rPr>
        <w:t>Погодження вищезазначених заходів повинно проходити в 2 етапи:</w:t>
      </w:r>
    </w:p>
    <w:p w14:paraId="1061EF94" w14:textId="77777777" w:rsidR="009A4154" w:rsidRPr="002066E8" w:rsidRDefault="00E6219F" w:rsidP="002326DC">
      <w:pPr>
        <w:spacing w:after="0" w:line="20" w:lineRule="atLeast"/>
        <w:ind w:firstLine="709"/>
        <w:jc w:val="both"/>
        <w:rPr>
          <w:sz w:val="28"/>
          <w:szCs w:val="28"/>
        </w:rPr>
      </w:pPr>
      <w:r w:rsidRPr="002066E8">
        <w:rPr>
          <w:sz w:val="28"/>
          <w:szCs w:val="28"/>
        </w:rPr>
        <w:t>На 1-му етапі заклад листом звертається до</w:t>
      </w:r>
      <w:r w:rsidR="003A6ACB">
        <w:rPr>
          <w:sz w:val="28"/>
          <w:szCs w:val="28"/>
        </w:rPr>
        <w:t xml:space="preserve"> управління економічного розвитку та торгівлі в</w:t>
      </w:r>
      <w:r w:rsidR="00D44D0A">
        <w:rPr>
          <w:sz w:val="28"/>
          <w:szCs w:val="28"/>
        </w:rPr>
        <w:t>иконавчого комітету</w:t>
      </w:r>
      <w:r w:rsidR="005C4D4C">
        <w:rPr>
          <w:sz w:val="28"/>
          <w:szCs w:val="28"/>
        </w:rPr>
        <w:t xml:space="preserve"> </w:t>
      </w:r>
      <w:r w:rsidR="003A6ACB">
        <w:rPr>
          <w:sz w:val="28"/>
          <w:szCs w:val="28"/>
        </w:rPr>
        <w:t xml:space="preserve">міської ради </w:t>
      </w:r>
      <w:r w:rsidRPr="002066E8">
        <w:rPr>
          <w:sz w:val="28"/>
          <w:szCs w:val="28"/>
        </w:rPr>
        <w:t>з проханням надати рекомендації до технічного завдання на розробку проектно-кошторисної документації.</w:t>
      </w:r>
    </w:p>
    <w:p w14:paraId="1830B4C5" w14:textId="77777777" w:rsidR="009A4154" w:rsidRPr="002066E8" w:rsidRDefault="00E6219F" w:rsidP="002326DC">
      <w:pPr>
        <w:spacing w:after="0" w:line="20" w:lineRule="atLeast"/>
        <w:ind w:firstLine="709"/>
        <w:jc w:val="both"/>
        <w:rPr>
          <w:sz w:val="28"/>
          <w:szCs w:val="28"/>
        </w:rPr>
      </w:pPr>
      <w:r w:rsidRPr="002066E8">
        <w:rPr>
          <w:sz w:val="28"/>
          <w:szCs w:val="28"/>
        </w:rPr>
        <w:t xml:space="preserve">На 2-му етапі заклад, після отримання проектно-кошторисної документації до проходження експертизи надає весь пакет проектної документації для розгляду </w:t>
      </w:r>
      <w:r w:rsidR="003A6ACB" w:rsidRPr="002066E8">
        <w:rPr>
          <w:sz w:val="28"/>
          <w:szCs w:val="28"/>
        </w:rPr>
        <w:t>до</w:t>
      </w:r>
      <w:r w:rsidR="003A6ACB">
        <w:rPr>
          <w:sz w:val="28"/>
          <w:szCs w:val="28"/>
        </w:rPr>
        <w:t xml:space="preserve"> управління економічного розвитку та торгівлі в</w:t>
      </w:r>
      <w:r w:rsidR="00D44D0A">
        <w:rPr>
          <w:sz w:val="28"/>
          <w:szCs w:val="28"/>
        </w:rPr>
        <w:t xml:space="preserve">иконавчого комітету </w:t>
      </w:r>
      <w:r w:rsidR="003A6ACB">
        <w:rPr>
          <w:sz w:val="28"/>
          <w:szCs w:val="28"/>
        </w:rPr>
        <w:t>міської ради</w:t>
      </w:r>
      <w:r w:rsidRPr="002066E8">
        <w:rPr>
          <w:sz w:val="28"/>
          <w:szCs w:val="28"/>
        </w:rPr>
        <w:t>. У разі внесення змін до документації необхідно погоджувати їх до практичного впровадження з</w:t>
      </w:r>
      <w:r w:rsidR="005C4D4C">
        <w:rPr>
          <w:sz w:val="28"/>
          <w:szCs w:val="28"/>
        </w:rPr>
        <w:t xml:space="preserve"> </w:t>
      </w:r>
      <w:r w:rsidR="00B14E38">
        <w:rPr>
          <w:sz w:val="28"/>
          <w:szCs w:val="28"/>
        </w:rPr>
        <w:t>управління</w:t>
      </w:r>
      <w:r w:rsidR="001565FA">
        <w:rPr>
          <w:sz w:val="28"/>
          <w:szCs w:val="28"/>
        </w:rPr>
        <w:t>м</w:t>
      </w:r>
      <w:r w:rsidR="00B14E38">
        <w:rPr>
          <w:sz w:val="28"/>
          <w:szCs w:val="28"/>
        </w:rPr>
        <w:t xml:space="preserve"> економічного розвитку та торгівлі в</w:t>
      </w:r>
      <w:r w:rsidR="00D44D0A">
        <w:rPr>
          <w:sz w:val="28"/>
          <w:szCs w:val="28"/>
        </w:rPr>
        <w:t xml:space="preserve">иконавчого комітету </w:t>
      </w:r>
      <w:r w:rsidR="00B14E38">
        <w:rPr>
          <w:sz w:val="28"/>
          <w:szCs w:val="28"/>
        </w:rPr>
        <w:t>міської ради</w:t>
      </w:r>
      <w:r w:rsidRPr="002066E8">
        <w:rPr>
          <w:sz w:val="28"/>
          <w:szCs w:val="28"/>
        </w:rPr>
        <w:t>.</w:t>
      </w:r>
    </w:p>
    <w:p w14:paraId="1F939F4B" w14:textId="77777777" w:rsidR="00AD0F29" w:rsidRPr="002066E8" w:rsidRDefault="00E6219F" w:rsidP="00780738">
      <w:pPr>
        <w:spacing w:after="0" w:line="20" w:lineRule="atLeast"/>
        <w:ind w:firstLine="709"/>
        <w:jc w:val="both"/>
        <w:rPr>
          <w:sz w:val="28"/>
          <w:szCs w:val="28"/>
        </w:rPr>
      </w:pPr>
      <w:r w:rsidRPr="002066E8">
        <w:rPr>
          <w:sz w:val="28"/>
          <w:szCs w:val="28"/>
        </w:rPr>
        <w:t xml:space="preserve">Якщо розробку проектно-кошторисної документації для проведення зазначених заходів не передбачено, бюджетна установа повинна погодити перелік і обсяг робіт, матеріалів та обладнання, які планується придбати або </w:t>
      </w:r>
      <w:r w:rsidRPr="002066E8">
        <w:rPr>
          <w:sz w:val="28"/>
          <w:szCs w:val="28"/>
        </w:rPr>
        <w:lastRenderedPageBreak/>
        <w:t xml:space="preserve">виконати, з </w:t>
      </w:r>
      <w:r w:rsidR="00B14E38">
        <w:rPr>
          <w:sz w:val="28"/>
          <w:szCs w:val="28"/>
        </w:rPr>
        <w:t>управлінням економічного розвитку та торгівлі в</w:t>
      </w:r>
      <w:r w:rsidR="00D44D0A">
        <w:rPr>
          <w:sz w:val="28"/>
          <w:szCs w:val="28"/>
        </w:rPr>
        <w:t xml:space="preserve">иконавчого комітету </w:t>
      </w:r>
      <w:r w:rsidR="00B14E38">
        <w:rPr>
          <w:sz w:val="28"/>
          <w:szCs w:val="28"/>
        </w:rPr>
        <w:t>міської ради</w:t>
      </w:r>
      <w:r w:rsidR="00B14E38" w:rsidRPr="002066E8">
        <w:rPr>
          <w:sz w:val="28"/>
          <w:szCs w:val="28"/>
        </w:rPr>
        <w:t>.</w:t>
      </w:r>
    </w:p>
    <w:p w14:paraId="7D52BCC9" w14:textId="77777777" w:rsidR="009A4154" w:rsidRPr="002066E8" w:rsidRDefault="00E6219F" w:rsidP="00780738">
      <w:pPr>
        <w:pBdr>
          <w:top w:val="nil"/>
          <w:left w:val="nil"/>
          <w:bottom w:val="nil"/>
          <w:right w:val="nil"/>
          <w:between w:val="nil"/>
        </w:pBdr>
        <w:tabs>
          <w:tab w:val="left" w:pos="851"/>
        </w:tabs>
        <w:spacing w:after="0" w:line="20" w:lineRule="atLeast"/>
        <w:jc w:val="both"/>
        <w:rPr>
          <w:b/>
          <w:color w:val="000000"/>
          <w:sz w:val="28"/>
          <w:szCs w:val="28"/>
        </w:rPr>
      </w:pPr>
      <w:r w:rsidRPr="002066E8">
        <w:rPr>
          <w:b/>
          <w:color w:val="000000"/>
          <w:sz w:val="28"/>
          <w:szCs w:val="28"/>
        </w:rPr>
        <w:t>Погодження заходів з технічного переоснащення та придбання нового обладнання</w:t>
      </w:r>
    </w:p>
    <w:p w14:paraId="6A21623A" w14:textId="77777777" w:rsidR="009A4154" w:rsidRPr="001565FA" w:rsidRDefault="00E6219F" w:rsidP="001565FA">
      <w:pPr>
        <w:spacing w:after="0" w:line="20" w:lineRule="atLeast"/>
        <w:ind w:firstLine="709"/>
        <w:jc w:val="both"/>
        <w:rPr>
          <w:sz w:val="28"/>
          <w:szCs w:val="28"/>
        </w:rPr>
      </w:pPr>
      <w:r w:rsidRPr="002066E8">
        <w:rPr>
          <w:color w:val="000000"/>
          <w:sz w:val="28"/>
          <w:szCs w:val="28"/>
        </w:rPr>
        <w:t>Заходи з технічного переоснащення та придбання</w:t>
      </w:r>
      <w:r w:rsidR="00C7667E">
        <w:rPr>
          <w:color w:val="000000"/>
          <w:sz w:val="28"/>
          <w:szCs w:val="28"/>
        </w:rPr>
        <w:t xml:space="preserve"> нового обладнання погоджуються </w:t>
      </w:r>
      <w:r w:rsidRPr="002066E8">
        <w:rPr>
          <w:color w:val="000000"/>
          <w:sz w:val="28"/>
          <w:szCs w:val="28"/>
        </w:rPr>
        <w:t xml:space="preserve">шляхом подання інформації до </w:t>
      </w:r>
      <w:r w:rsidR="001565FA">
        <w:rPr>
          <w:sz w:val="28"/>
          <w:szCs w:val="28"/>
        </w:rPr>
        <w:t>управління економічного розвитку та торгівлі в</w:t>
      </w:r>
      <w:r w:rsidR="00AD0F29">
        <w:rPr>
          <w:sz w:val="28"/>
          <w:szCs w:val="28"/>
        </w:rPr>
        <w:t xml:space="preserve">иконавчого комітету </w:t>
      </w:r>
      <w:r w:rsidR="001565FA">
        <w:rPr>
          <w:sz w:val="28"/>
          <w:szCs w:val="28"/>
        </w:rPr>
        <w:t>міської ради</w:t>
      </w:r>
      <w:r w:rsidRPr="002066E8">
        <w:rPr>
          <w:color w:val="000000"/>
          <w:sz w:val="28"/>
          <w:szCs w:val="28"/>
        </w:rPr>
        <w:t>, а саме:</w:t>
      </w:r>
    </w:p>
    <w:p w14:paraId="1DC24AFA" w14:textId="77777777" w:rsidR="009A4154" w:rsidRPr="002066E8" w:rsidRDefault="00E6219F" w:rsidP="002326DC">
      <w:pPr>
        <w:widowControl w:val="0"/>
        <w:numPr>
          <w:ilvl w:val="0"/>
          <w:numId w:val="30"/>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модернізація/ встановлення систем освітлення, приготування гарячої води та приготування їжі;</w:t>
      </w:r>
    </w:p>
    <w:p w14:paraId="41C30E9E" w14:textId="77777777" w:rsidR="009A4154" w:rsidRPr="002066E8" w:rsidRDefault="00E6219F" w:rsidP="00780738">
      <w:pPr>
        <w:widowControl w:val="0"/>
        <w:numPr>
          <w:ilvl w:val="0"/>
          <w:numId w:val="30"/>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модернізація/ встановлення будь-якого електрообладнання потужністю більше 0,5 кВт.</w:t>
      </w:r>
    </w:p>
    <w:p w14:paraId="7314AD45" w14:textId="77777777" w:rsidR="009A4154" w:rsidRPr="002066E8" w:rsidRDefault="00E6219F" w:rsidP="00780738">
      <w:pPr>
        <w:spacing w:after="0" w:line="20" w:lineRule="atLeast"/>
        <w:ind w:firstLine="709"/>
        <w:jc w:val="both"/>
        <w:rPr>
          <w:sz w:val="28"/>
          <w:szCs w:val="28"/>
        </w:rPr>
      </w:pPr>
      <w:r w:rsidRPr="002066E8">
        <w:rPr>
          <w:sz w:val="28"/>
          <w:szCs w:val="28"/>
        </w:rPr>
        <w:t>При виборі нового обладнання віддавати перевагу пристроям класу А і вище (А+, А++, А+++).</w:t>
      </w:r>
    </w:p>
    <w:p w14:paraId="7B482327" w14:textId="77777777" w:rsidR="009A4154" w:rsidRPr="002066E8" w:rsidRDefault="00E6219F" w:rsidP="002326DC">
      <w:pPr>
        <w:spacing w:after="0" w:line="20" w:lineRule="atLeast"/>
        <w:ind w:firstLine="709"/>
        <w:jc w:val="both"/>
        <w:rPr>
          <w:sz w:val="28"/>
          <w:szCs w:val="28"/>
        </w:rPr>
      </w:pPr>
      <w:r w:rsidRPr="002066E8">
        <w:rPr>
          <w:sz w:val="28"/>
          <w:szCs w:val="28"/>
        </w:rPr>
        <w:t xml:space="preserve">Якщо обладнання планується придбати через тендер, відповідний заклад </w:t>
      </w:r>
      <w:r w:rsidR="001565FA">
        <w:rPr>
          <w:sz w:val="28"/>
          <w:szCs w:val="28"/>
        </w:rPr>
        <w:t>повинен</w:t>
      </w:r>
      <w:r w:rsidRPr="002066E8">
        <w:rPr>
          <w:sz w:val="28"/>
          <w:szCs w:val="28"/>
        </w:rPr>
        <w:t xml:space="preserve"> звернутися до</w:t>
      </w:r>
      <w:r w:rsidR="005C4D4C">
        <w:rPr>
          <w:sz w:val="28"/>
          <w:szCs w:val="28"/>
        </w:rPr>
        <w:t xml:space="preserve"> </w:t>
      </w:r>
      <w:r w:rsidR="001565FA">
        <w:rPr>
          <w:sz w:val="28"/>
          <w:szCs w:val="28"/>
        </w:rPr>
        <w:t>управління економічного розвитку та торгівлі в</w:t>
      </w:r>
      <w:r w:rsidR="00AD0F29">
        <w:rPr>
          <w:sz w:val="28"/>
          <w:szCs w:val="28"/>
        </w:rPr>
        <w:t xml:space="preserve">иконавчого комітету </w:t>
      </w:r>
      <w:r w:rsidR="001565FA">
        <w:rPr>
          <w:sz w:val="28"/>
          <w:szCs w:val="28"/>
        </w:rPr>
        <w:t>міської ради</w:t>
      </w:r>
      <w:r w:rsidR="005C4D4C">
        <w:rPr>
          <w:sz w:val="28"/>
          <w:szCs w:val="28"/>
        </w:rPr>
        <w:t xml:space="preserve"> </w:t>
      </w:r>
      <w:r w:rsidRPr="002066E8">
        <w:rPr>
          <w:sz w:val="28"/>
          <w:szCs w:val="28"/>
        </w:rPr>
        <w:t>з листом для уточнення тендерних умов відповідно до вимог енергоефективності.</w:t>
      </w:r>
    </w:p>
    <w:p w14:paraId="19798F5F" w14:textId="77777777" w:rsidR="009A4154" w:rsidRPr="002066E8" w:rsidRDefault="00E6219F" w:rsidP="002326DC">
      <w:pPr>
        <w:spacing w:after="0" w:line="20" w:lineRule="atLeast"/>
        <w:ind w:firstLine="709"/>
        <w:jc w:val="both"/>
        <w:rPr>
          <w:sz w:val="28"/>
          <w:szCs w:val="28"/>
        </w:rPr>
      </w:pPr>
      <w:r w:rsidRPr="002066E8">
        <w:rPr>
          <w:sz w:val="28"/>
          <w:szCs w:val="28"/>
        </w:rPr>
        <w:t>Зазначені заходи необхідно погоджувати з</w:t>
      </w:r>
      <w:r w:rsidR="005C4D4C">
        <w:rPr>
          <w:sz w:val="28"/>
          <w:szCs w:val="28"/>
        </w:rPr>
        <w:t xml:space="preserve"> </w:t>
      </w:r>
      <w:r w:rsidR="001565FA">
        <w:rPr>
          <w:sz w:val="28"/>
          <w:szCs w:val="28"/>
        </w:rPr>
        <w:t>управлінням економічного розвитку та торгівлі в</w:t>
      </w:r>
      <w:r w:rsidR="00AD0F29">
        <w:rPr>
          <w:sz w:val="28"/>
          <w:szCs w:val="28"/>
        </w:rPr>
        <w:t xml:space="preserve">иконавчого комітету </w:t>
      </w:r>
      <w:r w:rsidR="001565FA">
        <w:rPr>
          <w:sz w:val="28"/>
          <w:szCs w:val="28"/>
        </w:rPr>
        <w:t xml:space="preserve">міської ради </w:t>
      </w:r>
      <w:r w:rsidRPr="002066E8">
        <w:rPr>
          <w:sz w:val="28"/>
          <w:szCs w:val="28"/>
        </w:rPr>
        <w:t>незалежно від їх джерел фінансування (власні кошти закладу, кошти міського бюджету, благодійна (спонсорська) допомога, інше).</w:t>
      </w:r>
    </w:p>
    <w:p w14:paraId="677E0142" w14:textId="77777777" w:rsidR="009A4154" w:rsidRDefault="00E6219F" w:rsidP="002326DC">
      <w:pPr>
        <w:spacing w:after="0" w:line="20" w:lineRule="atLeast"/>
        <w:ind w:firstLine="709"/>
        <w:jc w:val="both"/>
        <w:rPr>
          <w:sz w:val="28"/>
          <w:szCs w:val="28"/>
        </w:rPr>
      </w:pPr>
      <w:r w:rsidRPr="002066E8">
        <w:rPr>
          <w:sz w:val="28"/>
          <w:szCs w:val="28"/>
        </w:rPr>
        <w:t>За невиконання вимог п. 7.2.1. керівники відповідних установ (закладів) несуть персональну відповідальність у разі впровадження неефективних рішень.</w:t>
      </w:r>
    </w:p>
    <w:p w14:paraId="68032155" w14:textId="77777777" w:rsidR="001565FA" w:rsidRPr="002066E8" w:rsidRDefault="001565FA" w:rsidP="002326DC">
      <w:pPr>
        <w:spacing w:after="0" w:line="20" w:lineRule="atLeast"/>
        <w:ind w:firstLine="709"/>
        <w:jc w:val="both"/>
        <w:rPr>
          <w:sz w:val="28"/>
          <w:szCs w:val="28"/>
        </w:rPr>
      </w:pPr>
    </w:p>
    <w:p w14:paraId="5B22AA58" w14:textId="77777777" w:rsidR="009A4154" w:rsidRPr="002066E8" w:rsidRDefault="0003311A" w:rsidP="001565FA">
      <w:pPr>
        <w:pBdr>
          <w:top w:val="nil"/>
          <w:left w:val="nil"/>
          <w:bottom w:val="nil"/>
          <w:right w:val="nil"/>
          <w:between w:val="nil"/>
        </w:pBdr>
        <w:spacing w:after="0" w:line="20" w:lineRule="atLeast"/>
        <w:rPr>
          <w:b/>
          <w:color w:val="000000"/>
          <w:sz w:val="28"/>
          <w:szCs w:val="28"/>
        </w:rPr>
      </w:pPr>
      <w:r>
        <w:rPr>
          <w:b/>
          <w:color w:val="000000"/>
          <w:sz w:val="28"/>
          <w:szCs w:val="28"/>
        </w:rPr>
        <w:t>7.2.2.</w:t>
      </w:r>
      <w:r w:rsidR="00E6219F" w:rsidRPr="002066E8">
        <w:rPr>
          <w:b/>
          <w:color w:val="000000"/>
          <w:sz w:val="28"/>
          <w:szCs w:val="28"/>
        </w:rPr>
        <w:t>Створення груп з вп</w:t>
      </w:r>
      <w:r w:rsidR="00EE73A3">
        <w:rPr>
          <w:b/>
          <w:color w:val="000000"/>
          <w:sz w:val="28"/>
          <w:szCs w:val="28"/>
        </w:rPr>
        <w:t xml:space="preserve">ровадження енергоефективних </w:t>
      </w:r>
      <w:proofErr w:type="spellStart"/>
      <w:r w:rsidR="00EE73A3">
        <w:rPr>
          <w:b/>
          <w:color w:val="000000"/>
          <w:sz w:val="28"/>
          <w:szCs w:val="28"/>
        </w:rPr>
        <w:t>проє</w:t>
      </w:r>
      <w:r w:rsidR="00E6219F" w:rsidRPr="002066E8">
        <w:rPr>
          <w:b/>
          <w:color w:val="000000"/>
          <w:sz w:val="28"/>
          <w:szCs w:val="28"/>
        </w:rPr>
        <w:t>ктів</w:t>
      </w:r>
      <w:proofErr w:type="spellEnd"/>
    </w:p>
    <w:p w14:paraId="5BEDE475" w14:textId="77777777" w:rsidR="009A4154" w:rsidRPr="002066E8" w:rsidRDefault="00E6219F" w:rsidP="002326DC">
      <w:pPr>
        <w:spacing w:after="0" w:line="20" w:lineRule="atLeast"/>
        <w:ind w:firstLine="709"/>
        <w:jc w:val="both"/>
        <w:rPr>
          <w:sz w:val="28"/>
          <w:szCs w:val="28"/>
        </w:rPr>
      </w:pPr>
      <w:r w:rsidRPr="002066E8">
        <w:rPr>
          <w:sz w:val="28"/>
          <w:szCs w:val="28"/>
        </w:rPr>
        <w:t xml:space="preserve">З метою якісної координації, обміну інформацією, підготовки та реалізації </w:t>
      </w:r>
      <w:proofErr w:type="spellStart"/>
      <w:r w:rsidRPr="002066E8">
        <w:rPr>
          <w:sz w:val="28"/>
          <w:szCs w:val="28"/>
        </w:rPr>
        <w:t>проєктів</w:t>
      </w:r>
      <w:proofErr w:type="spellEnd"/>
      <w:r w:rsidRPr="002066E8">
        <w:rPr>
          <w:sz w:val="28"/>
          <w:szCs w:val="28"/>
        </w:rPr>
        <w:t xml:space="preserve"> з енергоефективності рішенням міського голови створюються групи з впровадження енергоефективних </w:t>
      </w:r>
      <w:proofErr w:type="spellStart"/>
      <w:r w:rsidRPr="002066E8">
        <w:rPr>
          <w:sz w:val="28"/>
          <w:szCs w:val="28"/>
        </w:rPr>
        <w:t>проєктів</w:t>
      </w:r>
      <w:proofErr w:type="spellEnd"/>
      <w:r w:rsidRPr="002066E8">
        <w:rPr>
          <w:sz w:val="28"/>
          <w:szCs w:val="28"/>
        </w:rPr>
        <w:t xml:space="preserve"> (координаційні групи та/або Робочі групи). До групи залучаються керівн</w:t>
      </w:r>
      <w:r w:rsidR="001565FA">
        <w:rPr>
          <w:sz w:val="28"/>
          <w:szCs w:val="28"/>
        </w:rPr>
        <w:t>ики та спеціалісти підрозділів в</w:t>
      </w:r>
      <w:r w:rsidR="0003311A">
        <w:rPr>
          <w:sz w:val="28"/>
          <w:szCs w:val="28"/>
        </w:rPr>
        <w:t xml:space="preserve">иконавчого комітету </w:t>
      </w:r>
      <w:r w:rsidRPr="002066E8">
        <w:rPr>
          <w:sz w:val="28"/>
          <w:szCs w:val="28"/>
        </w:rPr>
        <w:t xml:space="preserve">міської ради, установ та підприємств, що залучені до реалізації енергоефективних </w:t>
      </w:r>
      <w:proofErr w:type="spellStart"/>
      <w:r w:rsidRPr="002066E8">
        <w:rPr>
          <w:sz w:val="28"/>
          <w:szCs w:val="28"/>
        </w:rPr>
        <w:t>проєктів</w:t>
      </w:r>
      <w:proofErr w:type="spellEnd"/>
      <w:r w:rsidRPr="002066E8">
        <w:rPr>
          <w:sz w:val="28"/>
          <w:szCs w:val="28"/>
        </w:rPr>
        <w:t>.</w:t>
      </w:r>
    </w:p>
    <w:p w14:paraId="50624B52" w14:textId="77777777" w:rsidR="00BE37A8" w:rsidRDefault="00E6219F" w:rsidP="0003311A">
      <w:pPr>
        <w:spacing w:after="0" w:line="20" w:lineRule="atLeast"/>
        <w:ind w:firstLine="709"/>
        <w:jc w:val="both"/>
        <w:rPr>
          <w:sz w:val="28"/>
          <w:szCs w:val="28"/>
        </w:rPr>
      </w:pPr>
      <w:bookmarkStart w:id="2" w:name="_heading=h.1fob9te" w:colFirst="0" w:colLast="0"/>
      <w:bookmarkEnd w:id="2"/>
      <w:r w:rsidRPr="002066E8">
        <w:rPr>
          <w:sz w:val="28"/>
          <w:szCs w:val="28"/>
        </w:rPr>
        <w:t xml:space="preserve">Засідання створених груп проводиться за потреби, але не менш ніж 2 рази на рік. Періодичність встановлюється рішенням про створення групи. Групи можуть створюватися на період реалізації </w:t>
      </w:r>
      <w:proofErr w:type="spellStart"/>
      <w:r w:rsidRPr="002066E8">
        <w:rPr>
          <w:sz w:val="28"/>
          <w:szCs w:val="28"/>
        </w:rPr>
        <w:t>проєкту</w:t>
      </w:r>
      <w:proofErr w:type="spellEnd"/>
      <w:r w:rsidRPr="002066E8">
        <w:rPr>
          <w:sz w:val="28"/>
          <w:szCs w:val="28"/>
        </w:rPr>
        <w:t xml:space="preserve"> або працювати на постійній основі в разі участі у довгострокових, або не обмежених по часу </w:t>
      </w:r>
      <w:proofErr w:type="spellStart"/>
      <w:r w:rsidRPr="002066E8">
        <w:rPr>
          <w:sz w:val="28"/>
          <w:szCs w:val="28"/>
        </w:rPr>
        <w:t>проєктах</w:t>
      </w:r>
      <w:proofErr w:type="spellEnd"/>
      <w:r w:rsidRPr="002066E8">
        <w:rPr>
          <w:sz w:val="28"/>
          <w:szCs w:val="28"/>
        </w:rPr>
        <w:t>.</w:t>
      </w:r>
    </w:p>
    <w:p w14:paraId="65F07B6D" w14:textId="77777777" w:rsidR="0003311A" w:rsidRPr="002066E8" w:rsidRDefault="0003311A" w:rsidP="0003311A">
      <w:pPr>
        <w:spacing w:after="0" w:line="20" w:lineRule="atLeast"/>
        <w:ind w:firstLine="709"/>
        <w:jc w:val="both"/>
        <w:rPr>
          <w:sz w:val="28"/>
          <w:szCs w:val="28"/>
        </w:rPr>
      </w:pPr>
    </w:p>
    <w:p w14:paraId="55BC015A" w14:textId="77777777" w:rsidR="009A4154" w:rsidRPr="002066E8" w:rsidRDefault="0003311A" w:rsidP="001565FA">
      <w:pPr>
        <w:pBdr>
          <w:top w:val="nil"/>
          <w:left w:val="nil"/>
          <w:bottom w:val="nil"/>
          <w:right w:val="nil"/>
          <w:between w:val="nil"/>
        </w:pBdr>
        <w:spacing w:after="0" w:line="20" w:lineRule="atLeast"/>
        <w:rPr>
          <w:b/>
          <w:color w:val="000000"/>
          <w:sz w:val="28"/>
          <w:szCs w:val="28"/>
        </w:rPr>
      </w:pPr>
      <w:r>
        <w:rPr>
          <w:b/>
          <w:color w:val="000000"/>
          <w:sz w:val="28"/>
          <w:szCs w:val="28"/>
        </w:rPr>
        <w:t>7.2.3.</w:t>
      </w:r>
      <w:r w:rsidR="00E6219F" w:rsidRPr="002066E8">
        <w:rPr>
          <w:b/>
          <w:color w:val="000000"/>
          <w:sz w:val="28"/>
          <w:szCs w:val="28"/>
        </w:rPr>
        <w:t>Контроль за ефективністю впровадження заходів</w:t>
      </w:r>
    </w:p>
    <w:p w14:paraId="288CC418" w14:textId="77777777" w:rsidR="009A4154" w:rsidRPr="002066E8" w:rsidRDefault="00E6219F" w:rsidP="002326DC">
      <w:pPr>
        <w:spacing w:after="0" w:line="20" w:lineRule="atLeast"/>
        <w:ind w:firstLine="709"/>
        <w:rPr>
          <w:sz w:val="28"/>
          <w:szCs w:val="28"/>
        </w:rPr>
      </w:pPr>
      <w:r w:rsidRPr="002066E8">
        <w:rPr>
          <w:sz w:val="28"/>
          <w:szCs w:val="28"/>
        </w:rPr>
        <w:t>Забезпечення ефективності впровадження заходів включає:</w:t>
      </w:r>
    </w:p>
    <w:p w14:paraId="3B4BA3DC" w14:textId="77777777" w:rsidR="009A4154" w:rsidRPr="002066E8" w:rsidRDefault="00E6219F" w:rsidP="002326DC">
      <w:pPr>
        <w:numPr>
          <w:ilvl w:val="0"/>
          <w:numId w:val="16"/>
        </w:numPr>
        <w:pBdr>
          <w:top w:val="nil"/>
          <w:left w:val="nil"/>
          <w:bottom w:val="nil"/>
          <w:right w:val="nil"/>
          <w:between w:val="nil"/>
        </w:pBdr>
        <w:tabs>
          <w:tab w:val="left" w:pos="426"/>
        </w:tabs>
        <w:spacing w:after="0" w:line="240" w:lineRule="auto"/>
        <w:ind w:left="0" w:firstLine="0"/>
        <w:jc w:val="both"/>
        <w:rPr>
          <w:color w:val="000000"/>
          <w:sz w:val="28"/>
          <w:szCs w:val="28"/>
        </w:rPr>
      </w:pPr>
      <w:r w:rsidRPr="002066E8">
        <w:rPr>
          <w:color w:val="000000"/>
          <w:sz w:val="28"/>
          <w:szCs w:val="28"/>
        </w:rPr>
        <w:t>контроль за реалізацією технічних заходів на етапах розробки проектної документації, виконання монтажних та пусконалагоджувальних робіт, подальшого обслуговування (за потреби);</w:t>
      </w:r>
    </w:p>
    <w:p w14:paraId="5FDA1246" w14:textId="77777777" w:rsidR="009A4154" w:rsidRPr="002066E8" w:rsidRDefault="00E6219F" w:rsidP="002326DC">
      <w:pPr>
        <w:numPr>
          <w:ilvl w:val="0"/>
          <w:numId w:val="16"/>
        </w:numPr>
        <w:pBdr>
          <w:top w:val="nil"/>
          <w:left w:val="nil"/>
          <w:bottom w:val="nil"/>
          <w:right w:val="nil"/>
          <w:between w:val="nil"/>
        </w:pBdr>
        <w:tabs>
          <w:tab w:val="left" w:pos="426"/>
        </w:tabs>
        <w:spacing w:after="0" w:line="240" w:lineRule="auto"/>
        <w:ind w:left="0" w:firstLine="0"/>
        <w:jc w:val="both"/>
        <w:rPr>
          <w:color w:val="000000"/>
          <w:sz w:val="28"/>
          <w:szCs w:val="28"/>
        </w:rPr>
      </w:pPr>
      <w:r w:rsidRPr="002066E8">
        <w:rPr>
          <w:color w:val="000000"/>
          <w:sz w:val="28"/>
          <w:szCs w:val="28"/>
        </w:rPr>
        <w:lastRenderedPageBreak/>
        <w:t>контроль за показниками енергоспоживання до та після реалізації заходів з підвищення ефективності енергоспоживання;</w:t>
      </w:r>
    </w:p>
    <w:p w14:paraId="4BFC0216" w14:textId="77777777" w:rsidR="009A4154" w:rsidRPr="002066E8" w:rsidRDefault="00E6219F" w:rsidP="002326DC">
      <w:pPr>
        <w:numPr>
          <w:ilvl w:val="0"/>
          <w:numId w:val="16"/>
        </w:numPr>
        <w:pBdr>
          <w:top w:val="nil"/>
          <w:left w:val="nil"/>
          <w:bottom w:val="nil"/>
          <w:right w:val="nil"/>
          <w:between w:val="nil"/>
        </w:pBdr>
        <w:tabs>
          <w:tab w:val="left" w:pos="426"/>
        </w:tabs>
        <w:spacing w:after="0" w:line="240" w:lineRule="auto"/>
        <w:ind w:left="0" w:firstLine="0"/>
        <w:jc w:val="both"/>
        <w:rPr>
          <w:color w:val="000000"/>
          <w:sz w:val="28"/>
          <w:szCs w:val="28"/>
        </w:rPr>
      </w:pPr>
      <w:r w:rsidRPr="002066E8">
        <w:rPr>
          <w:color w:val="000000"/>
          <w:sz w:val="28"/>
          <w:szCs w:val="28"/>
        </w:rPr>
        <w:t xml:space="preserve">оцінювання ефективності вкладення коштів в енергоефективні заходи та функціонування системи </w:t>
      </w:r>
      <w:proofErr w:type="spellStart"/>
      <w:r w:rsidRPr="002066E8">
        <w:rPr>
          <w:color w:val="000000"/>
          <w:sz w:val="28"/>
          <w:szCs w:val="28"/>
        </w:rPr>
        <w:t>енергоменеджменту</w:t>
      </w:r>
      <w:proofErr w:type="spellEnd"/>
      <w:r w:rsidRPr="002066E8">
        <w:rPr>
          <w:color w:val="000000"/>
          <w:sz w:val="28"/>
          <w:szCs w:val="28"/>
        </w:rPr>
        <w:t>;</w:t>
      </w:r>
    </w:p>
    <w:p w14:paraId="1DE8ED19" w14:textId="77777777" w:rsidR="009A4154" w:rsidRPr="002066E8" w:rsidRDefault="00E6219F" w:rsidP="002326DC">
      <w:pPr>
        <w:numPr>
          <w:ilvl w:val="0"/>
          <w:numId w:val="16"/>
        </w:numPr>
        <w:pBdr>
          <w:top w:val="nil"/>
          <w:left w:val="nil"/>
          <w:bottom w:val="nil"/>
          <w:right w:val="nil"/>
          <w:between w:val="nil"/>
        </w:pBdr>
        <w:tabs>
          <w:tab w:val="left" w:pos="426"/>
        </w:tabs>
        <w:spacing w:after="0" w:line="240" w:lineRule="auto"/>
        <w:ind w:left="0" w:firstLine="0"/>
        <w:jc w:val="both"/>
        <w:rPr>
          <w:color w:val="000000"/>
          <w:sz w:val="28"/>
          <w:szCs w:val="28"/>
        </w:rPr>
      </w:pPr>
      <w:r w:rsidRPr="002066E8">
        <w:rPr>
          <w:color w:val="000000"/>
          <w:sz w:val="28"/>
          <w:szCs w:val="28"/>
        </w:rPr>
        <w:t>організацію сервісного обслуговування енергетичного обладнання, в тому числі підготовку інструкцій та регламентів для персоналу та сервісних компаній.</w:t>
      </w:r>
    </w:p>
    <w:p w14:paraId="0BDC892A" w14:textId="77777777" w:rsidR="009A4154" w:rsidRPr="002066E8" w:rsidRDefault="00E6219F" w:rsidP="002326DC">
      <w:pPr>
        <w:pBdr>
          <w:top w:val="nil"/>
          <w:left w:val="nil"/>
          <w:bottom w:val="nil"/>
          <w:right w:val="nil"/>
          <w:between w:val="nil"/>
        </w:pBdr>
        <w:spacing w:after="0" w:line="20" w:lineRule="atLeast"/>
        <w:ind w:firstLine="720"/>
        <w:jc w:val="both"/>
        <w:rPr>
          <w:color w:val="000000"/>
          <w:sz w:val="28"/>
          <w:szCs w:val="28"/>
        </w:rPr>
      </w:pPr>
      <w:r w:rsidRPr="002066E8">
        <w:rPr>
          <w:color w:val="000000"/>
          <w:sz w:val="28"/>
          <w:szCs w:val="28"/>
        </w:rPr>
        <w:t xml:space="preserve">Результати впровадження заходів з енергоефективності і клімату фіксуються </w:t>
      </w:r>
      <w:proofErr w:type="spellStart"/>
      <w:r w:rsidRPr="002066E8">
        <w:rPr>
          <w:color w:val="000000"/>
          <w:sz w:val="28"/>
          <w:szCs w:val="28"/>
        </w:rPr>
        <w:t>енергоменеджером</w:t>
      </w:r>
      <w:proofErr w:type="spellEnd"/>
      <w:r w:rsidRPr="002066E8">
        <w:rPr>
          <w:color w:val="000000"/>
          <w:sz w:val="28"/>
          <w:szCs w:val="28"/>
        </w:rPr>
        <w:t xml:space="preserve"> громади у переліку заходів з підвищення енергоефективності</w:t>
      </w:r>
      <w:r w:rsidR="00EE73A3">
        <w:rPr>
          <w:color w:val="000000"/>
          <w:sz w:val="28"/>
          <w:szCs w:val="28"/>
        </w:rPr>
        <w:t xml:space="preserve"> згідно форми інвентаризаційного переліку об’єктів енергоспоживання</w:t>
      </w:r>
      <w:r w:rsidRPr="002066E8">
        <w:rPr>
          <w:color w:val="000000"/>
          <w:sz w:val="28"/>
          <w:szCs w:val="28"/>
        </w:rPr>
        <w:t xml:space="preserve"> (</w:t>
      </w:r>
      <w:r w:rsidR="00EE73A3">
        <w:rPr>
          <w:b/>
          <w:color w:val="000000"/>
          <w:sz w:val="28"/>
          <w:szCs w:val="28"/>
        </w:rPr>
        <w:t>Додаток</w:t>
      </w:r>
      <w:r w:rsidRPr="002066E8">
        <w:rPr>
          <w:b/>
          <w:color w:val="000000"/>
          <w:sz w:val="28"/>
          <w:szCs w:val="28"/>
        </w:rPr>
        <w:t xml:space="preserve"> 4</w:t>
      </w:r>
      <w:r w:rsidRPr="002066E8">
        <w:rPr>
          <w:color w:val="000000"/>
          <w:sz w:val="28"/>
          <w:szCs w:val="28"/>
        </w:rPr>
        <w:t>).</w:t>
      </w:r>
    </w:p>
    <w:p w14:paraId="2686C2C3" w14:textId="77777777" w:rsidR="009A4154" w:rsidRPr="002066E8" w:rsidRDefault="009A4154" w:rsidP="002326DC">
      <w:pPr>
        <w:pBdr>
          <w:top w:val="nil"/>
          <w:left w:val="nil"/>
          <w:bottom w:val="nil"/>
          <w:right w:val="nil"/>
          <w:between w:val="nil"/>
        </w:pBdr>
        <w:tabs>
          <w:tab w:val="left" w:pos="567"/>
        </w:tabs>
        <w:spacing w:after="0" w:line="20" w:lineRule="atLeast"/>
        <w:ind w:left="720"/>
        <w:rPr>
          <w:color w:val="000000"/>
          <w:sz w:val="28"/>
          <w:szCs w:val="28"/>
        </w:rPr>
      </w:pPr>
    </w:p>
    <w:p w14:paraId="1AEA76A7" w14:textId="77777777" w:rsidR="009A4154" w:rsidRPr="002066E8" w:rsidRDefault="0003311A" w:rsidP="001565FA">
      <w:pPr>
        <w:pBdr>
          <w:top w:val="nil"/>
          <w:left w:val="nil"/>
          <w:bottom w:val="nil"/>
          <w:right w:val="nil"/>
          <w:between w:val="nil"/>
        </w:pBdr>
        <w:tabs>
          <w:tab w:val="left" w:pos="567"/>
        </w:tabs>
        <w:spacing w:after="0" w:line="20" w:lineRule="atLeast"/>
        <w:rPr>
          <w:b/>
          <w:color w:val="000000"/>
          <w:sz w:val="28"/>
          <w:szCs w:val="28"/>
        </w:rPr>
      </w:pPr>
      <w:r>
        <w:rPr>
          <w:b/>
          <w:color w:val="000000"/>
          <w:sz w:val="28"/>
          <w:szCs w:val="28"/>
        </w:rPr>
        <w:t>8.</w:t>
      </w:r>
      <w:r w:rsidR="00E6219F" w:rsidRPr="002066E8">
        <w:rPr>
          <w:b/>
          <w:color w:val="000000"/>
          <w:sz w:val="28"/>
          <w:szCs w:val="28"/>
        </w:rPr>
        <w:t>Перевірка і контроль</w:t>
      </w:r>
    </w:p>
    <w:p w14:paraId="2FD6A6E8" w14:textId="77777777" w:rsidR="009A4154" w:rsidRPr="002066E8" w:rsidRDefault="0003311A" w:rsidP="001565FA">
      <w:pPr>
        <w:pBdr>
          <w:top w:val="nil"/>
          <w:left w:val="nil"/>
          <w:bottom w:val="nil"/>
          <w:right w:val="nil"/>
          <w:between w:val="nil"/>
        </w:pBdr>
        <w:tabs>
          <w:tab w:val="left" w:pos="567"/>
        </w:tabs>
        <w:spacing w:after="0" w:line="20" w:lineRule="atLeast"/>
        <w:rPr>
          <w:b/>
          <w:color w:val="000000"/>
          <w:sz w:val="28"/>
          <w:szCs w:val="28"/>
        </w:rPr>
      </w:pPr>
      <w:r>
        <w:rPr>
          <w:b/>
          <w:color w:val="000000"/>
          <w:sz w:val="28"/>
          <w:szCs w:val="28"/>
        </w:rPr>
        <w:t>8.1.</w:t>
      </w:r>
      <w:r w:rsidR="00E6219F" w:rsidRPr="002066E8">
        <w:rPr>
          <w:b/>
          <w:color w:val="000000"/>
          <w:sz w:val="28"/>
          <w:szCs w:val="28"/>
        </w:rPr>
        <w:t>Моніторинг енергоспоживання та впровадження організаційних заходів</w:t>
      </w:r>
    </w:p>
    <w:p w14:paraId="58CDDBA3" w14:textId="77777777" w:rsidR="009A4154" w:rsidRPr="002066E8" w:rsidRDefault="008414F8" w:rsidP="002326DC">
      <w:pPr>
        <w:spacing w:after="0" w:line="20" w:lineRule="atLeast"/>
        <w:ind w:firstLine="709"/>
        <w:rPr>
          <w:sz w:val="28"/>
          <w:szCs w:val="28"/>
        </w:rPr>
      </w:pPr>
      <w:r>
        <w:rPr>
          <w:sz w:val="28"/>
          <w:szCs w:val="28"/>
        </w:rPr>
        <w:t>Основними завданнями</w:t>
      </w:r>
      <w:r w:rsidR="00E6219F" w:rsidRPr="002066E8">
        <w:rPr>
          <w:sz w:val="28"/>
          <w:szCs w:val="28"/>
        </w:rPr>
        <w:t xml:space="preserve"> моніторингу енергоспоживання є:</w:t>
      </w:r>
    </w:p>
    <w:p w14:paraId="6C6FCF62" w14:textId="77777777" w:rsidR="009A4154" w:rsidRPr="002066E8" w:rsidRDefault="00E6219F" w:rsidP="002326DC">
      <w:pPr>
        <w:numPr>
          <w:ilvl w:val="0"/>
          <w:numId w:val="8"/>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збір даних про фактичне споживання енергоресурсів;</w:t>
      </w:r>
    </w:p>
    <w:p w14:paraId="1873D445" w14:textId="77777777" w:rsidR="009A4154" w:rsidRPr="002066E8" w:rsidRDefault="00E6219F" w:rsidP="002326DC">
      <w:pPr>
        <w:numPr>
          <w:ilvl w:val="0"/>
          <w:numId w:val="8"/>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збір даних про параметри мі</w:t>
      </w:r>
      <w:r w:rsidR="005F52AF">
        <w:rPr>
          <w:color w:val="000000"/>
          <w:sz w:val="28"/>
          <w:szCs w:val="28"/>
        </w:rPr>
        <w:t>кроклімату в будівлях (внутрішня температура, а також вологість і</w:t>
      </w:r>
      <w:r w:rsidRPr="005F52AF">
        <w:rPr>
          <w:color w:val="000000"/>
          <w:sz w:val="28"/>
          <w:szCs w:val="28"/>
        </w:rPr>
        <w:t xml:space="preserve"> вміст СО2</w:t>
      </w:r>
      <w:r w:rsidR="005F52AF">
        <w:rPr>
          <w:color w:val="000000"/>
          <w:sz w:val="28"/>
          <w:szCs w:val="28"/>
        </w:rPr>
        <w:t xml:space="preserve"> -</w:t>
      </w:r>
      <w:r w:rsidRPr="005F52AF">
        <w:rPr>
          <w:color w:val="000000"/>
          <w:sz w:val="28"/>
          <w:szCs w:val="28"/>
        </w:rPr>
        <w:t xml:space="preserve"> у випадку наявності фіксації даних</w:t>
      </w:r>
      <w:r w:rsidRPr="002066E8">
        <w:rPr>
          <w:color w:val="000000"/>
          <w:sz w:val="28"/>
          <w:szCs w:val="28"/>
        </w:rPr>
        <w:t>);</w:t>
      </w:r>
    </w:p>
    <w:p w14:paraId="2EA323AC" w14:textId="77777777" w:rsidR="009A4154" w:rsidRPr="002066E8" w:rsidRDefault="00E6219F" w:rsidP="002326DC">
      <w:pPr>
        <w:numPr>
          <w:ilvl w:val="0"/>
          <w:numId w:val="8"/>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збір даних про фактори, які впливають на рівень споживання енергоресурсів;</w:t>
      </w:r>
    </w:p>
    <w:p w14:paraId="439C57B3" w14:textId="77777777" w:rsidR="009A4154" w:rsidRPr="002066E8" w:rsidRDefault="00E6219F" w:rsidP="002326DC">
      <w:pPr>
        <w:numPr>
          <w:ilvl w:val="0"/>
          <w:numId w:val="8"/>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вчасне виявлення випадків перевитрат енергоресурсів, аварійних ситуацій та недотримання нормативних умов перебування відвідувачів та персоналу;</w:t>
      </w:r>
    </w:p>
    <w:p w14:paraId="5FDD3C2D" w14:textId="77777777" w:rsidR="009A4154" w:rsidRPr="002066E8" w:rsidRDefault="00E6219F" w:rsidP="002326DC">
      <w:pPr>
        <w:numPr>
          <w:ilvl w:val="0"/>
          <w:numId w:val="8"/>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визначення фактичного рівня місячного, річного та сезонного (опалювальний сезон) енергоспоживання об’єктів бюджетної сфери;</w:t>
      </w:r>
    </w:p>
    <w:p w14:paraId="455A757F" w14:textId="77777777" w:rsidR="009A4154" w:rsidRPr="002066E8" w:rsidRDefault="00E6219F" w:rsidP="002326DC">
      <w:pPr>
        <w:numPr>
          <w:ilvl w:val="0"/>
          <w:numId w:val="8"/>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визначення фактичного рівня досягнутої економії в результаті впровадження заходів з підвищення ефективності енергоспоживання;</w:t>
      </w:r>
    </w:p>
    <w:p w14:paraId="3A5A593C" w14:textId="77777777" w:rsidR="009A4154" w:rsidRPr="002066E8" w:rsidRDefault="00E6219F" w:rsidP="002326DC">
      <w:pPr>
        <w:numPr>
          <w:ilvl w:val="0"/>
          <w:numId w:val="8"/>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контроль за ефективністю експлуатації будівел</w:t>
      </w:r>
      <w:r w:rsidR="00603468">
        <w:rPr>
          <w:color w:val="000000"/>
          <w:sz w:val="28"/>
          <w:szCs w:val="28"/>
        </w:rPr>
        <w:t>ь та</w:t>
      </w:r>
      <w:r w:rsidRPr="002066E8">
        <w:rPr>
          <w:color w:val="000000"/>
          <w:sz w:val="28"/>
          <w:szCs w:val="28"/>
        </w:rPr>
        <w:t xml:space="preserve"> інженерних систем;</w:t>
      </w:r>
    </w:p>
    <w:p w14:paraId="371E334E" w14:textId="77777777" w:rsidR="009A4154" w:rsidRPr="002066E8" w:rsidRDefault="00E6219F" w:rsidP="002326DC">
      <w:pPr>
        <w:numPr>
          <w:ilvl w:val="0"/>
          <w:numId w:val="8"/>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створення підґрунтя для впровадження стимулювання оща</w:t>
      </w:r>
      <w:r w:rsidR="00603468">
        <w:rPr>
          <w:color w:val="000000"/>
          <w:sz w:val="28"/>
          <w:szCs w:val="28"/>
        </w:rPr>
        <w:t xml:space="preserve">дного енергоспоживання. </w:t>
      </w:r>
    </w:p>
    <w:p w14:paraId="1CA30F61" w14:textId="77777777" w:rsidR="009A4154" w:rsidRDefault="00E6219F" w:rsidP="00780738">
      <w:pPr>
        <w:tabs>
          <w:tab w:val="left" w:pos="426"/>
        </w:tabs>
        <w:spacing w:after="0" w:line="20" w:lineRule="atLeast"/>
        <w:ind w:firstLine="709"/>
        <w:jc w:val="both"/>
        <w:rPr>
          <w:sz w:val="28"/>
          <w:szCs w:val="28"/>
        </w:rPr>
      </w:pPr>
      <w:r w:rsidRPr="002066E8">
        <w:rPr>
          <w:sz w:val="28"/>
          <w:szCs w:val="28"/>
        </w:rPr>
        <w:t xml:space="preserve">Детально процес </w:t>
      </w:r>
      <w:proofErr w:type="spellStart"/>
      <w:r w:rsidRPr="002066E8">
        <w:rPr>
          <w:sz w:val="28"/>
          <w:szCs w:val="28"/>
        </w:rPr>
        <w:t>енергомоніторингу</w:t>
      </w:r>
      <w:proofErr w:type="spellEnd"/>
      <w:r w:rsidRPr="002066E8">
        <w:rPr>
          <w:sz w:val="28"/>
          <w:szCs w:val="28"/>
        </w:rPr>
        <w:t xml:space="preserve"> описаний у «Порядку проведення </w:t>
      </w:r>
      <w:proofErr w:type="spellStart"/>
      <w:r w:rsidRPr="002066E8">
        <w:rPr>
          <w:sz w:val="28"/>
          <w:szCs w:val="28"/>
        </w:rPr>
        <w:t>енергомоніторингу</w:t>
      </w:r>
      <w:proofErr w:type="spellEnd"/>
      <w:r w:rsidRPr="002066E8">
        <w:rPr>
          <w:sz w:val="28"/>
          <w:szCs w:val="28"/>
        </w:rPr>
        <w:t xml:space="preserve"> у муніципальних будів</w:t>
      </w:r>
      <w:r w:rsidR="00094E26">
        <w:rPr>
          <w:sz w:val="28"/>
          <w:szCs w:val="28"/>
        </w:rPr>
        <w:t xml:space="preserve">лях і спорудах Ковельської </w:t>
      </w:r>
      <w:r w:rsidRPr="002066E8">
        <w:rPr>
          <w:sz w:val="28"/>
          <w:szCs w:val="28"/>
        </w:rPr>
        <w:t>територіальної громади»</w:t>
      </w:r>
      <w:r w:rsidR="00C7667E">
        <w:rPr>
          <w:sz w:val="28"/>
          <w:szCs w:val="28"/>
        </w:rPr>
        <w:t>.</w:t>
      </w:r>
    </w:p>
    <w:p w14:paraId="3691C020" w14:textId="77777777" w:rsidR="00780738" w:rsidRPr="002066E8" w:rsidRDefault="00780738" w:rsidP="00780738">
      <w:pPr>
        <w:tabs>
          <w:tab w:val="left" w:pos="426"/>
        </w:tabs>
        <w:spacing w:after="0" w:line="20" w:lineRule="atLeast"/>
        <w:ind w:firstLine="709"/>
        <w:jc w:val="both"/>
        <w:rPr>
          <w:sz w:val="28"/>
          <w:szCs w:val="28"/>
        </w:rPr>
      </w:pPr>
    </w:p>
    <w:p w14:paraId="108454D5" w14:textId="77777777" w:rsidR="009A4154" w:rsidRPr="002066E8" w:rsidRDefault="00094E26" w:rsidP="00780738">
      <w:pPr>
        <w:pBdr>
          <w:top w:val="nil"/>
          <w:left w:val="nil"/>
          <w:bottom w:val="nil"/>
          <w:right w:val="nil"/>
          <w:between w:val="nil"/>
        </w:pBdr>
        <w:tabs>
          <w:tab w:val="left" w:pos="567"/>
        </w:tabs>
        <w:spacing w:after="0" w:line="20" w:lineRule="atLeast"/>
        <w:rPr>
          <w:b/>
          <w:color w:val="000000"/>
          <w:sz w:val="28"/>
          <w:szCs w:val="28"/>
        </w:rPr>
      </w:pPr>
      <w:r>
        <w:rPr>
          <w:b/>
          <w:color w:val="000000"/>
          <w:sz w:val="28"/>
          <w:szCs w:val="28"/>
        </w:rPr>
        <w:t xml:space="preserve">8.2. </w:t>
      </w:r>
      <w:r w:rsidR="00E6219F" w:rsidRPr="002066E8">
        <w:rPr>
          <w:b/>
          <w:color w:val="000000"/>
          <w:sz w:val="28"/>
          <w:szCs w:val="28"/>
        </w:rPr>
        <w:t>Аудит системи енергетичного менеджменту</w:t>
      </w:r>
    </w:p>
    <w:p w14:paraId="3FB7349D" w14:textId="77777777" w:rsidR="009A4154" w:rsidRPr="002066E8" w:rsidRDefault="00E6219F" w:rsidP="002326DC">
      <w:pPr>
        <w:numPr>
          <w:ilvl w:val="2"/>
          <w:numId w:val="28"/>
        </w:numPr>
        <w:pBdr>
          <w:top w:val="nil"/>
          <w:left w:val="nil"/>
          <w:bottom w:val="nil"/>
          <w:right w:val="nil"/>
          <w:between w:val="nil"/>
        </w:pBdr>
        <w:spacing w:after="0" w:line="20" w:lineRule="atLeast"/>
        <w:ind w:left="709" w:hanging="709"/>
        <w:rPr>
          <w:b/>
          <w:color w:val="000000"/>
          <w:sz w:val="28"/>
          <w:szCs w:val="28"/>
        </w:rPr>
      </w:pPr>
      <w:r w:rsidRPr="002066E8">
        <w:rPr>
          <w:b/>
          <w:color w:val="000000"/>
          <w:sz w:val="28"/>
          <w:szCs w:val="28"/>
        </w:rPr>
        <w:t>Внутрішній аудит</w:t>
      </w:r>
    </w:p>
    <w:p w14:paraId="726A3E94" w14:textId="77777777" w:rsidR="009A4154" w:rsidRPr="002066E8" w:rsidRDefault="00E6219F" w:rsidP="002326DC">
      <w:pPr>
        <w:spacing w:after="0" w:line="20" w:lineRule="atLeast"/>
        <w:ind w:firstLine="709"/>
        <w:jc w:val="both"/>
        <w:rPr>
          <w:sz w:val="28"/>
          <w:szCs w:val="28"/>
        </w:rPr>
      </w:pPr>
      <w:r w:rsidRPr="002066E8">
        <w:rPr>
          <w:sz w:val="28"/>
          <w:szCs w:val="28"/>
        </w:rPr>
        <w:t xml:space="preserve">Метою внутрішнього аудиту є покращення функціонування системи </w:t>
      </w:r>
      <w:proofErr w:type="spellStart"/>
      <w:r w:rsidRPr="002066E8">
        <w:rPr>
          <w:sz w:val="28"/>
          <w:szCs w:val="28"/>
        </w:rPr>
        <w:t>енергоменеджменту</w:t>
      </w:r>
      <w:proofErr w:type="spellEnd"/>
      <w:r w:rsidRPr="002066E8">
        <w:rPr>
          <w:sz w:val="28"/>
          <w:szCs w:val="28"/>
        </w:rPr>
        <w:t xml:space="preserve"> та розробка нових заходів з оптимізації системи </w:t>
      </w:r>
      <w:proofErr w:type="spellStart"/>
      <w:r w:rsidRPr="002066E8">
        <w:rPr>
          <w:sz w:val="28"/>
          <w:szCs w:val="28"/>
        </w:rPr>
        <w:t>енергоменеджменту</w:t>
      </w:r>
      <w:proofErr w:type="spellEnd"/>
      <w:r w:rsidRPr="002066E8">
        <w:rPr>
          <w:sz w:val="28"/>
          <w:szCs w:val="28"/>
        </w:rPr>
        <w:t>.</w:t>
      </w:r>
    </w:p>
    <w:p w14:paraId="70EFA1E8" w14:textId="77777777" w:rsidR="009A4154" w:rsidRPr="002066E8" w:rsidRDefault="00E6219F" w:rsidP="002326DC">
      <w:pPr>
        <w:spacing w:after="0" w:line="20" w:lineRule="atLeast"/>
        <w:ind w:firstLine="709"/>
        <w:jc w:val="both"/>
        <w:rPr>
          <w:sz w:val="28"/>
          <w:szCs w:val="28"/>
        </w:rPr>
      </w:pPr>
      <w:r w:rsidRPr="002066E8">
        <w:rPr>
          <w:sz w:val="28"/>
          <w:szCs w:val="28"/>
        </w:rPr>
        <w:t>Відповідно до вимог ДСТУ ISO 50001:2020 «Системи енергетичного менеджменту» під час проведення внутрішнього аудиту СЕМ передбачено наступне:</w:t>
      </w:r>
    </w:p>
    <w:p w14:paraId="34234216" w14:textId="77777777" w:rsidR="009A4154" w:rsidRPr="002066E8" w:rsidRDefault="00E6219F" w:rsidP="0003311A">
      <w:pPr>
        <w:numPr>
          <w:ilvl w:val="0"/>
          <w:numId w:val="2"/>
        </w:numPr>
        <w:pBdr>
          <w:top w:val="nil"/>
          <w:left w:val="nil"/>
          <w:bottom w:val="nil"/>
          <w:right w:val="nil"/>
          <w:between w:val="nil"/>
        </w:pBdr>
        <w:spacing w:after="0" w:line="20" w:lineRule="atLeast"/>
        <w:ind w:left="425" w:hanging="425"/>
        <w:jc w:val="both"/>
        <w:rPr>
          <w:color w:val="000000"/>
          <w:sz w:val="28"/>
          <w:szCs w:val="28"/>
        </w:rPr>
      </w:pPr>
      <w:r w:rsidRPr="002066E8">
        <w:rPr>
          <w:color w:val="000000"/>
          <w:sz w:val="28"/>
          <w:szCs w:val="28"/>
        </w:rPr>
        <w:lastRenderedPageBreak/>
        <w:t>внутрішні аудити проводяться в установах, організаціях та підприємствах, що задіяні в рам</w:t>
      </w:r>
      <w:r w:rsidR="00216D24">
        <w:rPr>
          <w:color w:val="000000"/>
          <w:sz w:val="28"/>
          <w:szCs w:val="28"/>
        </w:rPr>
        <w:t>ках функціонування СЕМ, не менше</w:t>
      </w:r>
      <w:r w:rsidRPr="002066E8">
        <w:rPr>
          <w:color w:val="000000"/>
          <w:sz w:val="28"/>
          <w:szCs w:val="28"/>
        </w:rPr>
        <w:t xml:space="preserve"> одного разу на рік;</w:t>
      </w:r>
    </w:p>
    <w:p w14:paraId="47AB02C2" w14:textId="77777777" w:rsidR="009A4154" w:rsidRPr="002066E8" w:rsidRDefault="00E6219F" w:rsidP="002326DC">
      <w:pPr>
        <w:numPr>
          <w:ilvl w:val="0"/>
          <w:numId w:val="2"/>
        </w:numPr>
        <w:pBdr>
          <w:top w:val="nil"/>
          <w:left w:val="nil"/>
          <w:bottom w:val="nil"/>
          <w:right w:val="nil"/>
          <w:between w:val="nil"/>
        </w:pBdr>
        <w:spacing w:after="0" w:line="20" w:lineRule="atLeast"/>
        <w:ind w:left="425" w:hanging="425"/>
        <w:jc w:val="both"/>
        <w:rPr>
          <w:color w:val="000000"/>
          <w:sz w:val="28"/>
          <w:szCs w:val="28"/>
        </w:rPr>
      </w:pPr>
      <w:r w:rsidRPr="002066E8">
        <w:rPr>
          <w:color w:val="000000"/>
          <w:sz w:val="28"/>
          <w:szCs w:val="28"/>
        </w:rPr>
        <w:t xml:space="preserve">внутрішній аудит може проводитися співробітниками інших установ громади, які мають необхідні навички і знання про систему </w:t>
      </w:r>
      <w:proofErr w:type="spellStart"/>
      <w:r w:rsidRPr="002066E8">
        <w:rPr>
          <w:color w:val="000000"/>
          <w:sz w:val="28"/>
          <w:szCs w:val="28"/>
        </w:rPr>
        <w:t>енергоменеджменту</w:t>
      </w:r>
      <w:proofErr w:type="spellEnd"/>
      <w:r w:rsidRPr="002066E8">
        <w:rPr>
          <w:color w:val="000000"/>
          <w:sz w:val="28"/>
          <w:szCs w:val="28"/>
        </w:rPr>
        <w:t xml:space="preserve">, знання стандарту ISO 50001 і аспектів, що аналізуються, або </w:t>
      </w:r>
      <w:r w:rsidR="00216D24">
        <w:rPr>
          <w:color w:val="000000"/>
          <w:sz w:val="28"/>
          <w:szCs w:val="28"/>
        </w:rPr>
        <w:t xml:space="preserve">ж </w:t>
      </w:r>
      <w:r w:rsidRPr="002066E8">
        <w:rPr>
          <w:color w:val="000000"/>
          <w:sz w:val="28"/>
          <w:szCs w:val="28"/>
        </w:rPr>
        <w:t>сторонні</w:t>
      </w:r>
      <w:r w:rsidR="00794F69">
        <w:rPr>
          <w:color w:val="000000"/>
          <w:sz w:val="28"/>
          <w:szCs w:val="28"/>
        </w:rPr>
        <w:t>ми особами</w:t>
      </w:r>
      <w:r w:rsidRPr="002066E8">
        <w:rPr>
          <w:color w:val="000000"/>
          <w:sz w:val="28"/>
          <w:szCs w:val="28"/>
        </w:rPr>
        <w:t>, які обрані</w:t>
      </w:r>
      <w:r w:rsidR="005C4D4C">
        <w:rPr>
          <w:color w:val="000000"/>
          <w:sz w:val="28"/>
          <w:szCs w:val="28"/>
        </w:rPr>
        <w:t xml:space="preserve"> </w:t>
      </w:r>
      <w:r w:rsidR="00094E26">
        <w:rPr>
          <w:sz w:val="28"/>
          <w:szCs w:val="28"/>
        </w:rPr>
        <w:t>управлінням економічного розвитку та торгівлі в</w:t>
      </w:r>
      <w:r w:rsidR="0003311A">
        <w:rPr>
          <w:sz w:val="28"/>
          <w:szCs w:val="28"/>
        </w:rPr>
        <w:t xml:space="preserve">иконавчого комітету </w:t>
      </w:r>
      <w:r w:rsidR="00094E26">
        <w:rPr>
          <w:sz w:val="28"/>
          <w:szCs w:val="28"/>
        </w:rPr>
        <w:t>міської ради</w:t>
      </w:r>
      <w:r w:rsidR="005C4D4C">
        <w:rPr>
          <w:sz w:val="28"/>
          <w:szCs w:val="28"/>
        </w:rPr>
        <w:t xml:space="preserve"> </w:t>
      </w:r>
      <w:r w:rsidRPr="002066E8">
        <w:rPr>
          <w:color w:val="000000"/>
          <w:sz w:val="28"/>
          <w:szCs w:val="28"/>
        </w:rPr>
        <w:t>та працюють за його дорученням;</w:t>
      </w:r>
    </w:p>
    <w:p w14:paraId="0695B23C" w14:textId="77777777" w:rsidR="009A4154" w:rsidRPr="002066E8" w:rsidRDefault="00E6219F" w:rsidP="00780738">
      <w:pPr>
        <w:numPr>
          <w:ilvl w:val="0"/>
          <w:numId w:val="2"/>
        </w:numPr>
        <w:pBdr>
          <w:top w:val="nil"/>
          <w:left w:val="nil"/>
          <w:bottom w:val="nil"/>
          <w:right w:val="nil"/>
          <w:between w:val="nil"/>
        </w:pBdr>
        <w:spacing w:after="0" w:line="20" w:lineRule="atLeast"/>
        <w:ind w:left="425" w:hanging="425"/>
        <w:jc w:val="both"/>
        <w:rPr>
          <w:color w:val="000000"/>
          <w:sz w:val="28"/>
          <w:szCs w:val="28"/>
        </w:rPr>
      </w:pPr>
      <w:r w:rsidRPr="002066E8">
        <w:rPr>
          <w:color w:val="000000"/>
          <w:sz w:val="28"/>
          <w:szCs w:val="28"/>
        </w:rPr>
        <w:t>планування проведення</w:t>
      </w:r>
      <w:r w:rsidR="00094E26">
        <w:rPr>
          <w:color w:val="000000"/>
          <w:sz w:val="28"/>
          <w:szCs w:val="28"/>
        </w:rPr>
        <w:t xml:space="preserve"> внутрішніх аудитів виконується </w:t>
      </w:r>
      <w:proofErr w:type="spellStart"/>
      <w:r w:rsidRPr="002066E8">
        <w:rPr>
          <w:color w:val="000000"/>
          <w:sz w:val="28"/>
          <w:szCs w:val="28"/>
        </w:rPr>
        <w:t>енергоменеджерами</w:t>
      </w:r>
      <w:proofErr w:type="spellEnd"/>
      <w:r w:rsidRPr="002066E8">
        <w:rPr>
          <w:color w:val="000000"/>
          <w:sz w:val="28"/>
          <w:szCs w:val="28"/>
        </w:rPr>
        <w:t xml:space="preserve"> громади.</w:t>
      </w:r>
    </w:p>
    <w:p w14:paraId="37E34E89" w14:textId="77777777" w:rsidR="009A4154" w:rsidRPr="002066E8" w:rsidRDefault="00E6219F" w:rsidP="00780738">
      <w:pPr>
        <w:spacing w:after="0" w:line="20" w:lineRule="atLeast"/>
        <w:ind w:firstLine="709"/>
        <w:rPr>
          <w:sz w:val="28"/>
          <w:szCs w:val="28"/>
        </w:rPr>
      </w:pPr>
      <w:r w:rsidRPr="002066E8">
        <w:rPr>
          <w:sz w:val="28"/>
          <w:szCs w:val="28"/>
        </w:rPr>
        <w:t>Під час проведення внутрішнього аудиту, аудитор:</w:t>
      </w:r>
    </w:p>
    <w:p w14:paraId="2648B417" w14:textId="77777777" w:rsidR="009A4154" w:rsidRPr="002066E8" w:rsidRDefault="00E6219F" w:rsidP="002326DC">
      <w:pPr>
        <w:tabs>
          <w:tab w:val="left" w:pos="426"/>
        </w:tabs>
        <w:spacing w:after="0" w:line="20" w:lineRule="atLeast"/>
        <w:jc w:val="both"/>
        <w:rPr>
          <w:sz w:val="28"/>
          <w:szCs w:val="28"/>
        </w:rPr>
      </w:pPr>
      <w:r w:rsidRPr="002066E8">
        <w:rPr>
          <w:sz w:val="28"/>
          <w:szCs w:val="28"/>
        </w:rPr>
        <w:t>-</w:t>
      </w:r>
      <w:r w:rsidRPr="002066E8">
        <w:rPr>
          <w:sz w:val="28"/>
          <w:szCs w:val="28"/>
        </w:rPr>
        <w:tab/>
        <w:t xml:space="preserve">перевіряє дані </w:t>
      </w:r>
      <w:proofErr w:type="spellStart"/>
      <w:r w:rsidRPr="002066E8">
        <w:rPr>
          <w:sz w:val="28"/>
          <w:szCs w:val="28"/>
        </w:rPr>
        <w:t>енергомоніторингу</w:t>
      </w:r>
      <w:proofErr w:type="spellEnd"/>
      <w:r w:rsidRPr="002066E8">
        <w:rPr>
          <w:sz w:val="28"/>
          <w:szCs w:val="28"/>
        </w:rPr>
        <w:t xml:space="preserve"> по установі за </w:t>
      </w:r>
      <w:r w:rsidR="007A3C57">
        <w:rPr>
          <w:sz w:val="28"/>
          <w:szCs w:val="28"/>
        </w:rPr>
        <w:t xml:space="preserve">визначений </w:t>
      </w:r>
      <w:r w:rsidRPr="002066E8">
        <w:rPr>
          <w:sz w:val="28"/>
          <w:szCs w:val="28"/>
        </w:rPr>
        <w:t>період;</w:t>
      </w:r>
    </w:p>
    <w:p w14:paraId="4E31936C" w14:textId="77777777" w:rsidR="009A4154" w:rsidRPr="002066E8" w:rsidRDefault="00E6219F" w:rsidP="002326DC">
      <w:pPr>
        <w:tabs>
          <w:tab w:val="left" w:pos="426"/>
        </w:tabs>
        <w:spacing w:after="0" w:line="20" w:lineRule="atLeast"/>
        <w:jc w:val="both"/>
        <w:rPr>
          <w:sz w:val="28"/>
          <w:szCs w:val="28"/>
        </w:rPr>
      </w:pPr>
      <w:r w:rsidRPr="002066E8">
        <w:rPr>
          <w:sz w:val="28"/>
          <w:szCs w:val="28"/>
        </w:rPr>
        <w:t>-</w:t>
      </w:r>
      <w:r w:rsidRPr="002066E8">
        <w:rPr>
          <w:sz w:val="28"/>
          <w:szCs w:val="28"/>
        </w:rPr>
        <w:tab/>
        <w:t>обговорює отримані результати енергоспоживання з базовим енергоспоживанням та запланованими показниками на поточний період;</w:t>
      </w:r>
    </w:p>
    <w:p w14:paraId="5EF1717F" w14:textId="77777777" w:rsidR="009A4154" w:rsidRPr="002066E8" w:rsidRDefault="00E6219F" w:rsidP="002326DC">
      <w:pPr>
        <w:tabs>
          <w:tab w:val="left" w:pos="426"/>
        </w:tabs>
        <w:spacing w:after="0" w:line="20" w:lineRule="atLeast"/>
        <w:jc w:val="both"/>
        <w:rPr>
          <w:sz w:val="28"/>
          <w:szCs w:val="28"/>
        </w:rPr>
      </w:pPr>
      <w:r w:rsidRPr="002066E8">
        <w:rPr>
          <w:sz w:val="28"/>
          <w:szCs w:val="28"/>
        </w:rPr>
        <w:t>-</w:t>
      </w:r>
      <w:r w:rsidRPr="002066E8">
        <w:rPr>
          <w:sz w:val="28"/>
          <w:szCs w:val="28"/>
        </w:rPr>
        <w:tab/>
        <w:t xml:space="preserve">оцінює ефективність функціонування системи </w:t>
      </w:r>
      <w:proofErr w:type="spellStart"/>
      <w:r w:rsidRPr="002066E8">
        <w:rPr>
          <w:sz w:val="28"/>
          <w:szCs w:val="28"/>
        </w:rPr>
        <w:t>енергоменеджменту</w:t>
      </w:r>
      <w:proofErr w:type="spellEnd"/>
      <w:r w:rsidRPr="002066E8">
        <w:rPr>
          <w:sz w:val="28"/>
          <w:szCs w:val="28"/>
        </w:rPr>
        <w:t xml:space="preserve"> в установі;</w:t>
      </w:r>
    </w:p>
    <w:p w14:paraId="6F9BF81D" w14:textId="77777777" w:rsidR="009A4154" w:rsidRPr="002066E8" w:rsidRDefault="00E6219F" w:rsidP="002326DC">
      <w:pPr>
        <w:tabs>
          <w:tab w:val="left" w:pos="426"/>
        </w:tabs>
        <w:spacing w:after="0" w:line="20" w:lineRule="atLeast"/>
        <w:jc w:val="both"/>
        <w:rPr>
          <w:sz w:val="28"/>
          <w:szCs w:val="28"/>
        </w:rPr>
      </w:pPr>
      <w:r w:rsidRPr="002066E8">
        <w:rPr>
          <w:sz w:val="28"/>
          <w:szCs w:val="28"/>
        </w:rPr>
        <w:t>-</w:t>
      </w:r>
      <w:r w:rsidRPr="002066E8">
        <w:rPr>
          <w:sz w:val="28"/>
          <w:szCs w:val="28"/>
        </w:rPr>
        <w:tab/>
        <w:t>перевіряє результати виконання коригувальних дій, що були сформовані під</w:t>
      </w:r>
      <w:r w:rsidR="00F1024C">
        <w:rPr>
          <w:sz w:val="28"/>
          <w:szCs w:val="28"/>
        </w:rPr>
        <w:t xml:space="preserve"> </w:t>
      </w:r>
      <w:r w:rsidRPr="002066E8">
        <w:rPr>
          <w:sz w:val="28"/>
          <w:szCs w:val="28"/>
        </w:rPr>
        <w:t>час проведення попереднього внутрішнього аудиту;</w:t>
      </w:r>
    </w:p>
    <w:p w14:paraId="4D8A6EB7" w14:textId="77777777" w:rsidR="009A4154" w:rsidRPr="002066E8" w:rsidRDefault="00E6219F" w:rsidP="002326DC">
      <w:pPr>
        <w:tabs>
          <w:tab w:val="left" w:pos="426"/>
        </w:tabs>
        <w:spacing w:after="0" w:line="20" w:lineRule="atLeast"/>
        <w:jc w:val="both"/>
        <w:rPr>
          <w:sz w:val="28"/>
          <w:szCs w:val="28"/>
        </w:rPr>
      </w:pPr>
      <w:r w:rsidRPr="002066E8">
        <w:rPr>
          <w:sz w:val="28"/>
          <w:szCs w:val="28"/>
        </w:rPr>
        <w:t>-</w:t>
      </w:r>
      <w:r w:rsidRPr="002066E8">
        <w:rPr>
          <w:sz w:val="28"/>
          <w:szCs w:val="28"/>
        </w:rPr>
        <w:tab/>
        <w:t xml:space="preserve">аналізує проблеми в роботі системи </w:t>
      </w:r>
      <w:proofErr w:type="spellStart"/>
      <w:r w:rsidRPr="002066E8">
        <w:rPr>
          <w:sz w:val="28"/>
          <w:szCs w:val="28"/>
        </w:rPr>
        <w:t>енергоменеджменту</w:t>
      </w:r>
      <w:proofErr w:type="spellEnd"/>
      <w:r w:rsidRPr="002066E8">
        <w:rPr>
          <w:sz w:val="28"/>
          <w:szCs w:val="28"/>
        </w:rPr>
        <w:t xml:space="preserve"> в установі і визначає їх причини;</w:t>
      </w:r>
    </w:p>
    <w:p w14:paraId="52C637D3" w14:textId="77777777" w:rsidR="009A4154" w:rsidRPr="002066E8" w:rsidRDefault="00E6219F" w:rsidP="002326DC">
      <w:pPr>
        <w:tabs>
          <w:tab w:val="left" w:pos="426"/>
        </w:tabs>
        <w:spacing w:after="0" w:line="20" w:lineRule="atLeast"/>
        <w:jc w:val="both"/>
        <w:rPr>
          <w:sz w:val="28"/>
          <w:szCs w:val="28"/>
        </w:rPr>
      </w:pPr>
      <w:r w:rsidRPr="002066E8">
        <w:rPr>
          <w:sz w:val="28"/>
          <w:szCs w:val="28"/>
        </w:rPr>
        <w:t>-</w:t>
      </w:r>
      <w:r w:rsidRPr="002066E8">
        <w:rPr>
          <w:sz w:val="28"/>
          <w:szCs w:val="28"/>
        </w:rPr>
        <w:tab/>
        <w:t xml:space="preserve">визначає можливості для поліпшення функціонування системи </w:t>
      </w:r>
      <w:proofErr w:type="spellStart"/>
      <w:r w:rsidRPr="002066E8">
        <w:rPr>
          <w:sz w:val="28"/>
          <w:szCs w:val="28"/>
        </w:rPr>
        <w:t>енергоменеджменту</w:t>
      </w:r>
      <w:proofErr w:type="spellEnd"/>
      <w:r w:rsidRPr="002066E8">
        <w:rPr>
          <w:sz w:val="28"/>
          <w:szCs w:val="28"/>
        </w:rPr>
        <w:t>;</w:t>
      </w:r>
    </w:p>
    <w:p w14:paraId="19586F39" w14:textId="77777777" w:rsidR="009A4154" w:rsidRPr="002066E8" w:rsidRDefault="00E6219F" w:rsidP="002326DC">
      <w:pPr>
        <w:tabs>
          <w:tab w:val="left" w:pos="426"/>
        </w:tabs>
        <w:spacing w:after="0" w:line="20" w:lineRule="atLeast"/>
        <w:jc w:val="both"/>
        <w:rPr>
          <w:sz w:val="28"/>
          <w:szCs w:val="28"/>
        </w:rPr>
      </w:pPr>
      <w:r w:rsidRPr="002066E8">
        <w:rPr>
          <w:sz w:val="28"/>
          <w:szCs w:val="28"/>
        </w:rPr>
        <w:t>-</w:t>
      </w:r>
      <w:r w:rsidRPr="002066E8">
        <w:rPr>
          <w:sz w:val="28"/>
          <w:szCs w:val="28"/>
        </w:rPr>
        <w:tab/>
        <w:t xml:space="preserve">в разі виявлення </w:t>
      </w:r>
      <w:proofErr w:type="spellStart"/>
      <w:r w:rsidRPr="002066E8">
        <w:rPr>
          <w:sz w:val="28"/>
          <w:szCs w:val="28"/>
        </w:rPr>
        <w:t>невідповідностей</w:t>
      </w:r>
      <w:proofErr w:type="spellEnd"/>
      <w:r w:rsidRPr="002066E8">
        <w:rPr>
          <w:sz w:val="28"/>
          <w:szCs w:val="28"/>
        </w:rPr>
        <w:t xml:space="preserve"> розробляє перелік необхідних коригувальних дій.</w:t>
      </w:r>
    </w:p>
    <w:p w14:paraId="70AFA1D0" w14:textId="77777777" w:rsidR="009A4154" w:rsidRPr="002066E8" w:rsidRDefault="00E6219F" w:rsidP="002326DC">
      <w:pPr>
        <w:spacing w:after="0" w:line="20" w:lineRule="atLeast"/>
        <w:ind w:firstLine="709"/>
        <w:jc w:val="both"/>
        <w:rPr>
          <w:sz w:val="28"/>
          <w:szCs w:val="28"/>
        </w:rPr>
      </w:pPr>
      <w:r w:rsidRPr="002066E8">
        <w:rPr>
          <w:sz w:val="28"/>
          <w:szCs w:val="28"/>
        </w:rPr>
        <w:t xml:space="preserve">За результатами внутрішнього аудиту здійснюється запис в Журналі проведення аудитів та складається звіт, один примірник якого залишається у </w:t>
      </w:r>
      <w:proofErr w:type="spellStart"/>
      <w:r w:rsidRPr="002066E8">
        <w:rPr>
          <w:sz w:val="28"/>
          <w:szCs w:val="28"/>
        </w:rPr>
        <w:t>енергоменеджера</w:t>
      </w:r>
      <w:proofErr w:type="spellEnd"/>
      <w:r w:rsidRPr="002066E8">
        <w:rPr>
          <w:sz w:val="28"/>
          <w:szCs w:val="28"/>
        </w:rPr>
        <w:t xml:space="preserve"> установи, а другий зберігається в</w:t>
      </w:r>
      <w:r w:rsidR="00F1024C">
        <w:rPr>
          <w:sz w:val="28"/>
          <w:szCs w:val="28"/>
        </w:rPr>
        <w:t xml:space="preserve"> </w:t>
      </w:r>
      <w:r w:rsidR="00A60FA5">
        <w:rPr>
          <w:sz w:val="28"/>
          <w:szCs w:val="28"/>
        </w:rPr>
        <w:t>управлінні економічного розвитку та торгівлі в</w:t>
      </w:r>
      <w:r w:rsidR="0003311A">
        <w:rPr>
          <w:sz w:val="28"/>
          <w:szCs w:val="28"/>
        </w:rPr>
        <w:t xml:space="preserve">иконавчого комітету </w:t>
      </w:r>
      <w:r w:rsidR="00A60FA5">
        <w:rPr>
          <w:sz w:val="28"/>
          <w:szCs w:val="28"/>
        </w:rPr>
        <w:t>міської ради</w:t>
      </w:r>
      <w:r w:rsidRPr="002066E8">
        <w:rPr>
          <w:sz w:val="28"/>
          <w:szCs w:val="28"/>
        </w:rPr>
        <w:t>.</w:t>
      </w:r>
    </w:p>
    <w:p w14:paraId="1CDFAD0A" w14:textId="77777777" w:rsidR="009A4154" w:rsidRDefault="00E6219F" w:rsidP="002326DC">
      <w:pPr>
        <w:spacing w:after="0" w:line="20" w:lineRule="atLeast"/>
        <w:ind w:firstLine="709"/>
        <w:jc w:val="both"/>
        <w:rPr>
          <w:sz w:val="28"/>
          <w:szCs w:val="28"/>
        </w:rPr>
      </w:pPr>
      <w:r w:rsidRPr="002066E8">
        <w:rPr>
          <w:sz w:val="28"/>
          <w:szCs w:val="28"/>
        </w:rPr>
        <w:t>Зведені дані результатів внутрішніх аудитів включаютьс</w:t>
      </w:r>
      <w:r w:rsidR="00F1024C">
        <w:rPr>
          <w:sz w:val="28"/>
          <w:szCs w:val="28"/>
        </w:rPr>
        <w:t>я до щорічного звіту і</w:t>
      </w:r>
      <w:r w:rsidRPr="002066E8">
        <w:rPr>
          <w:sz w:val="28"/>
          <w:szCs w:val="28"/>
        </w:rPr>
        <w:t>з функціонування СЕМ.</w:t>
      </w:r>
    </w:p>
    <w:p w14:paraId="4BFE1181" w14:textId="77777777" w:rsidR="00A60FA5" w:rsidRPr="002066E8" w:rsidRDefault="00A60FA5" w:rsidP="002326DC">
      <w:pPr>
        <w:spacing w:after="0" w:line="20" w:lineRule="atLeast"/>
        <w:ind w:firstLine="709"/>
        <w:jc w:val="both"/>
        <w:rPr>
          <w:sz w:val="28"/>
          <w:szCs w:val="28"/>
        </w:rPr>
      </w:pPr>
    </w:p>
    <w:p w14:paraId="6CF25688" w14:textId="77777777" w:rsidR="009A4154" w:rsidRPr="002066E8" w:rsidRDefault="00E6219F" w:rsidP="002326DC">
      <w:pPr>
        <w:numPr>
          <w:ilvl w:val="2"/>
          <w:numId w:val="28"/>
        </w:numPr>
        <w:pBdr>
          <w:top w:val="nil"/>
          <w:left w:val="nil"/>
          <w:bottom w:val="nil"/>
          <w:right w:val="nil"/>
          <w:between w:val="nil"/>
        </w:pBdr>
        <w:spacing w:after="0" w:line="20" w:lineRule="atLeast"/>
        <w:ind w:left="709" w:hanging="709"/>
        <w:rPr>
          <w:b/>
          <w:color w:val="000000"/>
          <w:sz w:val="28"/>
          <w:szCs w:val="28"/>
        </w:rPr>
      </w:pPr>
      <w:r w:rsidRPr="002066E8">
        <w:rPr>
          <w:b/>
          <w:color w:val="000000"/>
          <w:sz w:val="28"/>
          <w:szCs w:val="28"/>
        </w:rPr>
        <w:t xml:space="preserve">Зовнішній аудит </w:t>
      </w:r>
    </w:p>
    <w:p w14:paraId="27EE82FD" w14:textId="77777777" w:rsidR="009A4154" w:rsidRPr="002066E8" w:rsidRDefault="00E6219F" w:rsidP="002326DC">
      <w:pPr>
        <w:pBdr>
          <w:top w:val="nil"/>
          <w:left w:val="nil"/>
          <w:bottom w:val="nil"/>
          <w:right w:val="nil"/>
          <w:between w:val="nil"/>
        </w:pBdr>
        <w:spacing w:after="0" w:line="20" w:lineRule="atLeast"/>
        <w:ind w:firstLine="709"/>
        <w:jc w:val="both"/>
        <w:rPr>
          <w:color w:val="000000"/>
          <w:sz w:val="28"/>
          <w:szCs w:val="28"/>
        </w:rPr>
      </w:pPr>
      <w:r w:rsidRPr="002066E8">
        <w:rPr>
          <w:color w:val="000000"/>
          <w:sz w:val="28"/>
          <w:szCs w:val="28"/>
        </w:rPr>
        <w:t xml:space="preserve">Зовнішній аудит системи </w:t>
      </w:r>
      <w:proofErr w:type="spellStart"/>
      <w:r w:rsidRPr="002066E8">
        <w:rPr>
          <w:color w:val="000000"/>
          <w:sz w:val="28"/>
          <w:szCs w:val="28"/>
        </w:rPr>
        <w:t>енергоменеджменту</w:t>
      </w:r>
      <w:proofErr w:type="spellEnd"/>
      <w:r w:rsidRPr="002066E8">
        <w:rPr>
          <w:color w:val="000000"/>
          <w:sz w:val="28"/>
          <w:szCs w:val="28"/>
        </w:rPr>
        <w:t xml:space="preserve"> за стандартом ISO 50001 не є обов’язковою процедурою.</w:t>
      </w:r>
    </w:p>
    <w:p w14:paraId="0423E6D3" w14:textId="77777777" w:rsidR="009A4154" w:rsidRPr="002066E8" w:rsidRDefault="00E6219F" w:rsidP="002326DC">
      <w:pPr>
        <w:pBdr>
          <w:top w:val="nil"/>
          <w:left w:val="nil"/>
          <w:bottom w:val="nil"/>
          <w:right w:val="nil"/>
          <w:between w:val="nil"/>
        </w:pBdr>
        <w:spacing w:after="0" w:line="20" w:lineRule="atLeast"/>
        <w:ind w:firstLine="709"/>
        <w:jc w:val="both"/>
        <w:rPr>
          <w:color w:val="000000"/>
          <w:sz w:val="28"/>
          <w:szCs w:val="28"/>
        </w:rPr>
      </w:pPr>
      <w:r w:rsidRPr="002066E8">
        <w:rPr>
          <w:color w:val="000000"/>
          <w:sz w:val="28"/>
          <w:szCs w:val="28"/>
        </w:rPr>
        <w:t xml:space="preserve">Зовнішній аудит проводиться з метою сертифікації системи </w:t>
      </w:r>
      <w:proofErr w:type="spellStart"/>
      <w:r w:rsidRPr="002066E8">
        <w:rPr>
          <w:color w:val="000000"/>
          <w:sz w:val="28"/>
          <w:szCs w:val="28"/>
        </w:rPr>
        <w:t>енергоменеджменту</w:t>
      </w:r>
      <w:proofErr w:type="spellEnd"/>
      <w:r w:rsidRPr="002066E8">
        <w:rPr>
          <w:color w:val="000000"/>
          <w:sz w:val="28"/>
          <w:szCs w:val="28"/>
        </w:rPr>
        <w:t xml:space="preserve"> або для підтвердження сертифікації. Сертифікація системи </w:t>
      </w:r>
      <w:proofErr w:type="spellStart"/>
      <w:r w:rsidRPr="002066E8">
        <w:rPr>
          <w:color w:val="000000"/>
          <w:sz w:val="28"/>
          <w:szCs w:val="28"/>
        </w:rPr>
        <w:t>енергоменеджменту</w:t>
      </w:r>
      <w:proofErr w:type="spellEnd"/>
      <w:r w:rsidRPr="002066E8">
        <w:rPr>
          <w:color w:val="000000"/>
          <w:sz w:val="28"/>
          <w:szCs w:val="28"/>
        </w:rPr>
        <w:t xml:space="preserve"> може бути однією з обов’язкових умов в разі надання державної допомоги на здійснення енергоефективних заходів (за вимогою надавача такої допомоги) відповідно </w:t>
      </w:r>
      <w:r w:rsidR="00C7667E">
        <w:rPr>
          <w:color w:val="000000"/>
          <w:sz w:val="28"/>
          <w:szCs w:val="28"/>
        </w:rPr>
        <w:t xml:space="preserve">до </w:t>
      </w:r>
      <w:r w:rsidR="00C7667E" w:rsidRPr="002066E8">
        <w:rPr>
          <w:color w:val="000000"/>
          <w:sz w:val="28"/>
          <w:szCs w:val="28"/>
        </w:rPr>
        <w:t>п.6</w:t>
      </w:r>
      <w:r w:rsidR="00F1024C">
        <w:rPr>
          <w:color w:val="000000"/>
          <w:sz w:val="28"/>
          <w:szCs w:val="28"/>
        </w:rPr>
        <w:t xml:space="preserve"> </w:t>
      </w:r>
      <w:r w:rsidR="00C7667E" w:rsidRPr="002066E8">
        <w:rPr>
          <w:color w:val="000000"/>
          <w:sz w:val="28"/>
          <w:szCs w:val="28"/>
        </w:rPr>
        <w:t xml:space="preserve">ст.12 </w:t>
      </w:r>
      <w:r w:rsidRPr="002066E8">
        <w:rPr>
          <w:color w:val="000000"/>
          <w:sz w:val="28"/>
          <w:szCs w:val="28"/>
        </w:rPr>
        <w:t>Закону України</w:t>
      </w:r>
      <w:r w:rsidR="000B5A0B">
        <w:rPr>
          <w:color w:val="000000"/>
          <w:sz w:val="28"/>
          <w:szCs w:val="28"/>
        </w:rPr>
        <w:t xml:space="preserve"> «Про енергетичну ефективність».</w:t>
      </w:r>
    </w:p>
    <w:p w14:paraId="705AE7FE" w14:textId="77777777" w:rsidR="009A4154" w:rsidRPr="002066E8" w:rsidRDefault="00E6219F" w:rsidP="002326DC">
      <w:pPr>
        <w:pBdr>
          <w:top w:val="nil"/>
          <w:left w:val="nil"/>
          <w:bottom w:val="nil"/>
          <w:right w:val="nil"/>
          <w:between w:val="nil"/>
        </w:pBdr>
        <w:spacing w:after="0" w:line="20" w:lineRule="atLeast"/>
        <w:ind w:firstLine="709"/>
        <w:jc w:val="both"/>
        <w:rPr>
          <w:color w:val="000000"/>
          <w:sz w:val="28"/>
          <w:szCs w:val="28"/>
        </w:rPr>
      </w:pPr>
      <w:r w:rsidRPr="002066E8">
        <w:rPr>
          <w:color w:val="000000"/>
          <w:sz w:val="28"/>
          <w:szCs w:val="28"/>
        </w:rPr>
        <w:t xml:space="preserve">Зовнішній аудит системи </w:t>
      </w:r>
      <w:proofErr w:type="spellStart"/>
      <w:r w:rsidRPr="002066E8">
        <w:rPr>
          <w:color w:val="000000"/>
          <w:sz w:val="28"/>
          <w:szCs w:val="28"/>
        </w:rPr>
        <w:t>енергоменеджменту</w:t>
      </w:r>
      <w:proofErr w:type="spellEnd"/>
      <w:r w:rsidRPr="002066E8">
        <w:rPr>
          <w:color w:val="000000"/>
          <w:sz w:val="28"/>
          <w:szCs w:val="28"/>
        </w:rPr>
        <w:t xml:space="preserve"> виконується представником організації, що є затвердженим (акредитованим) органом із сертифікації за стандартом ISO 50001.</w:t>
      </w:r>
    </w:p>
    <w:p w14:paraId="6A82F614" w14:textId="77777777" w:rsidR="009A4154" w:rsidRPr="002066E8" w:rsidRDefault="00E6219F" w:rsidP="000B5A0B">
      <w:pPr>
        <w:pBdr>
          <w:top w:val="nil"/>
          <w:left w:val="nil"/>
          <w:bottom w:val="nil"/>
          <w:right w:val="nil"/>
          <w:between w:val="nil"/>
        </w:pBdr>
        <w:spacing w:after="0" w:line="20" w:lineRule="atLeast"/>
        <w:ind w:firstLine="709"/>
        <w:jc w:val="both"/>
        <w:rPr>
          <w:color w:val="000000"/>
          <w:sz w:val="28"/>
          <w:szCs w:val="28"/>
        </w:rPr>
      </w:pPr>
      <w:r w:rsidRPr="002066E8">
        <w:rPr>
          <w:color w:val="000000"/>
          <w:sz w:val="28"/>
          <w:szCs w:val="28"/>
        </w:rPr>
        <w:lastRenderedPageBreak/>
        <w:t>За результатами проведення аудиту виконується запис в Журналі проведення аудитів та отримується документ про проходження зовнішнього аудиту.</w:t>
      </w:r>
    </w:p>
    <w:p w14:paraId="3D275261" w14:textId="77777777" w:rsidR="009A4154" w:rsidRPr="002066E8" w:rsidRDefault="009A4154" w:rsidP="002326DC">
      <w:pPr>
        <w:pBdr>
          <w:top w:val="nil"/>
          <w:left w:val="nil"/>
          <w:bottom w:val="nil"/>
          <w:right w:val="nil"/>
          <w:between w:val="nil"/>
        </w:pBdr>
        <w:spacing w:after="0" w:line="20" w:lineRule="atLeast"/>
        <w:ind w:firstLine="709"/>
        <w:rPr>
          <w:color w:val="000000"/>
          <w:sz w:val="28"/>
          <w:szCs w:val="28"/>
        </w:rPr>
      </w:pPr>
    </w:p>
    <w:p w14:paraId="28902968" w14:textId="77777777" w:rsidR="009A4154" w:rsidRPr="002066E8" w:rsidRDefault="0003311A" w:rsidP="00A60FA5">
      <w:pPr>
        <w:pBdr>
          <w:top w:val="nil"/>
          <w:left w:val="nil"/>
          <w:bottom w:val="nil"/>
          <w:right w:val="nil"/>
          <w:between w:val="nil"/>
        </w:pBdr>
        <w:spacing w:after="0" w:line="20" w:lineRule="atLeast"/>
        <w:rPr>
          <w:b/>
          <w:color w:val="000000"/>
          <w:sz w:val="28"/>
          <w:szCs w:val="28"/>
        </w:rPr>
      </w:pPr>
      <w:r>
        <w:rPr>
          <w:b/>
          <w:color w:val="000000"/>
          <w:sz w:val="28"/>
          <w:szCs w:val="28"/>
        </w:rPr>
        <w:t>9.</w:t>
      </w:r>
      <w:r w:rsidR="00E6219F" w:rsidRPr="002066E8">
        <w:rPr>
          <w:b/>
          <w:color w:val="000000"/>
          <w:sz w:val="28"/>
          <w:szCs w:val="28"/>
        </w:rPr>
        <w:t xml:space="preserve">Поліпшення функціонування системи </w:t>
      </w:r>
      <w:proofErr w:type="spellStart"/>
      <w:r w:rsidR="00E6219F" w:rsidRPr="002066E8">
        <w:rPr>
          <w:b/>
          <w:color w:val="000000"/>
          <w:sz w:val="28"/>
          <w:szCs w:val="28"/>
        </w:rPr>
        <w:t>енергоменеджменту</w:t>
      </w:r>
      <w:proofErr w:type="spellEnd"/>
    </w:p>
    <w:p w14:paraId="3D915046" w14:textId="77777777" w:rsidR="009A4154" w:rsidRPr="002066E8" w:rsidRDefault="0003311A" w:rsidP="00A60FA5">
      <w:pPr>
        <w:pBdr>
          <w:top w:val="nil"/>
          <w:left w:val="nil"/>
          <w:bottom w:val="nil"/>
          <w:right w:val="nil"/>
          <w:between w:val="nil"/>
        </w:pBdr>
        <w:spacing w:after="0" w:line="20" w:lineRule="atLeast"/>
        <w:rPr>
          <w:b/>
          <w:color w:val="000000"/>
          <w:sz w:val="28"/>
          <w:szCs w:val="28"/>
        </w:rPr>
      </w:pPr>
      <w:r>
        <w:rPr>
          <w:b/>
          <w:color w:val="000000"/>
          <w:sz w:val="28"/>
          <w:szCs w:val="28"/>
        </w:rPr>
        <w:t>9.1.</w:t>
      </w:r>
      <w:r w:rsidR="00E6219F" w:rsidRPr="002066E8">
        <w:rPr>
          <w:b/>
          <w:color w:val="000000"/>
          <w:sz w:val="28"/>
          <w:szCs w:val="28"/>
        </w:rPr>
        <w:t>Звітування та аналіз зі сторони керівництва</w:t>
      </w:r>
    </w:p>
    <w:p w14:paraId="0AC170F0" w14:textId="77777777" w:rsidR="009A4154" w:rsidRPr="002066E8" w:rsidRDefault="00E6219F" w:rsidP="00A60FA5">
      <w:pPr>
        <w:spacing w:after="0" w:line="20" w:lineRule="atLeast"/>
        <w:ind w:firstLine="709"/>
        <w:jc w:val="both"/>
        <w:rPr>
          <w:sz w:val="28"/>
          <w:szCs w:val="28"/>
        </w:rPr>
      </w:pPr>
      <w:r w:rsidRPr="002066E8">
        <w:rPr>
          <w:sz w:val="28"/>
          <w:szCs w:val="28"/>
        </w:rPr>
        <w:t xml:space="preserve">Основним звітним документом по роботі системи </w:t>
      </w:r>
      <w:proofErr w:type="spellStart"/>
      <w:r w:rsidRPr="002066E8">
        <w:rPr>
          <w:sz w:val="28"/>
          <w:szCs w:val="28"/>
        </w:rPr>
        <w:t>енергоменеджм</w:t>
      </w:r>
      <w:r w:rsidR="008E1A1C">
        <w:rPr>
          <w:sz w:val="28"/>
          <w:szCs w:val="28"/>
        </w:rPr>
        <w:t>енту</w:t>
      </w:r>
      <w:proofErr w:type="spellEnd"/>
      <w:r w:rsidR="008E1A1C">
        <w:rPr>
          <w:sz w:val="28"/>
          <w:szCs w:val="28"/>
        </w:rPr>
        <w:t xml:space="preserve"> є звіт з виконання Плану діяльності</w:t>
      </w:r>
      <w:r w:rsidR="00A60FA5">
        <w:rPr>
          <w:sz w:val="28"/>
          <w:szCs w:val="28"/>
        </w:rPr>
        <w:t xml:space="preserve"> системи </w:t>
      </w:r>
      <w:proofErr w:type="spellStart"/>
      <w:r w:rsidR="00A60FA5">
        <w:rPr>
          <w:sz w:val="28"/>
          <w:szCs w:val="28"/>
        </w:rPr>
        <w:t>енергоменеджменту</w:t>
      </w:r>
      <w:proofErr w:type="spellEnd"/>
      <w:r w:rsidR="00A60FA5">
        <w:rPr>
          <w:sz w:val="28"/>
          <w:szCs w:val="28"/>
        </w:rPr>
        <w:t>, яки</w:t>
      </w:r>
      <w:r w:rsidRPr="002066E8">
        <w:rPr>
          <w:sz w:val="28"/>
          <w:szCs w:val="28"/>
        </w:rPr>
        <w:t xml:space="preserve">й формується </w:t>
      </w:r>
      <w:r w:rsidR="00A60FA5">
        <w:rPr>
          <w:sz w:val="28"/>
          <w:szCs w:val="28"/>
        </w:rPr>
        <w:t xml:space="preserve">управлінням економічного розвитку та </w:t>
      </w:r>
      <w:r w:rsidR="0003311A">
        <w:rPr>
          <w:sz w:val="28"/>
          <w:szCs w:val="28"/>
        </w:rPr>
        <w:t xml:space="preserve">торгівлі виконавчого комітету </w:t>
      </w:r>
      <w:r w:rsidR="00A60FA5">
        <w:rPr>
          <w:sz w:val="28"/>
          <w:szCs w:val="28"/>
        </w:rPr>
        <w:t xml:space="preserve">міської ради </w:t>
      </w:r>
      <w:r w:rsidRPr="002066E8">
        <w:rPr>
          <w:sz w:val="28"/>
          <w:szCs w:val="28"/>
        </w:rPr>
        <w:t>до 25 січня за резуль</w:t>
      </w:r>
      <w:r w:rsidR="00EF1809">
        <w:rPr>
          <w:sz w:val="28"/>
          <w:szCs w:val="28"/>
        </w:rPr>
        <w:t>татами роботи у попередньому ро</w:t>
      </w:r>
      <w:r w:rsidR="00FF6322">
        <w:rPr>
          <w:sz w:val="28"/>
          <w:szCs w:val="28"/>
        </w:rPr>
        <w:t xml:space="preserve">ці. </w:t>
      </w:r>
      <w:r w:rsidRPr="002066E8">
        <w:rPr>
          <w:sz w:val="28"/>
          <w:szCs w:val="28"/>
        </w:rPr>
        <w:t xml:space="preserve">Як додаток до звіту надається детальний звіт з енергоспоживання, аналіз ефективності енергоспоживання об’єктів </w:t>
      </w:r>
      <w:proofErr w:type="spellStart"/>
      <w:r w:rsidRPr="002066E8">
        <w:rPr>
          <w:sz w:val="28"/>
          <w:szCs w:val="28"/>
        </w:rPr>
        <w:t>енергоменеджменту</w:t>
      </w:r>
      <w:proofErr w:type="spellEnd"/>
      <w:r w:rsidRPr="002066E8">
        <w:rPr>
          <w:sz w:val="28"/>
          <w:szCs w:val="28"/>
        </w:rPr>
        <w:t xml:space="preserve"> та результати аудитів системи </w:t>
      </w:r>
      <w:proofErr w:type="spellStart"/>
      <w:r w:rsidRPr="002066E8">
        <w:rPr>
          <w:sz w:val="28"/>
          <w:szCs w:val="28"/>
        </w:rPr>
        <w:t>енергоменеджменту</w:t>
      </w:r>
      <w:proofErr w:type="spellEnd"/>
      <w:r w:rsidRPr="002066E8">
        <w:rPr>
          <w:sz w:val="28"/>
          <w:szCs w:val="28"/>
        </w:rPr>
        <w:t>.</w:t>
      </w:r>
    </w:p>
    <w:p w14:paraId="3A16630E" w14:textId="77777777" w:rsidR="00925B08" w:rsidRPr="002066E8" w:rsidRDefault="00E6219F" w:rsidP="00925B08">
      <w:pPr>
        <w:spacing w:after="0" w:line="20" w:lineRule="atLeast"/>
        <w:ind w:firstLine="709"/>
        <w:jc w:val="both"/>
        <w:rPr>
          <w:sz w:val="28"/>
          <w:szCs w:val="28"/>
        </w:rPr>
      </w:pPr>
      <w:r w:rsidRPr="002066E8">
        <w:rPr>
          <w:sz w:val="28"/>
          <w:szCs w:val="28"/>
        </w:rPr>
        <w:t xml:space="preserve">За результатами поточного року </w:t>
      </w:r>
      <w:proofErr w:type="spellStart"/>
      <w:r w:rsidR="00CF1348">
        <w:rPr>
          <w:sz w:val="28"/>
          <w:szCs w:val="28"/>
        </w:rPr>
        <w:t>енергоменеджером</w:t>
      </w:r>
      <w:proofErr w:type="spellEnd"/>
      <w:r w:rsidR="00CF1348">
        <w:rPr>
          <w:sz w:val="28"/>
          <w:szCs w:val="28"/>
        </w:rPr>
        <w:t xml:space="preserve"> громади до                  01 жовтня</w:t>
      </w:r>
      <w:r w:rsidRPr="002066E8">
        <w:rPr>
          <w:sz w:val="28"/>
          <w:szCs w:val="28"/>
        </w:rPr>
        <w:t xml:space="preserve"> формуються рекомендації з проведення першочергових енергоефективних заходів, які розглядаються керівництвом громади, та за висновками враховуються у планах на наступний рік.</w:t>
      </w:r>
    </w:p>
    <w:p w14:paraId="07E2EEF3" w14:textId="77777777" w:rsidR="00D37E1C" w:rsidRPr="004A44AA" w:rsidRDefault="00925B08" w:rsidP="00836F70">
      <w:pPr>
        <w:spacing w:after="0" w:line="20" w:lineRule="atLeast"/>
        <w:ind w:firstLine="709"/>
        <w:jc w:val="both"/>
        <w:rPr>
          <w:sz w:val="28"/>
          <w:szCs w:val="28"/>
          <w:lang w:val="ru-RU"/>
        </w:rPr>
      </w:pPr>
      <w:r>
        <w:rPr>
          <w:sz w:val="28"/>
          <w:szCs w:val="28"/>
        </w:rPr>
        <w:t>Крім</w:t>
      </w:r>
      <w:r w:rsidR="00E6219F" w:rsidRPr="002066E8">
        <w:rPr>
          <w:sz w:val="28"/>
          <w:szCs w:val="28"/>
        </w:rPr>
        <w:t xml:space="preserve"> того</w:t>
      </w:r>
      <w:r w:rsidR="00C7667E">
        <w:rPr>
          <w:sz w:val="28"/>
          <w:szCs w:val="28"/>
        </w:rPr>
        <w:t xml:space="preserve">, </w:t>
      </w:r>
      <w:proofErr w:type="spellStart"/>
      <w:r w:rsidR="00E6219F" w:rsidRPr="002066E8">
        <w:rPr>
          <w:sz w:val="28"/>
          <w:szCs w:val="28"/>
        </w:rPr>
        <w:t>енергоменеджер</w:t>
      </w:r>
      <w:proofErr w:type="spellEnd"/>
      <w:r w:rsidR="00E6219F" w:rsidRPr="002066E8">
        <w:rPr>
          <w:sz w:val="28"/>
          <w:szCs w:val="28"/>
        </w:rPr>
        <w:t xml:space="preserve"> громади проводить аналіз енергоспоживання, ефективності реалізації заходів та надає керівництву</w:t>
      </w:r>
      <w:r>
        <w:rPr>
          <w:sz w:val="28"/>
          <w:szCs w:val="28"/>
        </w:rPr>
        <w:t xml:space="preserve"> громади</w:t>
      </w:r>
      <w:r w:rsidR="00E6219F" w:rsidRPr="002066E8">
        <w:rPr>
          <w:sz w:val="28"/>
          <w:szCs w:val="28"/>
        </w:rPr>
        <w:t xml:space="preserve"> (або іншому уповноваженому органу)</w:t>
      </w:r>
      <w:r w:rsidR="00D37E1C" w:rsidRPr="00D37E1C">
        <w:rPr>
          <w:sz w:val="28"/>
          <w:szCs w:val="28"/>
          <w:lang w:val="ru-RU"/>
        </w:rPr>
        <w:t>:</w:t>
      </w:r>
    </w:p>
    <w:p w14:paraId="27F5921B" w14:textId="77777777" w:rsidR="009A4154" w:rsidRPr="00D37E1C" w:rsidRDefault="00E6219F" w:rsidP="00D37E1C">
      <w:pPr>
        <w:pStyle w:val="a4"/>
        <w:numPr>
          <w:ilvl w:val="0"/>
          <w:numId w:val="39"/>
        </w:numPr>
        <w:spacing w:after="0" w:line="20" w:lineRule="atLeast"/>
        <w:jc w:val="both"/>
        <w:rPr>
          <w:sz w:val="28"/>
          <w:szCs w:val="28"/>
          <w:lang w:val="ru-RU"/>
        </w:rPr>
      </w:pPr>
      <w:r w:rsidRPr="00D37E1C">
        <w:rPr>
          <w:color w:val="000000"/>
          <w:sz w:val="28"/>
          <w:szCs w:val="28"/>
        </w:rPr>
        <w:t>щомісяця до 15 ч</w:t>
      </w:r>
      <w:r w:rsidR="008414F8" w:rsidRPr="00D37E1C">
        <w:rPr>
          <w:color w:val="000000"/>
          <w:sz w:val="28"/>
          <w:szCs w:val="28"/>
        </w:rPr>
        <w:t>исла звіт за попередній</w:t>
      </w:r>
      <w:r w:rsidRPr="00D37E1C">
        <w:rPr>
          <w:color w:val="000000"/>
          <w:sz w:val="28"/>
          <w:szCs w:val="28"/>
        </w:rPr>
        <w:t xml:space="preserve"> звітний період</w:t>
      </w:r>
      <w:r w:rsidR="00D37E1C" w:rsidRPr="00D37E1C">
        <w:rPr>
          <w:color w:val="000000"/>
          <w:sz w:val="28"/>
          <w:szCs w:val="28"/>
          <w:lang w:val="ru-RU"/>
        </w:rPr>
        <w:t>;</w:t>
      </w:r>
    </w:p>
    <w:p w14:paraId="12F2E7A2" w14:textId="77777777" w:rsidR="00D37E1C" w:rsidRPr="00D37E1C" w:rsidRDefault="00D37E1C" w:rsidP="00D37E1C">
      <w:pPr>
        <w:pStyle w:val="a4"/>
        <w:numPr>
          <w:ilvl w:val="0"/>
          <w:numId w:val="39"/>
        </w:numPr>
        <w:spacing w:after="0" w:line="20" w:lineRule="atLeast"/>
        <w:jc w:val="both"/>
        <w:rPr>
          <w:sz w:val="28"/>
          <w:szCs w:val="28"/>
          <w:lang w:val="ru-RU"/>
        </w:rPr>
      </w:pPr>
      <w:r w:rsidRPr="00D37E1C">
        <w:rPr>
          <w:color w:val="000000"/>
          <w:sz w:val="28"/>
          <w:szCs w:val="28"/>
        </w:rPr>
        <w:t xml:space="preserve">відповіді на запити </w:t>
      </w:r>
      <w:r>
        <w:rPr>
          <w:sz w:val="28"/>
          <w:szCs w:val="28"/>
        </w:rPr>
        <w:t>керівництва</w:t>
      </w:r>
      <w:r w:rsidRPr="00D37E1C">
        <w:rPr>
          <w:sz w:val="28"/>
          <w:szCs w:val="28"/>
        </w:rPr>
        <w:t xml:space="preserve"> громади</w:t>
      </w:r>
      <w:r>
        <w:rPr>
          <w:sz w:val="28"/>
          <w:szCs w:val="28"/>
        </w:rPr>
        <w:t xml:space="preserve"> (або інших уповноважених органів</w:t>
      </w:r>
      <w:r w:rsidRPr="00D37E1C">
        <w:rPr>
          <w:sz w:val="28"/>
          <w:szCs w:val="28"/>
        </w:rPr>
        <w:t>).</w:t>
      </w:r>
    </w:p>
    <w:p w14:paraId="0BACF2D1" w14:textId="77777777" w:rsidR="00A60FA5" w:rsidRDefault="00A60FA5" w:rsidP="00A60FA5">
      <w:pPr>
        <w:pBdr>
          <w:top w:val="nil"/>
          <w:left w:val="nil"/>
          <w:bottom w:val="nil"/>
          <w:right w:val="nil"/>
          <w:between w:val="nil"/>
        </w:pBdr>
        <w:spacing w:before="40" w:after="0" w:line="20" w:lineRule="atLeast"/>
        <w:rPr>
          <w:b/>
          <w:color w:val="000000"/>
          <w:sz w:val="28"/>
          <w:szCs w:val="28"/>
        </w:rPr>
      </w:pPr>
    </w:p>
    <w:p w14:paraId="04EC01EA" w14:textId="77777777" w:rsidR="009A4154" w:rsidRPr="002066E8" w:rsidRDefault="00A60FA5" w:rsidP="00A60FA5">
      <w:pPr>
        <w:pBdr>
          <w:top w:val="nil"/>
          <w:left w:val="nil"/>
          <w:bottom w:val="nil"/>
          <w:right w:val="nil"/>
          <w:between w:val="nil"/>
        </w:pBdr>
        <w:spacing w:before="40" w:after="0" w:line="20" w:lineRule="atLeast"/>
        <w:rPr>
          <w:b/>
          <w:color w:val="000000"/>
          <w:sz w:val="28"/>
          <w:szCs w:val="28"/>
        </w:rPr>
      </w:pPr>
      <w:r>
        <w:rPr>
          <w:b/>
          <w:color w:val="000000"/>
          <w:sz w:val="28"/>
          <w:szCs w:val="28"/>
        </w:rPr>
        <w:t xml:space="preserve">9.2. </w:t>
      </w:r>
      <w:r w:rsidR="00E6219F" w:rsidRPr="002066E8">
        <w:rPr>
          <w:b/>
          <w:color w:val="000000"/>
          <w:sz w:val="28"/>
          <w:szCs w:val="28"/>
        </w:rPr>
        <w:t>Стимулювання ощадного енергоспоживання</w:t>
      </w:r>
    </w:p>
    <w:p w14:paraId="6D121425" w14:textId="77777777" w:rsidR="009A4154" w:rsidRPr="002066E8" w:rsidRDefault="00E6219F" w:rsidP="002326DC">
      <w:pPr>
        <w:spacing w:after="0" w:line="20" w:lineRule="atLeast"/>
        <w:ind w:firstLine="709"/>
        <w:jc w:val="both"/>
        <w:rPr>
          <w:sz w:val="28"/>
          <w:szCs w:val="28"/>
        </w:rPr>
      </w:pPr>
      <w:r w:rsidRPr="002066E8">
        <w:rPr>
          <w:sz w:val="28"/>
          <w:szCs w:val="28"/>
        </w:rPr>
        <w:t xml:space="preserve">Стимулювання ощадного енергоспоживання може бути реалізоване на основі введення базових рівнів енергоспоживання (індикативних рейтингових показників ефективності енергоспоживання муніципальних будівель) та подальшого розрахунку показників фінансової економії у порівнянні до запланованих фінансових витрат для забезпечення базових рівнів споживання. </w:t>
      </w:r>
    </w:p>
    <w:p w14:paraId="699BBABD" w14:textId="77777777" w:rsidR="009A4154" w:rsidRPr="002066E8" w:rsidRDefault="00E6219F" w:rsidP="002326DC">
      <w:pPr>
        <w:spacing w:after="0" w:line="20" w:lineRule="atLeast"/>
        <w:ind w:firstLine="709"/>
        <w:jc w:val="both"/>
        <w:rPr>
          <w:sz w:val="28"/>
          <w:szCs w:val="28"/>
        </w:rPr>
      </w:pPr>
      <w:r w:rsidRPr="002066E8">
        <w:rPr>
          <w:sz w:val="28"/>
          <w:szCs w:val="28"/>
        </w:rPr>
        <w:t>Механізм розподілу фактично досягнутої економії бюджетних асигнувань, виділених на оплату енергії, дозволяє запровадити:</w:t>
      </w:r>
    </w:p>
    <w:p w14:paraId="1657C2B3" w14:textId="77777777" w:rsidR="009A4154" w:rsidRPr="002066E8" w:rsidRDefault="00E6219F" w:rsidP="002326DC">
      <w:pPr>
        <w:numPr>
          <w:ilvl w:val="0"/>
          <w:numId w:val="16"/>
        </w:numPr>
        <w:pBdr>
          <w:top w:val="nil"/>
          <w:left w:val="nil"/>
          <w:bottom w:val="nil"/>
          <w:right w:val="nil"/>
          <w:between w:val="nil"/>
        </w:pBdr>
        <w:tabs>
          <w:tab w:val="left" w:pos="426"/>
        </w:tabs>
        <w:spacing w:after="0" w:line="20" w:lineRule="atLeast"/>
        <w:ind w:left="0" w:firstLine="0"/>
        <w:jc w:val="both"/>
        <w:rPr>
          <w:color w:val="000000"/>
          <w:sz w:val="28"/>
          <w:szCs w:val="28"/>
        </w:rPr>
      </w:pPr>
      <w:r w:rsidRPr="002066E8">
        <w:rPr>
          <w:color w:val="000000"/>
          <w:sz w:val="28"/>
          <w:szCs w:val="28"/>
        </w:rPr>
        <w:t>грошове забезпечення для преміювання відповідального персоналу;</w:t>
      </w:r>
    </w:p>
    <w:p w14:paraId="3FD4FEEE" w14:textId="77777777" w:rsidR="009A4154" w:rsidRPr="002066E8" w:rsidRDefault="00E6219F" w:rsidP="002326DC">
      <w:pPr>
        <w:numPr>
          <w:ilvl w:val="0"/>
          <w:numId w:val="16"/>
        </w:numPr>
        <w:pBdr>
          <w:top w:val="nil"/>
          <w:left w:val="nil"/>
          <w:bottom w:val="nil"/>
          <w:right w:val="nil"/>
          <w:between w:val="nil"/>
        </w:pBdr>
        <w:tabs>
          <w:tab w:val="left" w:pos="426"/>
        </w:tabs>
        <w:spacing w:after="0" w:line="20" w:lineRule="atLeast"/>
        <w:ind w:left="0" w:firstLine="0"/>
        <w:jc w:val="both"/>
        <w:rPr>
          <w:color w:val="000000"/>
          <w:sz w:val="28"/>
          <w:szCs w:val="28"/>
        </w:rPr>
      </w:pPr>
      <w:r w:rsidRPr="002066E8">
        <w:rPr>
          <w:color w:val="000000"/>
          <w:sz w:val="28"/>
          <w:szCs w:val="28"/>
        </w:rPr>
        <w:t>прив’язки виплати винагороди фахівцям, що займаються обслуговуванням об’єкту до досягнених показників економії тощо;</w:t>
      </w:r>
    </w:p>
    <w:p w14:paraId="6944C940" w14:textId="77777777" w:rsidR="009A4154" w:rsidRPr="002066E8" w:rsidRDefault="00E6219F" w:rsidP="002326DC">
      <w:pPr>
        <w:numPr>
          <w:ilvl w:val="0"/>
          <w:numId w:val="16"/>
        </w:numPr>
        <w:pBdr>
          <w:top w:val="nil"/>
          <w:left w:val="nil"/>
          <w:bottom w:val="nil"/>
          <w:right w:val="nil"/>
          <w:between w:val="nil"/>
        </w:pBdr>
        <w:tabs>
          <w:tab w:val="left" w:pos="426"/>
        </w:tabs>
        <w:spacing w:after="0" w:line="20" w:lineRule="atLeast"/>
        <w:ind w:left="0" w:firstLine="0"/>
        <w:jc w:val="both"/>
        <w:rPr>
          <w:color w:val="000000"/>
          <w:sz w:val="28"/>
          <w:szCs w:val="28"/>
        </w:rPr>
      </w:pPr>
      <w:r w:rsidRPr="002066E8">
        <w:rPr>
          <w:color w:val="000000"/>
          <w:sz w:val="28"/>
          <w:szCs w:val="28"/>
        </w:rPr>
        <w:t>резервування бюджетних коштів для здійснення заходів з підвищення енергоефективності та розвитку відновлюваних джерел енергії, інформаційних та організаційних заходів з питань енергоефективності та енергозбереження.</w:t>
      </w:r>
    </w:p>
    <w:p w14:paraId="0EE97F75" w14:textId="77777777" w:rsidR="00A60FA5" w:rsidRDefault="00E6219F" w:rsidP="00EE2AAB">
      <w:pPr>
        <w:pBdr>
          <w:top w:val="nil"/>
          <w:left w:val="nil"/>
          <w:bottom w:val="nil"/>
          <w:right w:val="nil"/>
          <w:between w:val="nil"/>
        </w:pBdr>
        <w:tabs>
          <w:tab w:val="left" w:pos="426"/>
        </w:tabs>
        <w:spacing w:after="0" w:line="20" w:lineRule="atLeast"/>
        <w:ind w:firstLine="709"/>
        <w:jc w:val="both"/>
        <w:rPr>
          <w:color w:val="000000"/>
          <w:sz w:val="28"/>
          <w:szCs w:val="28"/>
        </w:rPr>
      </w:pPr>
      <w:r w:rsidRPr="002066E8">
        <w:rPr>
          <w:color w:val="000000"/>
          <w:sz w:val="28"/>
          <w:szCs w:val="28"/>
        </w:rPr>
        <w:t>Детально механізм стимулювання описаний в Положенні про використання економії коштів, що виникла в результаті функціонування системи енергетичного менеджменту в органі місцевого самоврядування, що входить в комплект документів СЕМ.</w:t>
      </w:r>
    </w:p>
    <w:p w14:paraId="2ECB71DD" w14:textId="77777777" w:rsidR="00EE2AAB" w:rsidRPr="002066E8" w:rsidRDefault="00EE2AAB" w:rsidP="00EE2AAB">
      <w:pPr>
        <w:pBdr>
          <w:top w:val="nil"/>
          <w:left w:val="nil"/>
          <w:bottom w:val="nil"/>
          <w:right w:val="nil"/>
          <w:between w:val="nil"/>
        </w:pBdr>
        <w:tabs>
          <w:tab w:val="left" w:pos="426"/>
        </w:tabs>
        <w:spacing w:after="0" w:line="20" w:lineRule="atLeast"/>
        <w:ind w:firstLine="709"/>
        <w:jc w:val="both"/>
        <w:rPr>
          <w:color w:val="000000"/>
          <w:sz w:val="28"/>
          <w:szCs w:val="28"/>
        </w:rPr>
      </w:pPr>
    </w:p>
    <w:p w14:paraId="4DDBF444" w14:textId="77777777" w:rsidR="009A4154" w:rsidRPr="002066E8" w:rsidRDefault="00A60FA5" w:rsidP="00A60FA5">
      <w:pPr>
        <w:pBdr>
          <w:top w:val="nil"/>
          <w:left w:val="nil"/>
          <w:bottom w:val="nil"/>
          <w:right w:val="nil"/>
          <w:between w:val="nil"/>
        </w:pBdr>
        <w:spacing w:after="0" w:line="20" w:lineRule="atLeast"/>
        <w:rPr>
          <w:b/>
          <w:color w:val="000000"/>
          <w:sz w:val="28"/>
          <w:szCs w:val="28"/>
        </w:rPr>
      </w:pPr>
      <w:r>
        <w:rPr>
          <w:b/>
          <w:color w:val="000000"/>
          <w:sz w:val="28"/>
          <w:szCs w:val="28"/>
        </w:rPr>
        <w:t xml:space="preserve">9.3. </w:t>
      </w:r>
      <w:r w:rsidR="00E6219F" w:rsidRPr="002066E8">
        <w:rPr>
          <w:b/>
          <w:color w:val="000000"/>
          <w:sz w:val="28"/>
          <w:szCs w:val="28"/>
        </w:rPr>
        <w:t xml:space="preserve">Управління </w:t>
      </w:r>
      <w:proofErr w:type="spellStart"/>
      <w:r w:rsidR="00E6219F" w:rsidRPr="002066E8">
        <w:rPr>
          <w:b/>
          <w:color w:val="000000"/>
          <w:sz w:val="28"/>
          <w:szCs w:val="28"/>
        </w:rPr>
        <w:t>невідповідностями</w:t>
      </w:r>
      <w:proofErr w:type="spellEnd"/>
    </w:p>
    <w:p w14:paraId="0A36AB66" w14:textId="56EA4AF8" w:rsidR="009A4154" w:rsidRPr="002066E8" w:rsidRDefault="00E6219F" w:rsidP="002326DC">
      <w:pPr>
        <w:pBdr>
          <w:top w:val="nil"/>
          <w:left w:val="nil"/>
          <w:bottom w:val="nil"/>
          <w:right w:val="nil"/>
          <w:between w:val="nil"/>
        </w:pBdr>
        <w:spacing w:after="0" w:line="20" w:lineRule="atLeast"/>
        <w:ind w:firstLine="720"/>
        <w:jc w:val="both"/>
        <w:rPr>
          <w:color w:val="000000"/>
          <w:sz w:val="28"/>
          <w:szCs w:val="28"/>
        </w:rPr>
      </w:pPr>
      <w:r w:rsidRPr="002066E8">
        <w:rPr>
          <w:color w:val="000000"/>
          <w:sz w:val="28"/>
          <w:szCs w:val="28"/>
        </w:rPr>
        <w:t xml:space="preserve">В разі виявлення </w:t>
      </w:r>
      <w:proofErr w:type="spellStart"/>
      <w:r w:rsidRPr="002066E8">
        <w:rPr>
          <w:color w:val="000000"/>
          <w:sz w:val="28"/>
          <w:szCs w:val="28"/>
        </w:rPr>
        <w:t>невідповідностей</w:t>
      </w:r>
      <w:proofErr w:type="spellEnd"/>
      <w:r w:rsidRPr="002066E8">
        <w:rPr>
          <w:color w:val="000000"/>
          <w:sz w:val="28"/>
          <w:szCs w:val="28"/>
        </w:rPr>
        <w:t xml:space="preserve"> у функціонуванн</w:t>
      </w:r>
      <w:r w:rsidR="009A531B">
        <w:rPr>
          <w:color w:val="000000"/>
          <w:sz w:val="28"/>
          <w:szCs w:val="28"/>
        </w:rPr>
        <w:t>і</w:t>
      </w:r>
      <w:r w:rsidRPr="002066E8">
        <w:rPr>
          <w:color w:val="000000"/>
          <w:sz w:val="28"/>
          <w:szCs w:val="28"/>
        </w:rPr>
        <w:t xml:space="preserve"> системи </w:t>
      </w:r>
      <w:proofErr w:type="spellStart"/>
      <w:r w:rsidRPr="002066E8">
        <w:rPr>
          <w:color w:val="000000"/>
          <w:sz w:val="28"/>
          <w:szCs w:val="28"/>
        </w:rPr>
        <w:t>енергоменеджменту</w:t>
      </w:r>
      <w:proofErr w:type="spellEnd"/>
      <w:r w:rsidR="009A531B">
        <w:rPr>
          <w:color w:val="000000"/>
          <w:sz w:val="28"/>
          <w:szCs w:val="28"/>
        </w:rPr>
        <w:t>,</w:t>
      </w:r>
      <w:r w:rsidRPr="002066E8">
        <w:rPr>
          <w:color w:val="000000"/>
          <w:sz w:val="28"/>
          <w:szCs w:val="28"/>
        </w:rPr>
        <w:t xml:space="preserve"> </w:t>
      </w:r>
      <w:r w:rsidRPr="002066E8">
        <w:rPr>
          <w:sz w:val="28"/>
          <w:szCs w:val="28"/>
        </w:rPr>
        <w:t>під час</w:t>
      </w:r>
      <w:r w:rsidRPr="002066E8">
        <w:rPr>
          <w:color w:val="000000"/>
          <w:sz w:val="28"/>
          <w:szCs w:val="28"/>
        </w:rPr>
        <w:t xml:space="preserve"> проведення внутрішнього або зовнішнього аудит</w:t>
      </w:r>
      <w:r w:rsidR="009A531B">
        <w:rPr>
          <w:color w:val="000000"/>
          <w:sz w:val="28"/>
          <w:szCs w:val="28"/>
        </w:rPr>
        <w:t>у</w:t>
      </w:r>
      <w:r w:rsidRPr="002066E8">
        <w:rPr>
          <w:color w:val="000000"/>
          <w:sz w:val="28"/>
          <w:szCs w:val="28"/>
        </w:rPr>
        <w:t xml:space="preserve"> системи </w:t>
      </w:r>
      <w:proofErr w:type="spellStart"/>
      <w:r w:rsidRPr="002066E8">
        <w:rPr>
          <w:color w:val="000000"/>
          <w:sz w:val="28"/>
          <w:szCs w:val="28"/>
        </w:rPr>
        <w:t>енергоменеджменту</w:t>
      </w:r>
      <w:proofErr w:type="spellEnd"/>
      <w:r w:rsidR="009A531B">
        <w:rPr>
          <w:color w:val="000000"/>
          <w:sz w:val="28"/>
          <w:szCs w:val="28"/>
        </w:rPr>
        <w:t>,</w:t>
      </w:r>
      <w:r w:rsidRPr="002066E8">
        <w:rPr>
          <w:color w:val="000000"/>
          <w:sz w:val="28"/>
          <w:szCs w:val="28"/>
        </w:rPr>
        <w:t xml:space="preserve"> така невідповідність фіксується у внутрішньому журналі та до неї формується відповідна коригуюча дія, що дозволяє </w:t>
      </w:r>
      <w:r w:rsidRPr="002066E8">
        <w:rPr>
          <w:sz w:val="28"/>
          <w:szCs w:val="28"/>
        </w:rPr>
        <w:t>усунути</w:t>
      </w:r>
      <w:r w:rsidR="009A531B">
        <w:rPr>
          <w:color w:val="000000"/>
          <w:sz w:val="28"/>
          <w:szCs w:val="28"/>
        </w:rPr>
        <w:t xml:space="preserve"> </w:t>
      </w:r>
      <w:r w:rsidRPr="002066E8">
        <w:rPr>
          <w:color w:val="000000"/>
          <w:sz w:val="28"/>
          <w:szCs w:val="28"/>
        </w:rPr>
        <w:t xml:space="preserve">невідповідність або не допустити появу </w:t>
      </w:r>
      <w:r w:rsidR="009A531B">
        <w:rPr>
          <w:color w:val="000000"/>
          <w:sz w:val="28"/>
          <w:szCs w:val="28"/>
        </w:rPr>
        <w:t>нових</w:t>
      </w:r>
      <w:r w:rsidRPr="002066E8">
        <w:rPr>
          <w:color w:val="000000"/>
          <w:sz w:val="28"/>
          <w:szCs w:val="28"/>
        </w:rPr>
        <w:t xml:space="preserve"> порушень.</w:t>
      </w:r>
    </w:p>
    <w:p w14:paraId="6E5A2199" w14:textId="77777777" w:rsidR="00A60FA5" w:rsidRDefault="00E6219F" w:rsidP="00C7667E">
      <w:pPr>
        <w:pBdr>
          <w:top w:val="nil"/>
          <w:left w:val="nil"/>
          <w:bottom w:val="nil"/>
          <w:right w:val="nil"/>
          <w:between w:val="nil"/>
        </w:pBdr>
        <w:spacing w:after="0" w:line="20" w:lineRule="atLeast"/>
        <w:ind w:firstLine="720"/>
        <w:jc w:val="both"/>
        <w:rPr>
          <w:color w:val="000000"/>
          <w:sz w:val="28"/>
          <w:szCs w:val="28"/>
        </w:rPr>
      </w:pPr>
      <w:r w:rsidRPr="002066E8">
        <w:rPr>
          <w:sz w:val="28"/>
          <w:szCs w:val="28"/>
        </w:rPr>
        <w:t>Під час</w:t>
      </w:r>
      <w:r w:rsidRPr="002066E8">
        <w:rPr>
          <w:color w:val="000000"/>
          <w:sz w:val="28"/>
          <w:szCs w:val="28"/>
        </w:rPr>
        <w:t xml:space="preserve"> внесення змін у документи СЕМ зміст коригуючих дій відображаються у документах СЕМ.</w:t>
      </w:r>
    </w:p>
    <w:p w14:paraId="12C7D79B" w14:textId="77777777" w:rsidR="00A60FA5" w:rsidRPr="002066E8" w:rsidRDefault="00A60FA5" w:rsidP="002326DC">
      <w:pPr>
        <w:pBdr>
          <w:top w:val="nil"/>
          <w:left w:val="nil"/>
          <w:bottom w:val="nil"/>
          <w:right w:val="nil"/>
          <w:between w:val="nil"/>
        </w:pBdr>
        <w:spacing w:after="0" w:line="20" w:lineRule="atLeast"/>
        <w:ind w:firstLine="720"/>
        <w:jc w:val="both"/>
        <w:rPr>
          <w:color w:val="000000"/>
          <w:sz w:val="28"/>
          <w:szCs w:val="28"/>
        </w:rPr>
      </w:pPr>
    </w:p>
    <w:p w14:paraId="17A713E0" w14:textId="77777777" w:rsidR="009A4154" w:rsidRPr="002066E8" w:rsidRDefault="00A60FA5" w:rsidP="00A60FA5">
      <w:pPr>
        <w:pBdr>
          <w:top w:val="nil"/>
          <w:left w:val="nil"/>
          <w:bottom w:val="nil"/>
          <w:right w:val="nil"/>
          <w:between w:val="nil"/>
        </w:pBdr>
        <w:spacing w:after="0" w:line="20" w:lineRule="atLeast"/>
        <w:rPr>
          <w:b/>
          <w:color w:val="000000"/>
          <w:sz w:val="28"/>
          <w:szCs w:val="28"/>
        </w:rPr>
      </w:pPr>
      <w:r>
        <w:rPr>
          <w:b/>
          <w:color w:val="000000"/>
          <w:sz w:val="28"/>
          <w:szCs w:val="28"/>
        </w:rPr>
        <w:t xml:space="preserve">9.4. </w:t>
      </w:r>
      <w:r w:rsidR="00E6219F" w:rsidRPr="002066E8">
        <w:rPr>
          <w:b/>
          <w:color w:val="000000"/>
          <w:sz w:val="28"/>
          <w:szCs w:val="28"/>
        </w:rPr>
        <w:t>Внесення змін до документів СЕМ</w:t>
      </w:r>
    </w:p>
    <w:p w14:paraId="7FB2458C" w14:textId="77777777" w:rsidR="009A4154" w:rsidRPr="002066E8" w:rsidRDefault="00E6219F" w:rsidP="002326DC">
      <w:pPr>
        <w:pBdr>
          <w:top w:val="nil"/>
          <w:left w:val="nil"/>
          <w:bottom w:val="nil"/>
          <w:right w:val="nil"/>
          <w:between w:val="nil"/>
        </w:pBdr>
        <w:spacing w:after="0" w:line="20" w:lineRule="atLeast"/>
        <w:ind w:firstLine="720"/>
        <w:jc w:val="both"/>
        <w:rPr>
          <w:color w:val="000000"/>
          <w:sz w:val="28"/>
          <w:szCs w:val="28"/>
        </w:rPr>
      </w:pPr>
      <w:r w:rsidRPr="002066E8">
        <w:rPr>
          <w:color w:val="000000"/>
          <w:sz w:val="28"/>
          <w:szCs w:val="28"/>
        </w:rPr>
        <w:t xml:space="preserve">Зміни в документи СЕМ вносяться для покращення діяльності системи </w:t>
      </w:r>
      <w:proofErr w:type="spellStart"/>
      <w:r w:rsidRPr="002066E8">
        <w:rPr>
          <w:color w:val="000000"/>
          <w:sz w:val="28"/>
          <w:szCs w:val="28"/>
        </w:rPr>
        <w:t>енергоменеджменту</w:t>
      </w:r>
      <w:proofErr w:type="spellEnd"/>
      <w:r w:rsidRPr="002066E8">
        <w:rPr>
          <w:color w:val="000000"/>
          <w:sz w:val="28"/>
          <w:szCs w:val="28"/>
        </w:rPr>
        <w:t>:</w:t>
      </w:r>
    </w:p>
    <w:p w14:paraId="75230F81" w14:textId="77777777" w:rsidR="009A4154" w:rsidRPr="002066E8" w:rsidRDefault="00E6219F" w:rsidP="002326DC">
      <w:pPr>
        <w:numPr>
          <w:ilvl w:val="0"/>
          <w:numId w:val="12"/>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 xml:space="preserve">для врахування набутого досвіду </w:t>
      </w:r>
      <w:r w:rsidR="00A77BD0">
        <w:rPr>
          <w:color w:val="000000"/>
          <w:sz w:val="28"/>
          <w:szCs w:val="28"/>
        </w:rPr>
        <w:t>з покращення енергоефективності</w:t>
      </w:r>
      <w:r w:rsidR="00A77BD0" w:rsidRPr="00A77BD0">
        <w:rPr>
          <w:color w:val="000000"/>
          <w:sz w:val="28"/>
          <w:szCs w:val="28"/>
          <w:lang w:val="ru-RU"/>
        </w:rPr>
        <w:t>;</w:t>
      </w:r>
    </w:p>
    <w:p w14:paraId="5D16CD9C" w14:textId="77777777" w:rsidR="009A4154" w:rsidRPr="002066E8" w:rsidRDefault="00E6219F" w:rsidP="002326DC">
      <w:pPr>
        <w:numPr>
          <w:ilvl w:val="0"/>
          <w:numId w:val="12"/>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для фіксації змін у діяльн</w:t>
      </w:r>
      <w:r w:rsidR="00A77BD0">
        <w:rPr>
          <w:color w:val="000000"/>
          <w:sz w:val="28"/>
          <w:szCs w:val="28"/>
        </w:rPr>
        <w:t>ості СЕМ, що фактично відбулися</w:t>
      </w:r>
      <w:r w:rsidR="00A77BD0" w:rsidRPr="00A77BD0">
        <w:rPr>
          <w:color w:val="000000"/>
          <w:sz w:val="28"/>
          <w:szCs w:val="28"/>
          <w:lang w:val="ru-RU"/>
        </w:rPr>
        <w:t>;</w:t>
      </w:r>
    </w:p>
    <w:p w14:paraId="4EDABC5A" w14:textId="77777777" w:rsidR="009A4154" w:rsidRPr="002066E8" w:rsidRDefault="00E6219F" w:rsidP="002326DC">
      <w:pPr>
        <w:numPr>
          <w:ilvl w:val="0"/>
          <w:numId w:val="12"/>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 xml:space="preserve">для врахування зміни в </w:t>
      </w:r>
      <w:r w:rsidR="00A77BD0">
        <w:rPr>
          <w:color w:val="000000"/>
          <w:sz w:val="28"/>
          <w:szCs w:val="28"/>
        </w:rPr>
        <w:t>структурі муніципальних органів</w:t>
      </w:r>
      <w:r w:rsidR="00A77BD0" w:rsidRPr="00A77BD0">
        <w:rPr>
          <w:color w:val="000000"/>
          <w:sz w:val="28"/>
          <w:szCs w:val="28"/>
          <w:lang w:val="ru-RU"/>
        </w:rPr>
        <w:t>;</w:t>
      </w:r>
    </w:p>
    <w:p w14:paraId="3878AB01" w14:textId="77777777" w:rsidR="009A4154" w:rsidRPr="002066E8" w:rsidRDefault="00E6219F" w:rsidP="002326DC">
      <w:pPr>
        <w:numPr>
          <w:ilvl w:val="0"/>
          <w:numId w:val="12"/>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 xml:space="preserve">у зв’язку з оновленням </w:t>
      </w:r>
      <w:r w:rsidR="00A77BD0">
        <w:rPr>
          <w:color w:val="000000"/>
          <w:sz w:val="28"/>
          <w:szCs w:val="28"/>
        </w:rPr>
        <w:t>стандарту ISO 50 0001</w:t>
      </w:r>
      <w:r w:rsidR="00A77BD0" w:rsidRPr="00A77BD0">
        <w:rPr>
          <w:color w:val="000000"/>
          <w:sz w:val="28"/>
          <w:szCs w:val="28"/>
          <w:lang w:val="ru-RU"/>
        </w:rPr>
        <w:t>;</w:t>
      </w:r>
    </w:p>
    <w:p w14:paraId="084504D5" w14:textId="77777777" w:rsidR="009A4154" w:rsidRPr="002066E8" w:rsidRDefault="00E6219F" w:rsidP="002326DC">
      <w:pPr>
        <w:numPr>
          <w:ilvl w:val="0"/>
          <w:numId w:val="12"/>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у зв’язку зі зміною нормативної бази.</w:t>
      </w:r>
    </w:p>
    <w:p w14:paraId="5AD70D15" w14:textId="77777777" w:rsidR="009A4154" w:rsidRPr="002066E8" w:rsidRDefault="00E6219F" w:rsidP="002326DC">
      <w:pPr>
        <w:pBdr>
          <w:top w:val="nil"/>
          <w:left w:val="nil"/>
          <w:bottom w:val="nil"/>
          <w:right w:val="nil"/>
          <w:between w:val="nil"/>
        </w:pBdr>
        <w:spacing w:after="0" w:line="20" w:lineRule="atLeast"/>
        <w:ind w:firstLine="709"/>
        <w:jc w:val="both"/>
        <w:rPr>
          <w:color w:val="000000"/>
          <w:sz w:val="28"/>
          <w:szCs w:val="28"/>
        </w:rPr>
      </w:pPr>
      <w:r w:rsidRPr="002066E8">
        <w:rPr>
          <w:color w:val="000000"/>
          <w:sz w:val="28"/>
          <w:szCs w:val="28"/>
        </w:rPr>
        <w:t xml:space="preserve">Основні документи СЕМ (Положення про СЕМ, Порядок ведення </w:t>
      </w:r>
      <w:proofErr w:type="spellStart"/>
      <w:r w:rsidRPr="002066E8">
        <w:rPr>
          <w:color w:val="000000"/>
          <w:sz w:val="28"/>
          <w:szCs w:val="28"/>
        </w:rPr>
        <w:t>енергомоніторингу</w:t>
      </w:r>
      <w:proofErr w:type="spellEnd"/>
      <w:r w:rsidRPr="002066E8">
        <w:rPr>
          <w:color w:val="000000"/>
          <w:sz w:val="28"/>
          <w:szCs w:val="28"/>
        </w:rPr>
        <w:t>, інші методики та положення) можуть переглядатися щороку, але не рідше ніж 1 раз на 4 роки.</w:t>
      </w:r>
    </w:p>
    <w:p w14:paraId="071DD731" w14:textId="77777777" w:rsidR="009A4154" w:rsidRPr="002066E8" w:rsidRDefault="00E6219F" w:rsidP="002326DC">
      <w:pPr>
        <w:pBdr>
          <w:top w:val="nil"/>
          <w:left w:val="nil"/>
          <w:bottom w:val="nil"/>
          <w:right w:val="nil"/>
          <w:between w:val="nil"/>
        </w:pBdr>
        <w:spacing w:after="0" w:line="20" w:lineRule="atLeast"/>
        <w:ind w:firstLine="709"/>
        <w:jc w:val="both"/>
        <w:rPr>
          <w:color w:val="000000"/>
          <w:sz w:val="28"/>
          <w:szCs w:val="28"/>
        </w:rPr>
      </w:pPr>
      <w:r w:rsidRPr="002066E8">
        <w:rPr>
          <w:color w:val="000000"/>
          <w:sz w:val="28"/>
          <w:szCs w:val="28"/>
        </w:rPr>
        <w:t>Стратегічні документи СЕМ громади (Декларація енергетичної політики, ПДСЕРК, Енергетичний план, концепції та інше) переглядаються у відповідності до встановленого для них графіку дії та оновлення.</w:t>
      </w:r>
    </w:p>
    <w:p w14:paraId="1ED5303F" w14:textId="77777777" w:rsidR="009A4154" w:rsidRPr="002066E8" w:rsidRDefault="009A4154" w:rsidP="002326DC">
      <w:pPr>
        <w:pBdr>
          <w:top w:val="nil"/>
          <w:left w:val="nil"/>
          <w:bottom w:val="nil"/>
          <w:right w:val="nil"/>
          <w:between w:val="nil"/>
        </w:pBdr>
        <w:spacing w:after="0" w:line="20" w:lineRule="atLeast"/>
        <w:ind w:firstLine="709"/>
        <w:jc w:val="both"/>
        <w:rPr>
          <w:color w:val="000000"/>
          <w:sz w:val="28"/>
          <w:szCs w:val="28"/>
        </w:rPr>
      </w:pPr>
    </w:p>
    <w:p w14:paraId="73A89243" w14:textId="77777777" w:rsidR="009A4154" w:rsidRPr="002066E8" w:rsidRDefault="00377489" w:rsidP="00377489">
      <w:pPr>
        <w:pBdr>
          <w:top w:val="nil"/>
          <w:left w:val="nil"/>
          <w:bottom w:val="nil"/>
          <w:right w:val="nil"/>
          <w:between w:val="nil"/>
        </w:pBdr>
        <w:spacing w:after="0" w:line="20" w:lineRule="atLeast"/>
        <w:rPr>
          <w:b/>
          <w:color w:val="000000"/>
          <w:sz w:val="28"/>
          <w:szCs w:val="28"/>
        </w:rPr>
      </w:pPr>
      <w:r>
        <w:rPr>
          <w:b/>
          <w:color w:val="000000"/>
          <w:sz w:val="28"/>
          <w:szCs w:val="28"/>
        </w:rPr>
        <w:t xml:space="preserve">10. </w:t>
      </w:r>
      <w:r w:rsidR="00E6219F" w:rsidRPr="002066E8">
        <w:rPr>
          <w:b/>
          <w:color w:val="000000"/>
          <w:sz w:val="28"/>
          <w:szCs w:val="28"/>
        </w:rPr>
        <w:t>Підтримка функціонування СЕМ</w:t>
      </w:r>
    </w:p>
    <w:p w14:paraId="25000915" w14:textId="77777777" w:rsidR="009A4154" w:rsidRPr="002066E8" w:rsidRDefault="00377489" w:rsidP="00377489">
      <w:pPr>
        <w:pBdr>
          <w:top w:val="nil"/>
          <w:left w:val="nil"/>
          <w:bottom w:val="nil"/>
          <w:right w:val="nil"/>
          <w:between w:val="nil"/>
        </w:pBdr>
        <w:spacing w:after="0" w:line="20" w:lineRule="atLeast"/>
        <w:rPr>
          <w:b/>
          <w:color w:val="000000"/>
          <w:sz w:val="28"/>
          <w:szCs w:val="28"/>
        </w:rPr>
      </w:pPr>
      <w:r>
        <w:rPr>
          <w:b/>
          <w:color w:val="000000"/>
          <w:sz w:val="28"/>
          <w:szCs w:val="28"/>
        </w:rPr>
        <w:t xml:space="preserve">10.1. </w:t>
      </w:r>
      <w:r w:rsidR="00E6219F" w:rsidRPr="002066E8">
        <w:rPr>
          <w:b/>
          <w:color w:val="000000"/>
          <w:sz w:val="28"/>
          <w:szCs w:val="28"/>
        </w:rPr>
        <w:t>Навчання та забезпечення кваліфікаційних вимог</w:t>
      </w:r>
    </w:p>
    <w:p w14:paraId="0D691E1C" w14:textId="77777777" w:rsidR="009A4154" w:rsidRPr="002066E8" w:rsidRDefault="00E6219F" w:rsidP="002326DC">
      <w:pPr>
        <w:spacing w:after="0" w:line="20" w:lineRule="atLeast"/>
        <w:ind w:firstLine="709"/>
        <w:jc w:val="both"/>
        <w:rPr>
          <w:sz w:val="28"/>
          <w:szCs w:val="28"/>
        </w:rPr>
      </w:pPr>
      <w:r w:rsidRPr="002066E8">
        <w:rPr>
          <w:sz w:val="28"/>
          <w:szCs w:val="28"/>
        </w:rPr>
        <w:t xml:space="preserve">На посаду спеціаліста, що виконує обов’язки </w:t>
      </w:r>
      <w:proofErr w:type="spellStart"/>
      <w:r w:rsidRPr="002066E8">
        <w:rPr>
          <w:sz w:val="28"/>
          <w:szCs w:val="28"/>
        </w:rPr>
        <w:t>енергоменеджера</w:t>
      </w:r>
      <w:proofErr w:type="spellEnd"/>
      <w:r w:rsidRPr="002066E8">
        <w:rPr>
          <w:sz w:val="28"/>
          <w:szCs w:val="28"/>
        </w:rPr>
        <w:t xml:space="preserve"> громади, приймається особа, що </w:t>
      </w:r>
      <w:r w:rsidR="00AA52F8">
        <w:rPr>
          <w:sz w:val="28"/>
          <w:szCs w:val="28"/>
        </w:rPr>
        <w:t xml:space="preserve">відповідає загальним вимогам проходження державної служби в органах місцевого самоврядування. </w:t>
      </w:r>
      <w:r w:rsidR="00C7667E">
        <w:rPr>
          <w:sz w:val="28"/>
          <w:szCs w:val="28"/>
        </w:rPr>
        <w:t>Рекомендований набір знань та</w:t>
      </w:r>
      <w:r w:rsidRPr="002066E8">
        <w:rPr>
          <w:sz w:val="28"/>
          <w:szCs w:val="28"/>
        </w:rPr>
        <w:t xml:space="preserve"> навиків</w:t>
      </w:r>
      <w:r w:rsidR="00C7667E">
        <w:rPr>
          <w:sz w:val="28"/>
          <w:szCs w:val="28"/>
        </w:rPr>
        <w:t xml:space="preserve"> </w:t>
      </w:r>
      <w:proofErr w:type="spellStart"/>
      <w:r w:rsidR="00C7667E">
        <w:rPr>
          <w:sz w:val="28"/>
          <w:szCs w:val="28"/>
        </w:rPr>
        <w:t>енергоменеджера</w:t>
      </w:r>
      <w:proofErr w:type="spellEnd"/>
      <w:r w:rsidR="00C7667E">
        <w:rPr>
          <w:sz w:val="28"/>
          <w:szCs w:val="28"/>
        </w:rPr>
        <w:t xml:space="preserve"> громади</w:t>
      </w:r>
      <w:r w:rsidRPr="002066E8">
        <w:rPr>
          <w:sz w:val="28"/>
          <w:szCs w:val="28"/>
        </w:rPr>
        <w:t>:</w:t>
      </w:r>
    </w:p>
    <w:p w14:paraId="14B4C37C" w14:textId="77777777" w:rsidR="009A4154" w:rsidRPr="002066E8" w:rsidRDefault="00E6219F" w:rsidP="002326DC">
      <w:pPr>
        <w:numPr>
          <w:ilvl w:val="0"/>
          <w:numId w:val="32"/>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 xml:space="preserve">базові знання щодо </w:t>
      </w:r>
      <w:proofErr w:type="spellStart"/>
      <w:r w:rsidRPr="002066E8">
        <w:rPr>
          <w:color w:val="000000"/>
          <w:sz w:val="28"/>
          <w:szCs w:val="28"/>
        </w:rPr>
        <w:t>енергоменеджменту</w:t>
      </w:r>
      <w:proofErr w:type="spellEnd"/>
      <w:r w:rsidRPr="002066E8">
        <w:rPr>
          <w:color w:val="000000"/>
          <w:sz w:val="28"/>
          <w:szCs w:val="28"/>
        </w:rPr>
        <w:t xml:space="preserve"> та </w:t>
      </w:r>
      <w:r w:rsidR="00A77BD0">
        <w:rPr>
          <w:color w:val="000000"/>
          <w:sz w:val="28"/>
          <w:szCs w:val="28"/>
        </w:rPr>
        <w:t>енергозберігаючих технологій</w:t>
      </w:r>
      <w:r w:rsidR="00A77BD0" w:rsidRPr="00A77BD0">
        <w:rPr>
          <w:color w:val="000000"/>
          <w:sz w:val="28"/>
          <w:szCs w:val="28"/>
          <w:lang w:val="ru-RU"/>
        </w:rPr>
        <w:t>;</w:t>
      </w:r>
    </w:p>
    <w:p w14:paraId="75BC1F12" w14:textId="77777777" w:rsidR="009A4154" w:rsidRPr="002066E8" w:rsidRDefault="00E6219F" w:rsidP="002326DC">
      <w:pPr>
        <w:numPr>
          <w:ilvl w:val="0"/>
          <w:numId w:val="32"/>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діюче законодавство у сфері енергетичних та кліматичних питань, енергое</w:t>
      </w:r>
      <w:r w:rsidR="00A77BD0">
        <w:rPr>
          <w:color w:val="000000"/>
          <w:sz w:val="28"/>
          <w:szCs w:val="28"/>
        </w:rPr>
        <w:t>фективності та енергозбереження</w:t>
      </w:r>
      <w:r w:rsidR="00A77BD0" w:rsidRPr="00A77BD0">
        <w:rPr>
          <w:color w:val="000000"/>
          <w:sz w:val="28"/>
          <w:szCs w:val="28"/>
          <w:lang w:val="ru-RU"/>
        </w:rPr>
        <w:t>;</w:t>
      </w:r>
    </w:p>
    <w:p w14:paraId="4D00EA21" w14:textId="77777777" w:rsidR="009A4154" w:rsidRPr="002066E8" w:rsidRDefault="00E6219F" w:rsidP="002326DC">
      <w:pPr>
        <w:numPr>
          <w:ilvl w:val="0"/>
          <w:numId w:val="32"/>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сучасний світовий досвід з енергозбереження, енерго</w:t>
      </w:r>
      <w:r w:rsidR="00A77BD0">
        <w:rPr>
          <w:color w:val="000000"/>
          <w:sz w:val="28"/>
          <w:szCs w:val="28"/>
        </w:rPr>
        <w:t>ефективності та захисту клімату</w:t>
      </w:r>
      <w:r w:rsidR="00A77BD0" w:rsidRPr="00A77BD0">
        <w:rPr>
          <w:color w:val="000000"/>
          <w:sz w:val="28"/>
          <w:szCs w:val="28"/>
          <w:lang w:val="ru-RU"/>
        </w:rPr>
        <w:t>;</w:t>
      </w:r>
    </w:p>
    <w:p w14:paraId="3722BFBE" w14:textId="77777777" w:rsidR="009A4154" w:rsidRPr="002066E8" w:rsidRDefault="00E6219F" w:rsidP="002326DC">
      <w:pPr>
        <w:numPr>
          <w:ilvl w:val="0"/>
          <w:numId w:val="32"/>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 xml:space="preserve">навики розрахунків споживання енергоресурсів, знання особливостей та характеристик обладнання в системах </w:t>
      </w:r>
      <w:proofErr w:type="spellStart"/>
      <w:r w:rsidRPr="002066E8">
        <w:rPr>
          <w:color w:val="000000"/>
          <w:sz w:val="28"/>
          <w:szCs w:val="28"/>
        </w:rPr>
        <w:t>енерговико</w:t>
      </w:r>
      <w:r w:rsidR="00A77BD0">
        <w:rPr>
          <w:color w:val="000000"/>
          <w:sz w:val="28"/>
          <w:szCs w:val="28"/>
        </w:rPr>
        <w:t>ристання</w:t>
      </w:r>
      <w:proofErr w:type="spellEnd"/>
      <w:r w:rsidR="00A77BD0">
        <w:rPr>
          <w:color w:val="000000"/>
          <w:sz w:val="28"/>
          <w:szCs w:val="28"/>
        </w:rPr>
        <w:t>, режими їх роботи тощо</w:t>
      </w:r>
      <w:r w:rsidR="00A77BD0" w:rsidRPr="00A77BD0">
        <w:rPr>
          <w:color w:val="000000"/>
          <w:sz w:val="28"/>
          <w:szCs w:val="28"/>
          <w:lang w:val="ru-RU"/>
        </w:rPr>
        <w:t>;</w:t>
      </w:r>
    </w:p>
    <w:p w14:paraId="4B22A800" w14:textId="77777777" w:rsidR="009A4154" w:rsidRPr="002066E8" w:rsidRDefault="00E6219F" w:rsidP="002326DC">
      <w:pPr>
        <w:numPr>
          <w:ilvl w:val="0"/>
          <w:numId w:val="32"/>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підготовка заявок та пропозицій на отримання фінансуванн</w:t>
      </w:r>
      <w:r w:rsidR="00A77BD0">
        <w:rPr>
          <w:color w:val="000000"/>
          <w:sz w:val="28"/>
          <w:szCs w:val="28"/>
        </w:rPr>
        <w:t>я проектів з енергоефективності</w:t>
      </w:r>
      <w:r w:rsidR="00A77BD0" w:rsidRPr="00A77BD0">
        <w:rPr>
          <w:color w:val="000000"/>
          <w:sz w:val="28"/>
          <w:szCs w:val="28"/>
          <w:lang w:val="ru-RU"/>
        </w:rPr>
        <w:t>;</w:t>
      </w:r>
    </w:p>
    <w:p w14:paraId="0B93E8E3" w14:textId="77777777" w:rsidR="009A4154" w:rsidRPr="002066E8" w:rsidRDefault="00E6219F" w:rsidP="002326DC">
      <w:pPr>
        <w:numPr>
          <w:ilvl w:val="0"/>
          <w:numId w:val="32"/>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впевнене користування комп’ютером, інформаційними та інтернет-технологіями, комунікаціями.</w:t>
      </w:r>
    </w:p>
    <w:p w14:paraId="4459FA9F" w14:textId="77777777" w:rsidR="009A4154" w:rsidRPr="002066E8" w:rsidRDefault="00E6219F" w:rsidP="002326DC">
      <w:pPr>
        <w:spacing w:after="0" w:line="20" w:lineRule="atLeast"/>
        <w:ind w:firstLine="709"/>
        <w:jc w:val="both"/>
        <w:rPr>
          <w:sz w:val="28"/>
          <w:szCs w:val="28"/>
        </w:rPr>
      </w:pPr>
      <w:r w:rsidRPr="002066E8">
        <w:rPr>
          <w:sz w:val="28"/>
          <w:szCs w:val="28"/>
        </w:rPr>
        <w:lastRenderedPageBreak/>
        <w:t xml:space="preserve">Протягом періоду роботи </w:t>
      </w:r>
      <w:proofErr w:type="spellStart"/>
      <w:r w:rsidRPr="002066E8">
        <w:rPr>
          <w:sz w:val="28"/>
          <w:szCs w:val="28"/>
        </w:rPr>
        <w:t>енергоменеджер</w:t>
      </w:r>
      <w:proofErr w:type="spellEnd"/>
      <w:r w:rsidRPr="002066E8">
        <w:rPr>
          <w:sz w:val="28"/>
          <w:szCs w:val="28"/>
        </w:rPr>
        <w:t xml:space="preserve"> громади та представник керівництва, що є відповідальним за функціонування СЕМ, постійно підв</w:t>
      </w:r>
      <w:r w:rsidR="00A77BD0">
        <w:rPr>
          <w:sz w:val="28"/>
          <w:szCs w:val="28"/>
        </w:rPr>
        <w:t>ищують свою кваліфікацію, беручи</w:t>
      </w:r>
      <w:r w:rsidRPr="002066E8">
        <w:rPr>
          <w:sz w:val="28"/>
          <w:szCs w:val="28"/>
        </w:rPr>
        <w:t xml:space="preserve"> участь у </w:t>
      </w:r>
      <w:proofErr w:type="spellStart"/>
      <w:r w:rsidRPr="002066E8">
        <w:rPr>
          <w:sz w:val="28"/>
          <w:szCs w:val="28"/>
        </w:rPr>
        <w:t>вебінарах</w:t>
      </w:r>
      <w:proofErr w:type="spellEnd"/>
      <w:r w:rsidRPr="002066E8">
        <w:rPr>
          <w:sz w:val="28"/>
          <w:szCs w:val="28"/>
        </w:rPr>
        <w:t xml:space="preserve">, семінарах та конференціях, набувають практичного досвіду під час візитів на майданчики під час реалізації </w:t>
      </w:r>
      <w:proofErr w:type="spellStart"/>
      <w:r w:rsidRPr="002066E8">
        <w:rPr>
          <w:sz w:val="28"/>
          <w:szCs w:val="28"/>
        </w:rPr>
        <w:t>проєктів</w:t>
      </w:r>
      <w:proofErr w:type="spellEnd"/>
      <w:r w:rsidRPr="002066E8">
        <w:rPr>
          <w:sz w:val="28"/>
          <w:szCs w:val="28"/>
        </w:rPr>
        <w:t xml:space="preserve"> в інших громадах та завдяки участі в </w:t>
      </w:r>
      <w:proofErr w:type="spellStart"/>
      <w:r w:rsidRPr="002066E8">
        <w:rPr>
          <w:sz w:val="28"/>
          <w:szCs w:val="28"/>
        </w:rPr>
        <w:t>проєктах</w:t>
      </w:r>
      <w:proofErr w:type="spellEnd"/>
      <w:r w:rsidRPr="002066E8">
        <w:rPr>
          <w:sz w:val="28"/>
          <w:szCs w:val="28"/>
        </w:rPr>
        <w:t xml:space="preserve"> загальноукраїнського та міжнародного рівня.</w:t>
      </w:r>
    </w:p>
    <w:p w14:paraId="4AF07B68" w14:textId="77777777" w:rsidR="009A4154" w:rsidRDefault="00E6219F" w:rsidP="002326DC">
      <w:pPr>
        <w:spacing w:after="0" w:line="20" w:lineRule="atLeast"/>
        <w:ind w:firstLine="709"/>
        <w:jc w:val="both"/>
        <w:rPr>
          <w:sz w:val="28"/>
          <w:szCs w:val="28"/>
        </w:rPr>
      </w:pPr>
      <w:proofErr w:type="spellStart"/>
      <w:r w:rsidRPr="002066E8">
        <w:rPr>
          <w:sz w:val="28"/>
          <w:szCs w:val="28"/>
        </w:rPr>
        <w:t>Енергоменеджери</w:t>
      </w:r>
      <w:proofErr w:type="spellEnd"/>
      <w:r w:rsidRPr="002066E8">
        <w:rPr>
          <w:sz w:val="28"/>
          <w:szCs w:val="28"/>
        </w:rPr>
        <w:t xml:space="preserve"> установ/будівель проходять обов’язкове навчання щодо </w:t>
      </w:r>
      <w:proofErr w:type="spellStart"/>
      <w:r w:rsidRPr="002066E8">
        <w:rPr>
          <w:sz w:val="28"/>
          <w:szCs w:val="28"/>
        </w:rPr>
        <w:t>енергоменеджменту</w:t>
      </w:r>
      <w:proofErr w:type="spellEnd"/>
      <w:r w:rsidRPr="002066E8">
        <w:rPr>
          <w:sz w:val="28"/>
          <w:szCs w:val="28"/>
        </w:rPr>
        <w:t xml:space="preserve"> та навичок з енергоефективності щороку, а також беручи участь у </w:t>
      </w:r>
      <w:proofErr w:type="spellStart"/>
      <w:r w:rsidRPr="002066E8">
        <w:rPr>
          <w:sz w:val="28"/>
          <w:szCs w:val="28"/>
        </w:rPr>
        <w:t>проєктах</w:t>
      </w:r>
      <w:proofErr w:type="spellEnd"/>
      <w:r w:rsidRPr="002066E8">
        <w:rPr>
          <w:sz w:val="28"/>
          <w:szCs w:val="28"/>
        </w:rPr>
        <w:t xml:space="preserve"> громади з підвищення енергоефективності.</w:t>
      </w:r>
    </w:p>
    <w:p w14:paraId="06BB0FDD" w14:textId="77777777" w:rsidR="00377489" w:rsidRDefault="00377489" w:rsidP="002326DC">
      <w:pPr>
        <w:spacing w:after="0" w:line="20" w:lineRule="atLeast"/>
        <w:ind w:firstLine="709"/>
        <w:jc w:val="both"/>
        <w:rPr>
          <w:sz w:val="28"/>
          <w:szCs w:val="28"/>
        </w:rPr>
      </w:pPr>
    </w:p>
    <w:p w14:paraId="515C44E9" w14:textId="77777777" w:rsidR="009A4154" w:rsidRPr="002066E8" w:rsidRDefault="00377489" w:rsidP="00377489">
      <w:pPr>
        <w:pBdr>
          <w:top w:val="nil"/>
          <w:left w:val="nil"/>
          <w:bottom w:val="nil"/>
          <w:right w:val="nil"/>
          <w:between w:val="nil"/>
        </w:pBdr>
        <w:spacing w:after="0" w:line="20" w:lineRule="atLeast"/>
        <w:rPr>
          <w:b/>
          <w:color w:val="000000"/>
          <w:sz w:val="28"/>
          <w:szCs w:val="28"/>
        </w:rPr>
      </w:pPr>
      <w:r>
        <w:rPr>
          <w:b/>
          <w:color w:val="000000"/>
          <w:sz w:val="28"/>
          <w:szCs w:val="28"/>
        </w:rPr>
        <w:t xml:space="preserve">10.2. </w:t>
      </w:r>
      <w:r w:rsidR="00E6219F" w:rsidRPr="002066E8">
        <w:rPr>
          <w:b/>
          <w:color w:val="000000"/>
          <w:sz w:val="28"/>
          <w:szCs w:val="28"/>
        </w:rPr>
        <w:t>Забезпечення персоналу необхідними ресурсами</w:t>
      </w:r>
    </w:p>
    <w:p w14:paraId="5BCC7E40" w14:textId="77777777" w:rsidR="009A4154" w:rsidRPr="00377489" w:rsidRDefault="005761DB" w:rsidP="00377489">
      <w:pPr>
        <w:spacing w:after="0" w:line="20" w:lineRule="atLeast"/>
        <w:ind w:firstLine="709"/>
        <w:jc w:val="both"/>
        <w:rPr>
          <w:sz w:val="28"/>
          <w:szCs w:val="28"/>
        </w:rPr>
      </w:pPr>
      <w:r>
        <w:rPr>
          <w:color w:val="000000"/>
          <w:sz w:val="28"/>
          <w:szCs w:val="28"/>
        </w:rPr>
        <w:t xml:space="preserve">Для </w:t>
      </w:r>
      <w:r w:rsidR="00377489">
        <w:rPr>
          <w:color w:val="000000"/>
          <w:sz w:val="28"/>
          <w:szCs w:val="28"/>
        </w:rPr>
        <w:t>функціонування СЕМ</w:t>
      </w:r>
      <w:r w:rsidR="00EE2AAB">
        <w:rPr>
          <w:color w:val="000000"/>
          <w:sz w:val="28"/>
          <w:szCs w:val="28"/>
        </w:rPr>
        <w:t xml:space="preserve"> виконавчий комітет </w:t>
      </w:r>
      <w:r w:rsidR="00E6219F" w:rsidRPr="002066E8">
        <w:rPr>
          <w:color w:val="000000"/>
          <w:sz w:val="28"/>
          <w:szCs w:val="28"/>
        </w:rPr>
        <w:t>міської ради забезпечує роботу спеціалістів</w:t>
      </w:r>
      <w:r w:rsidR="005C4D4C">
        <w:rPr>
          <w:color w:val="000000"/>
          <w:sz w:val="28"/>
          <w:szCs w:val="28"/>
        </w:rPr>
        <w:t xml:space="preserve"> </w:t>
      </w:r>
      <w:r w:rsidR="00377489">
        <w:rPr>
          <w:sz w:val="28"/>
          <w:szCs w:val="28"/>
        </w:rPr>
        <w:t>управління економічного розвитку та торгівлі в</w:t>
      </w:r>
      <w:r w:rsidR="00EE2AAB">
        <w:rPr>
          <w:sz w:val="28"/>
          <w:szCs w:val="28"/>
        </w:rPr>
        <w:t xml:space="preserve">иконавчого комітету </w:t>
      </w:r>
      <w:r w:rsidR="00377489">
        <w:rPr>
          <w:sz w:val="28"/>
          <w:szCs w:val="28"/>
        </w:rPr>
        <w:t xml:space="preserve">міської ради </w:t>
      </w:r>
      <w:r w:rsidR="00BD0C38">
        <w:rPr>
          <w:color w:val="000000"/>
          <w:sz w:val="28"/>
          <w:szCs w:val="28"/>
        </w:rPr>
        <w:t>приміщенням</w:t>
      </w:r>
      <w:r w:rsidR="00E6219F" w:rsidRPr="002066E8">
        <w:rPr>
          <w:color w:val="000000"/>
          <w:sz w:val="28"/>
          <w:szCs w:val="28"/>
        </w:rPr>
        <w:t>, меблями, необхідною комп’ютерною технікою н</w:t>
      </w:r>
      <w:r w:rsidR="00C7667E">
        <w:rPr>
          <w:color w:val="000000"/>
          <w:sz w:val="28"/>
          <w:szCs w:val="28"/>
        </w:rPr>
        <w:t xml:space="preserve">а іншим офісним приладдям. </w:t>
      </w:r>
      <w:r w:rsidR="00D979B3">
        <w:rPr>
          <w:color w:val="000000"/>
          <w:sz w:val="28"/>
          <w:szCs w:val="28"/>
        </w:rPr>
        <w:t>Також, в</w:t>
      </w:r>
      <w:r w:rsidR="00E6219F" w:rsidRPr="002066E8">
        <w:rPr>
          <w:color w:val="000000"/>
          <w:sz w:val="28"/>
          <w:szCs w:val="28"/>
        </w:rPr>
        <w:t>иконав</w:t>
      </w:r>
      <w:r w:rsidR="00E96B19">
        <w:rPr>
          <w:color w:val="000000"/>
          <w:sz w:val="28"/>
          <w:szCs w:val="28"/>
        </w:rPr>
        <w:t>чий комітет забезпечує наявність</w:t>
      </w:r>
      <w:r w:rsidR="00E6219F" w:rsidRPr="002066E8">
        <w:rPr>
          <w:color w:val="000000"/>
          <w:sz w:val="28"/>
          <w:szCs w:val="28"/>
        </w:rPr>
        <w:t xml:space="preserve"> вимірювального обладнання, необхідного для проведення енергетичних обстежень:</w:t>
      </w:r>
    </w:p>
    <w:p w14:paraId="4F1454C3" w14:textId="77777777" w:rsidR="009A4154" w:rsidRPr="002066E8" w:rsidRDefault="00E6219F" w:rsidP="00377489">
      <w:pPr>
        <w:numPr>
          <w:ilvl w:val="0"/>
          <w:numId w:val="31"/>
        </w:numPr>
        <w:pBdr>
          <w:top w:val="nil"/>
          <w:left w:val="nil"/>
          <w:bottom w:val="nil"/>
          <w:right w:val="nil"/>
          <w:between w:val="nil"/>
        </w:pBdr>
        <w:spacing w:after="0" w:line="20" w:lineRule="atLeast"/>
        <w:ind w:left="426" w:hanging="426"/>
        <w:rPr>
          <w:color w:val="000000"/>
          <w:sz w:val="28"/>
          <w:szCs w:val="28"/>
        </w:rPr>
      </w:pPr>
      <w:r w:rsidRPr="002066E8">
        <w:rPr>
          <w:color w:val="000000"/>
          <w:sz w:val="28"/>
          <w:szCs w:val="28"/>
        </w:rPr>
        <w:t>визначення температури повітря;</w:t>
      </w:r>
    </w:p>
    <w:p w14:paraId="5A048BD0" w14:textId="77777777" w:rsidR="009A4154" w:rsidRPr="002066E8" w:rsidRDefault="00E6219F" w:rsidP="00377489">
      <w:pPr>
        <w:numPr>
          <w:ilvl w:val="0"/>
          <w:numId w:val="31"/>
        </w:numPr>
        <w:pBdr>
          <w:top w:val="nil"/>
          <w:left w:val="nil"/>
          <w:bottom w:val="nil"/>
          <w:right w:val="nil"/>
          <w:between w:val="nil"/>
        </w:pBdr>
        <w:spacing w:after="0" w:line="20" w:lineRule="atLeast"/>
        <w:ind w:left="426" w:hanging="426"/>
        <w:rPr>
          <w:color w:val="000000"/>
          <w:sz w:val="28"/>
          <w:szCs w:val="28"/>
        </w:rPr>
      </w:pPr>
      <w:r w:rsidRPr="002066E8">
        <w:rPr>
          <w:color w:val="000000"/>
          <w:sz w:val="28"/>
          <w:szCs w:val="28"/>
        </w:rPr>
        <w:t>визначення температури поверхні;</w:t>
      </w:r>
    </w:p>
    <w:p w14:paraId="7B7495A2" w14:textId="77777777" w:rsidR="009A4154" w:rsidRPr="002066E8" w:rsidRDefault="00E6219F" w:rsidP="00377489">
      <w:pPr>
        <w:numPr>
          <w:ilvl w:val="0"/>
          <w:numId w:val="31"/>
        </w:numPr>
        <w:pBdr>
          <w:top w:val="nil"/>
          <w:left w:val="nil"/>
          <w:bottom w:val="nil"/>
          <w:right w:val="nil"/>
          <w:between w:val="nil"/>
        </w:pBdr>
        <w:spacing w:after="0" w:line="20" w:lineRule="atLeast"/>
        <w:ind w:left="426" w:hanging="426"/>
        <w:rPr>
          <w:color w:val="000000"/>
          <w:sz w:val="28"/>
          <w:szCs w:val="28"/>
        </w:rPr>
      </w:pPr>
      <w:r w:rsidRPr="002066E8">
        <w:rPr>
          <w:color w:val="000000"/>
          <w:sz w:val="28"/>
          <w:szCs w:val="28"/>
        </w:rPr>
        <w:t>далекомір;</w:t>
      </w:r>
    </w:p>
    <w:p w14:paraId="429D5758" w14:textId="77777777" w:rsidR="009A4154" w:rsidRDefault="00E6219F" w:rsidP="00377489">
      <w:pPr>
        <w:numPr>
          <w:ilvl w:val="0"/>
          <w:numId w:val="31"/>
        </w:numPr>
        <w:pBdr>
          <w:top w:val="nil"/>
          <w:left w:val="nil"/>
          <w:bottom w:val="nil"/>
          <w:right w:val="nil"/>
          <w:between w:val="nil"/>
        </w:pBdr>
        <w:spacing w:after="0" w:line="20" w:lineRule="atLeast"/>
        <w:ind w:left="426" w:hanging="426"/>
        <w:rPr>
          <w:color w:val="000000"/>
          <w:sz w:val="28"/>
          <w:szCs w:val="28"/>
        </w:rPr>
      </w:pPr>
      <w:r w:rsidRPr="002066E8">
        <w:rPr>
          <w:color w:val="000000"/>
          <w:sz w:val="28"/>
          <w:szCs w:val="28"/>
        </w:rPr>
        <w:t>інше вимірювальне обладнання (за можливості).</w:t>
      </w:r>
    </w:p>
    <w:p w14:paraId="292CAF99" w14:textId="77777777" w:rsidR="00377489" w:rsidRPr="002066E8" w:rsidRDefault="00377489" w:rsidP="00377489">
      <w:pPr>
        <w:pBdr>
          <w:top w:val="nil"/>
          <w:left w:val="nil"/>
          <w:bottom w:val="nil"/>
          <w:right w:val="nil"/>
          <w:between w:val="nil"/>
        </w:pBdr>
        <w:spacing w:after="0" w:line="20" w:lineRule="atLeast"/>
        <w:ind w:left="426"/>
        <w:rPr>
          <w:color w:val="000000"/>
          <w:sz w:val="28"/>
          <w:szCs w:val="28"/>
        </w:rPr>
      </w:pPr>
    </w:p>
    <w:p w14:paraId="32595840" w14:textId="77777777" w:rsidR="009A4154" w:rsidRPr="002066E8" w:rsidRDefault="00EE2AAB" w:rsidP="00EE2AAB">
      <w:pPr>
        <w:pBdr>
          <w:top w:val="nil"/>
          <w:left w:val="nil"/>
          <w:bottom w:val="nil"/>
          <w:right w:val="nil"/>
          <w:between w:val="nil"/>
        </w:pBdr>
        <w:spacing w:after="0" w:line="20" w:lineRule="atLeast"/>
        <w:jc w:val="both"/>
        <w:rPr>
          <w:b/>
          <w:color w:val="000000"/>
          <w:sz w:val="28"/>
          <w:szCs w:val="28"/>
        </w:rPr>
      </w:pPr>
      <w:r>
        <w:rPr>
          <w:b/>
          <w:color w:val="000000"/>
          <w:sz w:val="28"/>
          <w:szCs w:val="28"/>
        </w:rPr>
        <w:t>10.3.</w:t>
      </w:r>
      <w:r w:rsidR="00E6219F" w:rsidRPr="002066E8">
        <w:rPr>
          <w:b/>
          <w:color w:val="000000"/>
          <w:sz w:val="28"/>
          <w:szCs w:val="28"/>
        </w:rPr>
        <w:t>Інформування персона</w:t>
      </w:r>
      <w:r>
        <w:rPr>
          <w:b/>
          <w:color w:val="000000"/>
          <w:sz w:val="28"/>
          <w:szCs w:val="28"/>
        </w:rPr>
        <w:t xml:space="preserve">лу, що має вплив на енергетичне </w:t>
      </w:r>
      <w:r w:rsidR="00E6219F" w:rsidRPr="002066E8">
        <w:rPr>
          <w:b/>
          <w:color w:val="000000"/>
          <w:sz w:val="28"/>
          <w:szCs w:val="28"/>
        </w:rPr>
        <w:t>споживання об’єктів</w:t>
      </w:r>
    </w:p>
    <w:p w14:paraId="289B56A9" w14:textId="77777777" w:rsidR="009A4154" w:rsidRPr="002066E8" w:rsidRDefault="00E6219F" w:rsidP="00377489">
      <w:pPr>
        <w:pBdr>
          <w:top w:val="nil"/>
          <w:left w:val="nil"/>
          <w:bottom w:val="nil"/>
          <w:right w:val="nil"/>
          <w:between w:val="nil"/>
        </w:pBdr>
        <w:spacing w:after="0" w:line="20" w:lineRule="atLeast"/>
        <w:ind w:firstLine="709"/>
        <w:jc w:val="both"/>
        <w:rPr>
          <w:color w:val="000000"/>
          <w:sz w:val="28"/>
          <w:szCs w:val="28"/>
        </w:rPr>
      </w:pPr>
      <w:r w:rsidRPr="002066E8">
        <w:rPr>
          <w:color w:val="000000"/>
          <w:sz w:val="28"/>
          <w:szCs w:val="28"/>
        </w:rPr>
        <w:t xml:space="preserve">Для підвищення залученості та відповідального ставлення персоналу виконавчої влади громади, працівників муніципальних установ та підприємств, які мають вплив на енергетичне споживання, </w:t>
      </w:r>
      <w:proofErr w:type="spellStart"/>
      <w:r w:rsidRPr="002066E8">
        <w:rPr>
          <w:color w:val="000000"/>
          <w:sz w:val="28"/>
          <w:szCs w:val="28"/>
        </w:rPr>
        <w:t>енергоменеджерами</w:t>
      </w:r>
      <w:proofErr w:type="spellEnd"/>
      <w:r w:rsidRPr="002066E8">
        <w:rPr>
          <w:color w:val="000000"/>
          <w:sz w:val="28"/>
          <w:szCs w:val="28"/>
        </w:rPr>
        <w:t xml:space="preserve"> міста із залученням </w:t>
      </w:r>
      <w:proofErr w:type="spellStart"/>
      <w:r w:rsidRPr="002066E8">
        <w:rPr>
          <w:color w:val="000000"/>
          <w:sz w:val="28"/>
          <w:szCs w:val="28"/>
        </w:rPr>
        <w:t>енергоменеджерів</w:t>
      </w:r>
      <w:proofErr w:type="spellEnd"/>
      <w:r w:rsidRPr="002066E8">
        <w:rPr>
          <w:color w:val="000000"/>
          <w:sz w:val="28"/>
          <w:szCs w:val="28"/>
        </w:rPr>
        <w:t xml:space="preserve"> будівель/установ щороку проводяться заходи наступних типів:</w:t>
      </w:r>
    </w:p>
    <w:p w14:paraId="6A5848D7" w14:textId="77777777" w:rsidR="009A4154" w:rsidRPr="002066E8" w:rsidRDefault="00C7667E" w:rsidP="00377489">
      <w:pPr>
        <w:numPr>
          <w:ilvl w:val="0"/>
          <w:numId w:val="33"/>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р</w:t>
      </w:r>
      <w:r w:rsidR="00E6219F" w:rsidRPr="002066E8">
        <w:rPr>
          <w:color w:val="000000"/>
          <w:sz w:val="28"/>
          <w:szCs w:val="28"/>
        </w:rPr>
        <w:t>озміщення Декларації енергетичної політики громади н</w:t>
      </w:r>
      <w:r>
        <w:rPr>
          <w:color w:val="000000"/>
          <w:sz w:val="28"/>
          <w:szCs w:val="28"/>
        </w:rPr>
        <w:t>а інформаційних стендах установ</w:t>
      </w:r>
      <w:r w:rsidRPr="002066E8">
        <w:rPr>
          <w:color w:val="000000"/>
          <w:sz w:val="28"/>
          <w:szCs w:val="28"/>
        </w:rPr>
        <w:t>;</w:t>
      </w:r>
    </w:p>
    <w:p w14:paraId="57EF49D4" w14:textId="77777777" w:rsidR="009A4154" w:rsidRPr="002066E8" w:rsidRDefault="00C7667E" w:rsidP="00377489">
      <w:pPr>
        <w:numPr>
          <w:ilvl w:val="0"/>
          <w:numId w:val="33"/>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п</w:t>
      </w:r>
      <w:r w:rsidR="00E6219F" w:rsidRPr="002066E8">
        <w:rPr>
          <w:color w:val="000000"/>
          <w:sz w:val="28"/>
          <w:szCs w:val="28"/>
        </w:rPr>
        <w:t xml:space="preserve">ублічні інформаційні заходи </w:t>
      </w:r>
      <w:r w:rsidR="00E6219F" w:rsidRPr="002066E8">
        <w:rPr>
          <w:sz w:val="28"/>
          <w:szCs w:val="28"/>
        </w:rPr>
        <w:t>під час</w:t>
      </w:r>
      <w:r>
        <w:rPr>
          <w:color w:val="000000"/>
          <w:sz w:val="28"/>
          <w:szCs w:val="28"/>
        </w:rPr>
        <w:t xml:space="preserve"> «Дня/Тижня Енергії»</w:t>
      </w:r>
      <w:r w:rsidRPr="002066E8">
        <w:rPr>
          <w:color w:val="000000"/>
          <w:sz w:val="28"/>
          <w:szCs w:val="28"/>
        </w:rPr>
        <w:t>;</w:t>
      </w:r>
    </w:p>
    <w:p w14:paraId="11F02F2C" w14:textId="77777777" w:rsidR="009A4154" w:rsidRPr="002066E8" w:rsidRDefault="00C7667E" w:rsidP="00377489">
      <w:pPr>
        <w:numPr>
          <w:ilvl w:val="0"/>
          <w:numId w:val="33"/>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в</w:t>
      </w:r>
      <w:r w:rsidR="00E6219F" w:rsidRPr="002066E8">
        <w:rPr>
          <w:color w:val="000000"/>
          <w:sz w:val="28"/>
          <w:szCs w:val="28"/>
        </w:rPr>
        <w:t>ізити в установи з проведенням</w:t>
      </w:r>
      <w:r>
        <w:rPr>
          <w:color w:val="000000"/>
          <w:sz w:val="28"/>
          <w:szCs w:val="28"/>
        </w:rPr>
        <w:t xml:space="preserve"> наочної роз’яснювальної роботи</w:t>
      </w:r>
      <w:r w:rsidRPr="002066E8">
        <w:rPr>
          <w:color w:val="000000"/>
          <w:sz w:val="28"/>
          <w:szCs w:val="28"/>
        </w:rPr>
        <w:t>;</w:t>
      </w:r>
    </w:p>
    <w:p w14:paraId="464E66B4" w14:textId="77777777" w:rsidR="009A4154" w:rsidRDefault="00C7667E" w:rsidP="00377489">
      <w:pPr>
        <w:numPr>
          <w:ilvl w:val="0"/>
          <w:numId w:val="33"/>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р</w:t>
      </w:r>
      <w:r w:rsidR="00E6219F" w:rsidRPr="002066E8">
        <w:rPr>
          <w:color w:val="000000"/>
          <w:sz w:val="28"/>
          <w:szCs w:val="28"/>
        </w:rPr>
        <w:t>озповсюдження плакатів, брошур, інформаційних листків з популяризації енергоефективності.</w:t>
      </w:r>
    </w:p>
    <w:p w14:paraId="48C6D850" w14:textId="77777777" w:rsidR="00377489" w:rsidRPr="002066E8" w:rsidRDefault="00377489" w:rsidP="00377489">
      <w:pPr>
        <w:pBdr>
          <w:top w:val="nil"/>
          <w:left w:val="nil"/>
          <w:bottom w:val="nil"/>
          <w:right w:val="nil"/>
          <w:between w:val="nil"/>
        </w:pBdr>
        <w:spacing w:after="0" w:line="20" w:lineRule="atLeast"/>
        <w:ind w:left="426"/>
        <w:jc w:val="both"/>
        <w:rPr>
          <w:color w:val="000000"/>
          <w:sz w:val="28"/>
          <w:szCs w:val="28"/>
        </w:rPr>
      </w:pPr>
    </w:p>
    <w:p w14:paraId="0F655580" w14:textId="77777777" w:rsidR="009A4154" w:rsidRPr="002066E8" w:rsidRDefault="00377489" w:rsidP="00377489">
      <w:pPr>
        <w:pBdr>
          <w:top w:val="nil"/>
          <w:left w:val="nil"/>
          <w:bottom w:val="nil"/>
          <w:right w:val="nil"/>
          <w:between w:val="nil"/>
        </w:pBdr>
        <w:spacing w:after="0" w:line="20" w:lineRule="atLeast"/>
        <w:rPr>
          <w:b/>
          <w:color w:val="000000"/>
          <w:sz w:val="28"/>
          <w:szCs w:val="28"/>
        </w:rPr>
      </w:pPr>
      <w:r>
        <w:rPr>
          <w:b/>
          <w:color w:val="000000"/>
          <w:sz w:val="28"/>
          <w:szCs w:val="28"/>
        </w:rPr>
        <w:t xml:space="preserve">10.4. </w:t>
      </w:r>
      <w:r w:rsidR="00E6219F" w:rsidRPr="002066E8">
        <w:rPr>
          <w:b/>
          <w:color w:val="000000"/>
          <w:sz w:val="28"/>
          <w:szCs w:val="28"/>
        </w:rPr>
        <w:t>Комунікація щодо СЕМ</w:t>
      </w:r>
    </w:p>
    <w:p w14:paraId="3D8DBA36" w14:textId="77777777" w:rsidR="009A4154" w:rsidRPr="002066E8" w:rsidRDefault="00E6219F" w:rsidP="00EE2AAB">
      <w:pPr>
        <w:pBdr>
          <w:top w:val="nil"/>
          <w:left w:val="nil"/>
          <w:bottom w:val="nil"/>
          <w:right w:val="nil"/>
          <w:between w:val="nil"/>
        </w:pBdr>
        <w:spacing w:after="0" w:line="20" w:lineRule="atLeast"/>
        <w:ind w:firstLine="709"/>
        <w:jc w:val="both"/>
        <w:rPr>
          <w:color w:val="000000"/>
          <w:sz w:val="28"/>
          <w:szCs w:val="28"/>
        </w:rPr>
      </w:pPr>
      <w:r w:rsidRPr="002066E8">
        <w:rPr>
          <w:color w:val="000000"/>
          <w:sz w:val="28"/>
          <w:szCs w:val="28"/>
        </w:rPr>
        <w:t>Громада здійснює внутрішню та зовнішню комунікацію в рамках функціонування СЕМ за наступними питаннями:</w:t>
      </w:r>
    </w:p>
    <w:p w14:paraId="012D71A1" w14:textId="77777777" w:rsidR="009A4154" w:rsidRPr="002066E8" w:rsidRDefault="00E6219F" w:rsidP="00EE2AAB">
      <w:pPr>
        <w:numPr>
          <w:ilvl w:val="0"/>
          <w:numId w:val="1"/>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оприлюднення принципі</w:t>
      </w:r>
      <w:r w:rsidR="00C7667E">
        <w:rPr>
          <w:color w:val="000000"/>
          <w:sz w:val="28"/>
          <w:szCs w:val="28"/>
        </w:rPr>
        <w:t>в енергетичної політики громади</w:t>
      </w:r>
      <w:r w:rsidR="00C7667E" w:rsidRPr="00C7667E">
        <w:rPr>
          <w:color w:val="000000"/>
          <w:sz w:val="28"/>
          <w:szCs w:val="28"/>
          <w:lang w:val="ru-RU"/>
        </w:rPr>
        <w:t>;</w:t>
      </w:r>
    </w:p>
    <w:p w14:paraId="476CCFF5" w14:textId="77777777" w:rsidR="009A4154" w:rsidRPr="002066E8" w:rsidRDefault="00E6219F" w:rsidP="00EE2AAB">
      <w:pPr>
        <w:numPr>
          <w:ilvl w:val="0"/>
          <w:numId w:val="1"/>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планів та результатів впровадження заходів з підвищення ен</w:t>
      </w:r>
      <w:r w:rsidR="00C7667E">
        <w:rPr>
          <w:color w:val="000000"/>
          <w:sz w:val="28"/>
          <w:szCs w:val="28"/>
        </w:rPr>
        <w:t>ергетичної ефективності громади</w:t>
      </w:r>
      <w:r w:rsidR="00C7667E" w:rsidRPr="00C7667E">
        <w:rPr>
          <w:color w:val="000000"/>
          <w:sz w:val="28"/>
          <w:szCs w:val="28"/>
          <w:lang w:val="ru-RU"/>
        </w:rPr>
        <w:t>;</w:t>
      </w:r>
    </w:p>
    <w:p w14:paraId="3472B2C3" w14:textId="77777777" w:rsidR="009A4154" w:rsidRPr="002066E8" w:rsidRDefault="00E6219F" w:rsidP="00EE2AAB">
      <w:pPr>
        <w:numPr>
          <w:ilvl w:val="0"/>
          <w:numId w:val="1"/>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lastRenderedPageBreak/>
        <w:t xml:space="preserve">інформації щодо участі громади в українських та міжнародних </w:t>
      </w:r>
      <w:proofErr w:type="spellStart"/>
      <w:r w:rsidRPr="002066E8">
        <w:rPr>
          <w:color w:val="000000"/>
          <w:sz w:val="28"/>
          <w:szCs w:val="28"/>
        </w:rPr>
        <w:t>проєктах</w:t>
      </w:r>
      <w:proofErr w:type="spellEnd"/>
      <w:r w:rsidRPr="002066E8">
        <w:rPr>
          <w:color w:val="000000"/>
          <w:sz w:val="28"/>
          <w:szCs w:val="28"/>
        </w:rPr>
        <w:t xml:space="preserve"> з покращення роботи системи </w:t>
      </w:r>
      <w:proofErr w:type="spellStart"/>
      <w:r w:rsidRPr="002066E8">
        <w:rPr>
          <w:color w:val="000000"/>
          <w:sz w:val="28"/>
          <w:szCs w:val="28"/>
        </w:rPr>
        <w:t>енергоменеджменту</w:t>
      </w:r>
      <w:proofErr w:type="spellEnd"/>
      <w:r w:rsidRPr="002066E8">
        <w:rPr>
          <w:color w:val="000000"/>
          <w:sz w:val="28"/>
          <w:szCs w:val="28"/>
        </w:rPr>
        <w:t xml:space="preserve"> та впровадження заходів з покра</w:t>
      </w:r>
      <w:r w:rsidR="00C7667E">
        <w:rPr>
          <w:color w:val="000000"/>
          <w:sz w:val="28"/>
          <w:szCs w:val="28"/>
        </w:rPr>
        <w:t>щення енергетичної ефективності</w:t>
      </w:r>
      <w:r w:rsidR="00C7667E" w:rsidRPr="00C7667E">
        <w:rPr>
          <w:color w:val="000000"/>
          <w:sz w:val="28"/>
          <w:szCs w:val="28"/>
          <w:lang w:val="ru-RU"/>
        </w:rPr>
        <w:t>;</w:t>
      </w:r>
    </w:p>
    <w:p w14:paraId="2F40B018" w14:textId="77777777" w:rsidR="009A4154" w:rsidRPr="002066E8" w:rsidRDefault="00E6219F" w:rsidP="00EE2AAB">
      <w:pPr>
        <w:numPr>
          <w:ilvl w:val="0"/>
          <w:numId w:val="1"/>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інформація щодо проведення тендерних та закупівельних процедур, що висвітлюється на спеціалізованих майданчиках.</w:t>
      </w:r>
    </w:p>
    <w:p w14:paraId="5FB0469C" w14:textId="76DCE058" w:rsidR="009A4154" w:rsidRDefault="00E6219F" w:rsidP="00377489">
      <w:pPr>
        <w:pBdr>
          <w:top w:val="nil"/>
          <w:left w:val="nil"/>
          <w:bottom w:val="nil"/>
          <w:right w:val="nil"/>
          <w:between w:val="nil"/>
        </w:pBdr>
        <w:spacing w:after="0" w:line="20" w:lineRule="atLeast"/>
        <w:ind w:firstLine="709"/>
        <w:jc w:val="both"/>
        <w:rPr>
          <w:color w:val="000000"/>
          <w:sz w:val="28"/>
          <w:szCs w:val="28"/>
        </w:rPr>
      </w:pPr>
      <w:r w:rsidRPr="002066E8">
        <w:rPr>
          <w:color w:val="000000"/>
          <w:sz w:val="28"/>
          <w:szCs w:val="28"/>
        </w:rPr>
        <w:t xml:space="preserve">До реалізації комунікаційних заходів крім працівників </w:t>
      </w:r>
      <w:r w:rsidR="00377489">
        <w:rPr>
          <w:sz w:val="28"/>
          <w:szCs w:val="28"/>
        </w:rPr>
        <w:t>управління економічного розвитку та торгівлі виконавчого комітету</w:t>
      </w:r>
      <w:r w:rsidR="009A531B">
        <w:rPr>
          <w:sz w:val="28"/>
          <w:szCs w:val="28"/>
        </w:rPr>
        <w:t xml:space="preserve"> </w:t>
      </w:r>
      <w:r w:rsidR="00377489">
        <w:rPr>
          <w:sz w:val="28"/>
          <w:szCs w:val="28"/>
        </w:rPr>
        <w:t xml:space="preserve">міської ради </w:t>
      </w:r>
      <w:r w:rsidRPr="002066E8">
        <w:rPr>
          <w:color w:val="000000"/>
          <w:sz w:val="28"/>
          <w:szCs w:val="28"/>
        </w:rPr>
        <w:t>залуч</w:t>
      </w:r>
      <w:r w:rsidR="00377489">
        <w:rPr>
          <w:color w:val="000000"/>
          <w:sz w:val="28"/>
          <w:szCs w:val="28"/>
        </w:rPr>
        <w:t xml:space="preserve">аються також представники </w:t>
      </w:r>
      <w:r w:rsidRPr="002066E8">
        <w:rPr>
          <w:color w:val="000000"/>
          <w:sz w:val="28"/>
          <w:szCs w:val="28"/>
        </w:rPr>
        <w:t>інформаційної служби громади, журналісти, представники гром</w:t>
      </w:r>
      <w:r w:rsidR="00377489">
        <w:rPr>
          <w:color w:val="000000"/>
          <w:sz w:val="28"/>
          <w:szCs w:val="28"/>
        </w:rPr>
        <w:t>адськості та інших підрозділів в</w:t>
      </w:r>
      <w:r w:rsidR="00EE2AAB">
        <w:rPr>
          <w:color w:val="000000"/>
          <w:sz w:val="28"/>
          <w:szCs w:val="28"/>
        </w:rPr>
        <w:t xml:space="preserve">иконавчого комітету </w:t>
      </w:r>
      <w:r w:rsidRPr="002066E8">
        <w:rPr>
          <w:color w:val="000000"/>
          <w:sz w:val="28"/>
          <w:szCs w:val="28"/>
        </w:rPr>
        <w:t>міської ради.</w:t>
      </w:r>
    </w:p>
    <w:p w14:paraId="0891A9DD" w14:textId="77777777" w:rsidR="00377489" w:rsidRDefault="00377489" w:rsidP="00377489">
      <w:pPr>
        <w:pBdr>
          <w:top w:val="nil"/>
          <w:left w:val="nil"/>
          <w:bottom w:val="nil"/>
          <w:right w:val="nil"/>
          <w:between w:val="nil"/>
        </w:pBdr>
        <w:spacing w:after="0" w:line="20" w:lineRule="atLeast"/>
        <w:ind w:firstLine="709"/>
        <w:jc w:val="both"/>
        <w:rPr>
          <w:color w:val="000000"/>
          <w:sz w:val="28"/>
          <w:szCs w:val="28"/>
        </w:rPr>
      </w:pPr>
    </w:p>
    <w:p w14:paraId="572E38EF" w14:textId="77777777" w:rsidR="009A4154" w:rsidRPr="002066E8" w:rsidRDefault="00377489" w:rsidP="00377489">
      <w:pPr>
        <w:pBdr>
          <w:top w:val="nil"/>
          <w:left w:val="nil"/>
          <w:bottom w:val="nil"/>
          <w:right w:val="nil"/>
          <w:between w:val="nil"/>
        </w:pBdr>
        <w:spacing w:after="0" w:line="20" w:lineRule="atLeast"/>
        <w:rPr>
          <w:b/>
          <w:color w:val="000000"/>
          <w:sz w:val="28"/>
          <w:szCs w:val="28"/>
        </w:rPr>
      </w:pPr>
      <w:r>
        <w:rPr>
          <w:b/>
          <w:color w:val="000000"/>
          <w:sz w:val="28"/>
          <w:szCs w:val="28"/>
        </w:rPr>
        <w:t xml:space="preserve">10.5. </w:t>
      </w:r>
      <w:r w:rsidR="00E6219F" w:rsidRPr="002066E8">
        <w:rPr>
          <w:b/>
          <w:color w:val="000000"/>
          <w:sz w:val="28"/>
          <w:szCs w:val="28"/>
        </w:rPr>
        <w:t>Документування СЕМ.</w:t>
      </w:r>
    </w:p>
    <w:p w14:paraId="234B04C3" w14:textId="77777777" w:rsidR="009A4154" w:rsidRPr="002066E8" w:rsidRDefault="00E6219F" w:rsidP="002326DC">
      <w:pPr>
        <w:widowControl w:val="0"/>
        <w:spacing w:after="0" w:line="20" w:lineRule="atLeast"/>
        <w:ind w:firstLine="709"/>
        <w:jc w:val="both"/>
        <w:rPr>
          <w:sz w:val="28"/>
          <w:szCs w:val="28"/>
        </w:rPr>
      </w:pPr>
      <w:r w:rsidRPr="002066E8">
        <w:rPr>
          <w:sz w:val="28"/>
          <w:szCs w:val="28"/>
        </w:rPr>
        <w:t>Функціонування СЕМ реалізується з виконанням вимог, що встановлюються:</w:t>
      </w:r>
    </w:p>
    <w:p w14:paraId="100281D0" w14:textId="77777777" w:rsidR="009A4154" w:rsidRPr="002066E8" w:rsidRDefault="00E6219F" w:rsidP="002326DC">
      <w:pPr>
        <w:widowControl w:val="0"/>
        <w:spacing w:after="0" w:line="20" w:lineRule="atLeast"/>
        <w:jc w:val="both"/>
        <w:rPr>
          <w:sz w:val="28"/>
          <w:szCs w:val="28"/>
        </w:rPr>
      </w:pPr>
      <w:r w:rsidRPr="002066E8">
        <w:rPr>
          <w:sz w:val="28"/>
          <w:szCs w:val="28"/>
        </w:rPr>
        <w:t>а</w:t>
      </w:r>
      <w:r w:rsidR="00EE2AAB">
        <w:rPr>
          <w:sz w:val="28"/>
          <w:szCs w:val="28"/>
        </w:rPr>
        <w:t xml:space="preserve">) нормативно-правовими </w:t>
      </w:r>
      <w:r w:rsidRPr="002066E8">
        <w:rPr>
          <w:sz w:val="28"/>
          <w:szCs w:val="28"/>
        </w:rPr>
        <w:t>актами (закони, постанови, стандарти, нормативи);</w:t>
      </w:r>
    </w:p>
    <w:p w14:paraId="4B3ABB4A" w14:textId="77777777" w:rsidR="00BE37A8" w:rsidRPr="002066E8" w:rsidRDefault="00E6219F" w:rsidP="002326DC">
      <w:pPr>
        <w:widowControl w:val="0"/>
        <w:spacing w:line="20" w:lineRule="atLeast"/>
        <w:jc w:val="both"/>
        <w:rPr>
          <w:sz w:val="28"/>
          <w:szCs w:val="28"/>
        </w:rPr>
      </w:pPr>
      <w:r w:rsidRPr="002066E8">
        <w:rPr>
          <w:sz w:val="28"/>
          <w:szCs w:val="28"/>
        </w:rPr>
        <w:t>б) документами СЕМ, в яких зафіксовані основні положення функціонування СЕМ.</w:t>
      </w:r>
    </w:p>
    <w:p w14:paraId="272FDE9A" w14:textId="77777777" w:rsidR="009A4154" w:rsidRPr="002066E8" w:rsidRDefault="00E6219F" w:rsidP="002326DC">
      <w:pPr>
        <w:widowControl w:val="0"/>
        <w:spacing w:after="0" w:line="20" w:lineRule="atLeast"/>
        <w:jc w:val="center"/>
        <w:rPr>
          <w:sz w:val="28"/>
          <w:szCs w:val="28"/>
        </w:rPr>
      </w:pPr>
      <w:r w:rsidRPr="002066E8">
        <w:rPr>
          <w:sz w:val="28"/>
          <w:szCs w:val="28"/>
        </w:rPr>
        <w:t>Перелік документів СЕМ</w:t>
      </w:r>
    </w:p>
    <w:tbl>
      <w:tblPr>
        <w:tblStyle w:val="af3"/>
        <w:tblW w:w="985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55"/>
      </w:tblGrid>
      <w:tr w:rsidR="009A4154" w:rsidRPr="002066E8" w14:paraId="047D95C6" w14:textId="77777777">
        <w:tc>
          <w:tcPr>
            <w:tcW w:w="9855" w:type="dxa"/>
            <w:shd w:val="clear" w:color="auto" w:fill="D9D9D9"/>
          </w:tcPr>
          <w:p w14:paraId="727B6FD1" w14:textId="77777777" w:rsidR="009A4154" w:rsidRPr="002066E8" w:rsidRDefault="00E6219F" w:rsidP="002326DC">
            <w:pPr>
              <w:widowControl w:val="0"/>
              <w:spacing w:line="20" w:lineRule="atLeast"/>
              <w:jc w:val="both"/>
              <w:rPr>
                <w:sz w:val="28"/>
                <w:szCs w:val="28"/>
              </w:rPr>
            </w:pPr>
            <w:r w:rsidRPr="002066E8">
              <w:rPr>
                <w:sz w:val="28"/>
                <w:szCs w:val="28"/>
              </w:rPr>
              <w:t>1-й рівень</w:t>
            </w:r>
          </w:p>
        </w:tc>
      </w:tr>
      <w:tr w:rsidR="009A4154" w:rsidRPr="002066E8" w14:paraId="29A684F1" w14:textId="77777777">
        <w:tc>
          <w:tcPr>
            <w:tcW w:w="9855" w:type="dxa"/>
          </w:tcPr>
          <w:p w14:paraId="60E76F52" w14:textId="77777777" w:rsidR="009A4154" w:rsidRPr="002066E8" w:rsidRDefault="00E6219F" w:rsidP="002326DC">
            <w:pPr>
              <w:widowControl w:val="0"/>
              <w:spacing w:line="20" w:lineRule="atLeast"/>
              <w:jc w:val="both"/>
              <w:rPr>
                <w:sz w:val="28"/>
                <w:szCs w:val="28"/>
              </w:rPr>
            </w:pPr>
            <w:r w:rsidRPr="002066E8">
              <w:rPr>
                <w:sz w:val="28"/>
                <w:szCs w:val="28"/>
              </w:rPr>
              <w:t>Рішення міської ради про запровадження системи енергетичного менеджменту</w:t>
            </w:r>
          </w:p>
        </w:tc>
      </w:tr>
      <w:tr w:rsidR="009A4154" w:rsidRPr="002066E8" w14:paraId="5CC48F66" w14:textId="77777777">
        <w:tc>
          <w:tcPr>
            <w:tcW w:w="9855" w:type="dxa"/>
          </w:tcPr>
          <w:p w14:paraId="7446D775" w14:textId="77777777" w:rsidR="009A4154" w:rsidRPr="002066E8" w:rsidRDefault="00E6219F" w:rsidP="002326DC">
            <w:pPr>
              <w:widowControl w:val="0"/>
              <w:spacing w:line="20" w:lineRule="atLeast"/>
              <w:jc w:val="both"/>
              <w:rPr>
                <w:sz w:val="28"/>
                <w:szCs w:val="28"/>
              </w:rPr>
            </w:pPr>
            <w:r w:rsidRPr="002066E8">
              <w:rPr>
                <w:sz w:val="28"/>
                <w:szCs w:val="28"/>
              </w:rPr>
              <w:t>Декларація Енергетичної політики (та відповідне рішення, що її затверджує)</w:t>
            </w:r>
          </w:p>
        </w:tc>
      </w:tr>
      <w:tr w:rsidR="009A4154" w:rsidRPr="002066E8" w14:paraId="49969E9E" w14:textId="77777777">
        <w:tc>
          <w:tcPr>
            <w:tcW w:w="9855" w:type="dxa"/>
          </w:tcPr>
          <w:p w14:paraId="7BBE2B78" w14:textId="77777777" w:rsidR="009A4154" w:rsidRPr="002066E8" w:rsidRDefault="00E6219F" w:rsidP="002326DC">
            <w:pPr>
              <w:widowControl w:val="0"/>
              <w:spacing w:line="20" w:lineRule="atLeast"/>
              <w:ind w:left="709" w:hanging="709"/>
              <w:rPr>
                <w:sz w:val="28"/>
                <w:szCs w:val="28"/>
              </w:rPr>
            </w:pPr>
            <w:r w:rsidRPr="002066E8">
              <w:rPr>
                <w:sz w:val="28"/>
                <w:szCs w:val="28"/>
              </w:rPr>
              <w:t xml:space="preserve">Положення про систему </w:t>
            </w:r>
            <w:proofErr w:type="spellStart"/>
            <w:r w:rsidRPr="002066E8">
              <w:rPr>
                <w:sz w:val="28"/>
                <w:szCs w:val="28"/>
              </w:rPr>
              <w:t>енергоменеджменту</w:t>
            </w:r>
            <w:proofErr w:type="spellEnd"/>
            <w:r w:rsidRPr="002066E8">
              <w:rPr>
                <w:sz w:val="28"/>
                <w:szCs w:val="28"/>
              </w:rPr>
              <w:t xml:space="preserve"> (та відповідне рішення, що його затверджує)</w:t>
            </w:r>
          </w:p>
        </w:tc>
      </w:tr>
      <w:tr w:rsidR="009A4154" w:rsidRPr="002066E8" w14:paraId="3F9D8B36" w14:textId="77777777">
        <w:tc>
          <w:tcPr>
            <w:tcW w:w="9855" w:type="dxa"/>
            <w:shd w:val="clear" w:color="auto" w:fill="D9D9D9"/>
          </w:tcPr>
          <w:p w14:paraId="324FEF56" w14:textId="77777777" w:rsidR="009A4154" w:rsidRPr="002066E8" w:rsidRDefault="00E6219F" w:rsidP="002326DC">
            <w:pPr>
              <w:widowControl w:val="0"/>
              <w:spacing w:line="20" w:lineRule="atLeast"/>
              <w:jc w:val="both"/>
              <w:rPr>
                <w:sz w:val="28"/>
                <w:szCs w:val="28"/>
              </w:rPr>
            </w:pPr>
            <w:r w:rsidRPr="002066E8">
              <w:rPr>
                <w:sz w:val="28"/>
                <w:szCs w:val="28"/>
              </w:rPr>
              <w:t>2-й рівень</w:t>
            </w:r>
          </w:p>
        </w:tc>
      </w:tr>
      <w:tr w:rsidR="009A4154" w:rsidRPr="002066E8" w14:paraId="04B44B79" w14:textId="77777777">
        <w:tc>
          <w:tcPr>
            <w:tcW w:w="9855" w:type="dxa"/>
          </w:tcPr>
          <w:p w14:paraId="19F26FB6" w14:textId="77777777" w:rsidR="009A4154" w:rsidRPr="002066E8" w:rsidRDefault="00E6219F" w:rsidP="005F52AF">
            <w:pPr>
              <w:widowControl w:val="0"/>
              <w:spacing w:line="20" w:lineRule="atLeast"/>
              <w:jc w:val="both"/>
              <w:rPr>
                <w:sz w:val="28"/>
                <w:szCs w:val="28"/>
              </w:rPr>
            </w:pPr>
            <w:r w:rsidRPr="002066E8">
              <w:rPr>
                <w:sz w:val="28"/>
                <w:szCs w:val="28"/>
              </w:rPr>
              <w:t xml:space="preserve">Порядок проведення </w:t>
            </w:r>
            <w:proofErr w:type="spellStart"/>
            <w:r w:rsidRPr="002066E8">
              <w:rPr>
                <w:sz w:val="28"/>
                <w:szCs w:val="28"/>
              </w:rPr>
              <w:t>енергомоніторингу</w:t>
            </w:r>
            <w:proofErr w:type="spellEnd"/>
            <w:r w:rsidRPr="002066E8">
              <w:rPr>
                <w:sz w:val="28"/>
                <w:szCs w:val="28"/>
              </w:rPr>
              <w:t xml:space="preserve"> в муніципальних будівлях </w:t>
            </w:r>
            <w:r w:rsidR="005F52AF">
              <w:rPr>
                <w:sz w:val="28"/>
                <w:szCs w:val="28"/>
              </w:rPr>
              <w:t>Ковельської</w:t>
            </w:r>
            <w:r w:rsidRPr="002066E8">
              <w:rPr>
                <w:sz w:val="28"/>
                <w:szCs w:val="28"/>
              </w:rPr>
              <w:t xml:space="preserve"> ТГ</w:t>
            </w:r>
          </w:p>
        </w:tc>
      </w:tr>
      <w:tr w:rsidR="009A4154" w:rsidRPr="002066E8" w14:paraId="4B38B3DB" w14:textId="77777777">
        <w:tc>
          <w:tcPr>
            <w:tcW w:w="9855" w:type="dxa"/>
          </w:tcPr>
          <w:p w14:paraId="13C016D5" w14:textId="77777777" w:rsidR="009A4154" w:rsidRPr="002066E8" w:rsidRDefault="00E6219F" w:rsidP="002326DC">
            <w:pPr>
              <w:widowControl w:val="0"/>
              <w:spacing w:line="20" w:lineRule="atLeast"/>
              <w:jc w:val="both"/>
              <w:rPr>
                <w:sz w:val="28"/>
                <w:szCs w:val="28"/>
              </w:rPr>
            </w:pPr>
            <w:r w:rsidRPr="002066E8">
              <w:rPr>
                <w:sz w:val="28"/>
                <w:szCs w:val="28"/>
              </w:rPr>
              <w:t xml:space="preserve">Положення про використання економії коштів, що виникла в результаті функціонування системи енергетичного менеджменту в органі місцевого самоврядування </w:t>
            </w:r>
            <w:r w:rsidR="005F52AF">
              <w:rPr>
                <w:sz w:val="28"/>
                <w:szCs w:val="28"/>
              </w:rPr>
              <w:t>Ковельської</w:t>
            </w:r>
            <w:r w:rsidR="005F52AF" w:rsidRPr="002066E8">
              <w:rPr>
                <w:sz w:val="28"/>
                <w:szCs w:val="28"/>
              </w:rPr>
              <w:t xml:space="preserve"> ТГ</w:t>
            </w:r>
          </w:p>
        </w:tc>
      </w:tr>
      <w:tr w:rsidR="009A4154" w:rsidRPr="002066E8" w14:paraId="3DEB6042" w14:textId="77777777">
        <w:tc>
          <w:tcPr>
            <w:tcW w:w="9855" w:type="dxa"/>
            <w:shd w:val="clear" w:color="auto" w:fill="D9D9D9"/>
          </w:tcPr>
          <w:p w14:paraId="5958C787" w14:textId="77777777" w:rsidR="009A4154" w:rsidRPr="002066E8" w:rsidRDefault="00E6219F" w:rsidP="002326DC">
            <w:pPr>
              <w:widowControl w:val="0"/>
              <w:spacing w:line="20" w:lineRule="atLeast"/>
              <w:jc w:val="both"/>
              <w:rPr>
                <w:sz w:val="28"/>
                <w:szCs w:val="28"/>
              </w:rPr>
            </w:pPr>
            <w:r w:rsidRPr="002066E8">
              <w:rPr>
                <w:sz w:val="28"/>
                <w:szCs w:val="28"/>
              </w:rPr>
              <w:t>3-й рівень</w:t>
            </w:r>
          </w:p>
        </w:tc>
      </w:tr>
      <w:tr w:rsidR="009A4154" w:rsidRPr="002066E8" w14:paraId="546AC0C6" w14:textId="77777777">
        <w:tc>
          <w:tcPr>
            <w:tcW w:w="9855" w:type="dxa"/>
          </w:tcPr>
          <w:p w14:paraId="09D89221" w14:textId="77777777" w:rsidR="009A4154" w:rsidRPr="002066E8" w:rsidRDefault="00E6219F" w:rsidP="002326DC">
            <w:pPr>
              <w:widowControl w:val="0"/>
              <w:spacing w:line="20" w:lineRule="atLeast"/>
              <w:jc w:val="both"/>
              <w:rPr>
                <w:sz w:val="28"/>
                <w:szCs w:val="28"/>
              </w:rPr>
            </w:pPr>
            <w:r w:rsidRPr="002066E8">
              <w:rPr>
                <w:sz w:val="28"/>
                <w:szCs w:val="28"/>
              </w:rPr>
              <w:t>Плани діяльності СЕМ (щорічні)</w:t>
            </w:r>
          </w:p>
        </w:tc>
      </w:tr>
      <w:tr w:rsidR="009A4154" w:rsidRPr="002066E8" w14:paraId="1F75B90E" w14:textId="77777777">
        <w:tc>
          <w:tcPr>
            <w:tcW w:w="9855" w:type="dxa"/>
          </w:tcPr>
          <w:p w14:paraId="1E723C08" w14:textId="77777777" w:rsidR="009A4154" w:rsidRPr="002066E8" w:rsidRDefault="00E6219F" w:rsidP="002326DC">
            <w:pPr>
              <w:widowControl w:val="0"/>
              <w:spacing w:line="20" w:lineRule="atLeast"/>
              <w:jc w:val="both"/>
              <w:rPr>
                <w:sz w:val="28"/>
                <w:szCs w:val="28"/>
              </w:rPr>
            </w:pPr>
            <w:r w:rsidRPr="002066E8">
              <w:rPr>
                <w:sz w:val="28"/>
                <w:szCs w:val="28"/>
              </w:rPr>
              <w:t>Муніципальний енергетичний план</w:t>
            </w:r>
          </w:p>
        </w:tc>
      </w:tr>
      <w:tr w:rsidR="009A4154" w:rsidRPr="002066E8" w14:paraId="4588C617" w14:textId="77777777">
        <w:tc>
          <w:tcPr>
            <w:tcW w:w="9855" w:type="dxa"/>
          </w:tcPr>
          <w:p w14:paraId="0248FFC4" w14:textId="77777777" w:rsidR="009A4154" w:rsidRPr="002066E8" w:rsidRDefault="00E6219F" w:rsidP="002326DC">
            <w:pPr>
              <w:widowControl w:val="0"/>
              <w:spacing w:line="20" w:lineRule="atLeast"/>
              <w:jc w:val="both"/>
              <w:rPr>
                <w:sz w:val="28"/>
                <w:szCs w:val="28"/>
              </w:rPr>
            </w:pPr>
            <w:r w:rsidRPr="002066E8">
              <w:rPr>
                <w:sz w:val="28"/>
                <w:szCs w:val="28"/>
              </w:rPr>
              <w:t>ПДСЕРК</w:t>
            </w:r>
          </w:p>
        </w:tc>
      </w:tr>
      <w:tr w:rsidR="009A4154" w:rsidRPr="002066E8" w14:paraId="255B558D" w14:textId="77777777">
        <w:tc>
          <w:tcPr>
            <w:tcW w:w="9855" w:type="dxa"/>
          </w:tcPr>
          <w:p w14:paraId="2B242990" w14:textId="77777777" w:rsidR="009A4154" w:rsidRPr="002066E8" w:rsidRDefault="00E6219F" w:rsidP="002326DC">
            <w:pPr>
              <w:widowControl w:val="0"/>
              <w:spacing w:line="20" w:lineRule="atLeast"/>
              <w:jc w:val="both"/>
              <w:rPr>
                <w:sz w:val="28"/>
                <w:szCs w:val="28"/>
              </w:rPr>
            </w:pPr>
            <w:r w:rsidRPr="002066E8">
              <w:rPr>
                <w:sz w:val="28"/>
                <w:szCs w:val="28"/>
              </w:rPr>
              <w:t xml:space="preserve">Програми енергоефективності та </w:t>
            </w:r>
            <w:proofErr w:type="spellStart"/>
            <w:r w:rsidRPr="002066E8">
              <w:rPr>
                <w:sz w:val="28"/>
                <w:szCs w:val="28"/>
              </w:rPr>
              <w:t>енергоменеджменту</w:t>
            </w:r>
            <w:proofErr w:type="spellEnd"/>
            <w:r w:rsidRPr="002066E8">
              <w:rPr>
                <w:sz w:val="28"/>
                <w:szCs w:val="28"/>
              </w:rPr>
              <w:t xml:space="preserve"> (щорічні або на 3 роки)</w:t>
            </w:r>
          </w:p>
        </w:tc>
      </w:tr>
      <w:tr w:rsidR="009A4154" w:rsidRPr="002066E8" w14:paraId="2CD2DDFF" w14:textId="77777777">
        <w:tc>
          <w:tcPr>
            <w:tcW w:w="9855" w:type="dxa"/>
          </w:tcPr>
          <w:p w14:paraId="3BEDCCB4" w14:textId="77777777" w:rsidR="009A4154" w:rsidRPr="002066E8" w:rsidRDefault="00E6219F" w:rsidP="002326DC">
            <w:pPr>
              <w:widowControl w:val="0"/>
              <w:spacing w:line="20" w:lineRule="atLeast"/>
              <w:jc w:val="both"/>
              <w:rPr>
                <w:sz w:val="28"/>
                <w:szCs w:val="28"/>
              </w:rPr>
            </w:pPr>
            <w:r w:rsidRPr="002066E8">
              <w:rPr>
                <w:sz w:val="28"/>
                <w:szCs w:val="28"/>
              </w:rPr>
              <w:t>Положення про підрозділ, на які покладені обов’язки щодо забезпечення функціонування СЕМ</w:t>
            </w:r>
          </w:p>
        </w:tc>
      </w:tr>
      <w:tr w:rsidR="009A4154" w:rsidRPr="002066E8" w14:paraId="52D2CE58" w14:textId="77777777">
        <w:tc>
          <w:tcPr>
            <w:tcW w:w="9855" w:type="dxa"/>
          </w:tcPr>
          <w:p w14:paraId="309B59DA" w14:textId="77777777" w:rsidR="009A4154" w:rsidRPr="002066E8" w:rsidRDefault="00E6219F" w:rsidP="002326DC">
            <w:pPr>
              <w:widowControl w:val="0"/>
              <w:spacing w:line="20" w:lineRule="atLeast"/>
              <w:jc w:val="both"/>
              <w:rPr>
                <w:sz w:val="28"/>
                <w:szCs w:val="28"/>
              </w:rPr>
            </w:pPr>
            <w:r w:rsidRPr="002066E8">
              <w:rPr>
                <w:sz w:val="28"/>
                <w:szCs w:val="28"/>
              </w:rPr>
              <w:t xml:space="preserve">Посадові інструкції </w:t>
            </w:r>
            <w:proofErr w:type="spellStart"/>
            <w:r w:rsidRPr="002066E8">
              <w:rPr>
                <w:sz w:val="28"/>
                <w:szCs w:val="28"/>
              </w:rPr>
              <w:t>енергоменеджерів</w:t>
            </w:r>
            <w:proofErr w:type="spellEnd"/>
            <w:r w:rsidRPr="002066E8">
              <w:rPr>
                <w:sz w:val="28"/>
                <w:szCs w:val="28"/>
              </w:rPr>
              <w:t xml:space="preserve"> громади</w:t>
            </w:r>
          </w:p>
        </w:tc>
      </w:tr>
      <w:tr w:rsidR="009A4154" w:rsidRPr="002066E8" w14:paraId="2F28DC00" w14:textId="77777777">
        <w:tc>
          <w:tcPr>
            <w:tcW w:w="9855" w:type="dxa"/>
          </w:tcPr>
          <w:p w14:paraId="7C42F11D" w14:textId="77777777" w:rsidR="009A4154" w:rsidRPr="002066E8" w:rsidRDefault="00E6219F" w:rsidP="002326DC">
            <w:pPr>
              <w:widowControl w:val="0"/>
              <w:spacing w:line="20" w:lineRule="atLeast"/>
              <w:jc w:val="both"/>
              <w:rPr>
                <w:sz w:val="28"/>
                <w:szCs w:val="28"/>
              </w:rPr>
            </w:pPr>
            <w:r w:rsidRPr="002066E8">
              <w:rPr>
                <w:sz w:val="28"/>
                <w:szCs w:val="28"/>
              </w:rPr>
              <w:t>Доповнення до посадових інструкцій інших осіб, які мають відношення до СЕМ</w:t>
            </w:r>
          </w:p>
        </w:tc>
      </w:tr>
      <w:tr w:rsidR="009A4154" w:rsidRPr="002066E8" w14:paraId="27D1915B" w14:textId="77777777">
        <w:tc>
          <w:tcPr>
            <w:tcW w:w="9855" w:type="dxa"/>
          </w:tcPr>
          <w:p w14:paraId="4D8CA638" w14:textId="77777777" w:rsidR="009A4154" w:rsidRPr="002066E8" w:rsidRDefault="00E6219F" w:rsidP="002326DC">
            <w:pPr>
              <w:widowControl w:val="0"/>
              <w:spacing w:line="20" w:lineRule="atLeast"/>
              <w:jc w:val="both"/>
              <w:rPr>
                <w:sz w:val="28"/>
                <w:szCs w:val="28"/>
              </w:rPr>
            </w:pPr>
            <w:r w:rsidRPr="002066E8">
              <w:rPr>
                <w:sz w:val="28"/>
                <w:szCs w:val="28"/>
              </w:rPr>
              <w:t>Методики</w:t>
            </w:r>
          </w:p>
        </w:tc>
      </w:tr>
      <w:tr w:rsidR="009A4154" w:rsidRPr="002066E8" w14:paraId="08E5DB3C" w14:textId="77777777">
        <w:tc>
          <w:tcPr>
            <w:tcW w:w="9855" w:type="dxa"/>
          </w:tcPr>
          <w:p w14:paraId="2DC20FD3" w14:textId="77777777" w:rsidR="009A4154" w:rsidRPr="002066E8" w:rsidRDefault="00E6219F" w:rsidP="002326DC">
            <w:pPr>
              <w:widowControl w:val="0"/>
              <w:spacing w:line="20" w:lineRule="atLeast"/>
              <w:jc w:val="both"/>
              <w:rPr>
                <w:sz w:val="28"/>
                <w:szCs w:val="28"/>
              </w:rPr>
            </w:pPr>
            <w:r w:rsidRPr="002066E8">
              <w:rPr>
                <w:sz w:val="28"/>
                <w:szCs w:val="28"/>
              </w:rPr>
              <w:t>Інструкції</w:t>
            </w:r>
          </w:p>
        </w:tc>
      </w:tr>
      <w:tr w:rsidR="009A4154" w:rsidRPr="002066E8" w14:paraId="4088B688" w14:textId="77777777">
        <w:tc>
          <w:tcPr>
            <w:tcW w:w="9855" w:type="dxa"/>
          </w:tcPr>
          <w:p w14:paraId="75184E82" w14:textId="77777777" w:rsidR="009A4154" w:rsidRPr="002066E8" w:rsidRDefault="00E6219F" w:rsidP="002326DC">
            <w:pPr>
              <w:widowControl w:val="0"/>
              <w:spacing w:line="20" w:lineRule="atLeast"/>
              <w:jc w:val="both"/>
              <w:rPr>
                <w:sz w:val="28"/>
                <w:szCs w:val="28"/>
              </w:rPr>
            </w:pPr>
            <w:r w:rsidRPr="002066E8">
              <w:rPr>
                <w:sz w:val="28"/>
                <w:szCs w:val="28"/>
              </w:rPr>
              <w:t>Організаційно-розпорядча документація (Накази, Розпорядження, інше)</w:t>
            </w:r>
          </w:p>
        </w:tc>
      </w:tr>
      <w:tr w:rsidR="009A4154" w:rsidRPr="002066E8" w14:paraId="4632B37E" w14:textId="77777777">
        <w:tc>
          <w:tcPr>
            <w:tcW w:w="9855" w:type="dxa"/>
          </w:tcPr>
          <w:p w14:paraId="57CF490F" w14:textId="77777777" w:rsidR="009A4154" w:rsidRPr="002066E8" w:rsidRDefault="00E6219F" w:rsidP="002326DC">
            <w:pPr>
              <w:widowControl w:val="0"/>
              <w:spacing w:line="20" w:lineRule="atLeast"/>
              <w:jc w:val="both"/>
              <w:rPr>
                <w:sz w:val="28"/>
                <w:szCs w:val="28"/>
              </w:rPr>
            </w:pPr>
            <w:proofErr w:type="spellStart"/>
            <w:r w:rsidRPr="002066E8">
              <w:rPr>
                <w:sz w:val="28"/>
                <w:szCs w:val="28"/>
              </w:rPr>
              <w:t>Проєктна</w:t>
            </w:r>
            <w:proofErr w:type="spellEnd"/>
            <w:r w:rsidRPr="002066E8">
              <w:rPr>
                <w:sz w:val="28"/>
                <w:szCs w:val="28"/>
              </w:rPr>
              <w:t xml:space="preserve"> документація</w:t>
            </w:r>
          </w:p>
        </w:tc>
      </w:tr>
      <w:tr w:rsidR="009A4154" w:rsidRPr="002066E8" w14:paraId="457C8608" w14:textId="77777777">
        <w:tc>
          <w:tcPr>
            <w:tcW w:w="9855" w:type="dxa"/>
          </w:tcPr>
          <w:p w14:paraId="221CC9F5" w14:textId="77777777" w:rsidR="009A4154" w:rsidRPr="002066E8" w:rsidRDefault="00E6219F" w:rsidP="002326DC">
            <w:pPr>
              <w:widowControl w:val="0"/>
              <w:spacing w:line="20" w:lineRule="atLeast"/>
              <w:jc w:val="both"/>
              <w:rPr>
                <w:sz w:val="28"/>
                <w:szCs w:val="28"/>
              </w:rPr>
            </w:pPr>
            <w:r w:rsidRPr="002066E8">
              <w:rPr>
                <w:sz w:val="28"/>
                <w:szCs w:val="28"/>
              </w:rPr>
              <w:lastRenderedPageBreak/>
              <w:t>Презентації щодо СЕМ</w:t>
            </w:r>
          </w:p>
        </w:tc>
      </w:tr>
      <w:tr w:rsidR="009A4154" w:rsidRPr="002066E8" w14:paraId="7F656489" w14:textId="77777777">
        <w:tc>
          <w:tcPr>
            <w:tcW w:w="9855" w:type="dxa"/>
          </w:tcPr>
          <w:p w14:paraId="552ECC6D" w14:textId="77777777" w:rsidR="009A4154" w:rsidRPr="002066E8" w:rsidRDefault="00E6219F" w:rsidP="002326DC">
            <w:pPr>
              <w:widowControl w:val="0"/>
              <w:spacing w:line="20" w:lineRule="atLeast"/>
              <w:jc w:val="both"/>
              <w:rPr>
                <w:sz w:val="28"/>
                <w:szCs w:val="28"/>
              </w:rPr>
            </w:pPr>
            <w:r w:rsidRPr="002066E8">
              <w:rPr>
                <w:sz w:val="28"/>
                <w:szCs w:val="28"/>
              </w:rPr>
              <w:t>Комунікаційна інформація (оригінали матеріалів та посилання на публікації)</w:t>
            </w:r>
          </w:p>
        </w:tc>
      </w:tr>
      <w:tr w:rsidR="009A4154" w:rsidRPr="002066E8" w14:paraId="6BC30942" w14:textId="77777777">
        <w:tc>
          <w:tcPr>
            <w:tcW w:w="9855" w:type="dxa"/>
            <w:shd w:val="clear" w:color="auto" w:fill="D9D9D9"/>
          </w:tcPr>
          <w:p w14:paraId="6FCECE08" w14:textId="77777777" w:rsidR="009A4154" w:rsidRPr="002066E8" w:rsidRDefault="00E6219F" w:rsidP="002326DC">
            <w:pPr>
              <w:widowControl w:val="0"/>
              <w:spacing w:line="20" w:lineRule="atLeast"/>
              <w:jc w:val="both"/>
              <w:rPr>
                <w:sz w:val="28"/>
                <w:szCs w:val="28"/>
              </w:rPr>
            </w:pPr>
            <w:r w:rsidRPr="002066E8">
              <w:rPr>
                <w:sz w:val="28"/>
                <w:szCs w:val="28"/>
              </w:rPr>
              <w:t>4-й рівень</w:t>
            </w:r>
          </w:p>
        </w:tc>
      </w:tr>
      <w:tr w:rsidR="009A4154" w:rsidRPr="002066E8" w14:paraId="24241396" w14:textId="77777777">
        <w:tc>
          <w:tcPr>
            <w:tcW w:w="9855" w:type="dxa"/>
          </w:tcPr>
          <w:p w14:paraId="344708A9" w14:textId="77777777" w:rsidR="009A4154" w:rsidRPr="002066E8" w:rsidRDefault="00E6219F" w:rsidP="002326DC">
            <w:pPr>
              <w:widowControl w:val="0"/>
              <w:spacing w:line="20" w:lineRule="atLeast"/>
              <w:jc w:val="both"/>
              <w:rPr>
                <w:sz w:val="28"/>
                <w:szCs w:val="28"/>
              </w:rPr>
            </w:pPr>
            <w:r w:rsidRPr="002066E8">
              <w:rPr>
                <w:sz w:val="28"/>
                <w:szCs w:val="28"/>
              </w:rPr>
              <w:t>Документована інформація, що підлягає зберіганню (журнали тощо)</w:t>
            </w:r>
          </w:p>
        </w:tc>
      </w:tr>
      <w:tr w:rsidR="009A4154" w:rsidRPr="002066E8" w14:paraId="638D6B63" w14:textId="77777777">
        <w:tc>
          <w:tcPr>
            <w:tcW w:w="9855" w:type="dxa"/>
          </w:tcPr>
          <w:p w14:paraId="17103351" w14:textId="77777777" w:rsidR="009A4154" w:rsidRPr="002066E8" w:rsidRDefault="00E6219F" w:rsidP="002326DC">
            <w:pPr>
              <w:widowControl w:val="0"/>
              <w:spacing w:line="20" w:lineRule="atLeast"/>
              <w:jc w:val="both"/>
              <w:rPr>
                <w:sz w:val="28"/>
                <w:szCs w:val="28"/>
              </w:rPr>
            </w:pPr>
            <w:r w:rsidRPr="002066E8">
              <w:rPr>
                <w:sz w:val="28"/>
                <w:szCs w:val="28"/>
              </w:rPr>
              <w:t>Інформація, що зберігається в базах даних спеціалізованого ПЗ</w:t>
            </w:r>
          </w:p>
        </w:tc>
      </w:tr>
    </w:tbl>
    <w:p w14:paraId="435DA150" w14:textId="77777777" w:rsidR="009A4154" w:rsidRPr="002066E8" w:rsidRDefault="009A4154" w:rsidP="002326DC">
      <w:pPr>
        <w:widowControl w:val="0"/>
        <w:spacing w:after="0" w:line="20" w:lineRule="atLeast"/>
        <w:jc w:val="both"/>
        <w:rPr>
          <w:sz w:val="28"/>
          <w:szCs w:val="28"/>
        </w:rPr>
      </w:pPr>
    </w:p>
    <w:p w14:paraId="7A024690" w14:textId="77777777" w:rsidR="009A4154" w:rsidRPr="002066E8" w:rsidRDefault="00E6219F" w:rsidP="00AF4F18">
      <w:pPr>
        <w:widowControl w:val="0"/>
        <w:spacing w:after="0" w:line="20" w:lineRule="atLeast"/>
        <w:ind w:firstLine="709"/>
        <w:jc w:val="both"/>
        <w:rPr>
          <w:sz w:val="28"/>
          <w:szCs w:val="28"/>
        </w:rPr>
      </w:pPr>
      <w:r w:rsidRPr="002066E8">
        <w:rPr>
          <w:sz w:val="28"/>
          <w:szCs w:val="28"/>
        </w:rPr>
        <w:t>Створення, управління та актуалізація документів СЕМ відбувається відповідно до вимог стандарту ISO 50 001:2020.</w:t>
      </w:r>
    </w:p>
    <w:p w14:paraId="4459ED9C" w14:textId="77777777" w:rsidR="005F52AF" w:rsidRDefault="005F52AF" w:rsidP="002326DC">
      <w:pPr>
        <w:widowControl w:val="0"/>
        <w:spacing w:after="0" w:line="20" w:lineRule="atLeast"/>
        <w:jc w:val="both"/>
        <w:rPr>
          <w:b/>
          <w:sz w:val="28"/>
          <w:szCs w:val="28"/>
        </w:rPr>
      </w:pPr>
    </w:p>
    <w:p w14:paraId="48FD57B5" w14:textId="77777777" w:rsidR="009A4154" w:rsidRPr="002066E8" w:rsidRDefault="00E6219F" w:rsidP="002326DC">
      <w:pPr>
        <w:widowControl w:val="0"/>
        <w:spacing w:after="0" w:line="20" w:lineRule="atLeast"/>
        <w:jc w:val="both"/>
        <w:rPr>
          <w:b/>
          <w:sz w:val="28"/>
          <w:szCs w:val="28"/>
        </w:rPr>
      </w:pPr>
      <w:r w:rsidRPr="002066E8">
        <w:rPr>
          <w:b/>
          <w:sz w:val="28"/>
          <w:szCs w:val="28"/>
        </w:rPr>
        <w:t>11. Відповідальність</w:t>
      </w:r>
    </w:p>
    <w:p w14:paraId="3A1A9305" w14:textId="77777777" w:rsidR="009A4154" w:rsidRPr="002066E8" w:rsidRDefault="00E6219F" w:rsidP="002326DC">
      <w:pPr>
        <w:widowControl w:val="0"/>
        <w:spacing w:after="0" w:line="20" w:lineRule="atLeast"/>
        <w:ind w:firstLine="700"/>
        <w:jc w:val="both"/>
        <w:rPr>
          <w:sz w:val="28"/>
          <w:szCs w:val="28"/>
        </w:rPr>
      </w:pPr>
      <w:r w:rsidRPr="002066E8">
        <w:rPr>
          <w:sz w:val="28"/>
          <w:szCs w:val="28"/>
        </w:rPr>
        <w:t xml:space="preserve">Відповідальність за дотримання вимог цього Положення профільними підрозділами, об’єктами </w:t>
      </w:r>
      <w:proofErr w:type="spellStart"/>
      <w:r w:rsidRPr="002066E8">
        <w:rPr>
          <w:sz w:val="28"/>
          <w:szCs w:val="28"/>
        </w:rPr>
        <w:t>енергоменеджменту</w:t>
      </w:r>
      <w:proofErr w:type="spellEnd"/>
      <w:r w:rsidRPr="002066E8">
        <w:rPr>
          <w:sz w:val="28"/>
          <w:szCs w:val="28"/>
        </w:rPr>
        <w:t xml:space="preserve"> покладається на їх керівників.</w:t>
      </w:r>
    </w:p>
    <w:p w14:paraId="2886FF9C" w14:textId="77777777" w:rsidR="009A4154" w:rsidRPr="002066E8" w:rsidRDefault="00E6219F" w:rsidP="002326DC">
      <w:pPr>
        <w:widowControl w:val="0"/>
        <w:spacing w:after="0" w:line="20" w:lineRule="atLeast"/>
        <w:ind w:firstLine="700"/>
        <w:jc w:val="both"/>
        <w:rPr>
          <w:sz w:val="28"/>
          <w:szCs w:val="28"/>
        </w:rPr>
      </w:pPr>
      <w:r w:rsidRPr="002066E8">
        <w:rPr>
          <w:sz w:val="28"/>
          <w:szCs w:val="28"/>
        </w:rPr>
        <w:t xml:space="preserve">Структурний підрозділ </w:t>
      </w:r>
      <w:proofErr w:type="spellStart"/>
      <w:r w:rsidRPr="002066E8">
        <w:rPr>
          <w:sz w:val="28"/>
          <w:szCs w:val="28"/>
        </w:rPr>
        <w:t>енергоменеджменту</w:t>
      </w:r>
      <w:proofErr w:type="spellEnd"/>
      <w:r w:rsidRPr="002066E8">
        <w:rPr>
          <w:sz w:val="28"/>
          <w:szCs w:val="28"/>
        </w:rPr>
        <w:t xml:space="preserve">, керівники профільних підрозділів, </w:t>
      </w:r>
      <w:proofErr w:type="spellStart"/>
      <w:r w:rsidRPr="002066E8">
        <w:rPr>
          <w:sz w:val="28"/>
          <w:szCs w:val="28"/>
        </w:rPr>
        <w:t>енергоменеджери</w:t>
      </w:r>
      <w:proofErr w:type="spellEnd"/>
      <w:r w:rsidRPr="002066E8">
        <w:rPr>
          <w:sz w:val="28"/>
          <w:szCs w:val="28"/>
        </w:rPr>
        <w:t xml:space="preserve"> об’єктів </w:t>
      </w:r>
      <w:proofErr w:type="spellStart"/>
      <w:r w:rsidRPr="002066E8">
        <w:rPr>
          <w:sz w:val="28"/>
          <w:szCs w:val="28"/>
        </w:rPr>
        <w:t>енергоменеджменту</w:t>
      </w:r>
      <w:proofErr w:type="spellEnd"/>
      <w:r w:rsidRPr="002066E8">
        <w:rPr>
          <w:sz w:val="28"/>
          <w:szCs w:val="28"/>
        </w:rPr>
        <w:t xml:space="preserve"> несуть відповідальність за невиконання або неналежне виконання обов’язків, визначених цим Положенням, згідно з чинним законодавством України.</w:t>
      </w:r>
    </w:p>
    <w:p w14:paraId="5E08C083" w14:textId="77777777" w:rsidR="000B5A0B" w:rsidRDefault="00E6219F" w:rsidP="00BE37A8">
      <w:pPr>
        <w:widowControl w:val="0"/>
        <w:spacing w:after="0" w:line="20" w:lineRule="atLeast"/>
        <w:ind w:firstLine="700"/>
        <w:jc w:val="both"/>
        <w:rPr>
          <w:sz w:val="28"/>
          <w:szCs w:val="28"/>
        </w:rPr>
      </w:pPr>
      <w:r w:rsidRPr="002066E8">
        <w:rPr>
          <w:sz w:val="28"/>
          <w:szCs w:val="28"/>
        </w:rPr>
        <w:t xml:space="preserve">Керівники профільних підрозділів, </w:t>
      </w:r>
      <w:proofErr w:type="spellStart"/>
      <w:r w:rsidRPr="002066E8">
        <w:rPr>
          <w:sz w:val="28"/>
          <w:szCs w:val="28"/>
        </w:rPr>
        <w:t>енергоменеджери</w:t>
      </w:r>
      <w:proofErr w:type="spellEnd"/>
      <w:r w:rsidRPr="002066E8">
        <w:rPr>
          <w:sz w:val="28"/>
          <w:szCs w:val="28"/>
        </w:rPr>
        <w:t xml:space="preserve"> установ та об’єктів </w:t>
      </w:r>
      <w:proofErr w:type="spellStart"/>
      <w:r w:rsidRPr="002066E8">
        <w:rPr>
          <w:sz w:val="28"/>
          <w:szCs w:val="28"/>
        </w:rPr>
        <w:t>енергоменеджменту</w:t>
      </w:r>
      <w:proofErr w:type="spellEnd"/>
      <w:r w:rsidRPr="002066E8">
        <w:rPr>
          <w:sz w:val="28"/>
          <w:szCs w:val="28"/>
        </w:rPr>
        <w:t xml:space="preserve">, особи, що є відповідальними за внесення даних, несуть відповідальність за достовірність та своєчасність внесення показників приладів обліку до системи </w:t>
      </w:r>
      <w:proofErr w:type="spellStart"/>
      <w:r w:rsidRPr="002066E8">
        <w:rPr>
          <w:sz w:val="28"/>
          <w:szCs w:val="28"/>
        </w:rPr>
        <w:t>енергомоніторингу</w:t>
      </w:r>
      <w:proofErr w:type="spellEnd"/>
      <w:r w:rsidRPr="002066E8">
        <w:rPr>
          <w:sz w:val="28"/>
          <w:szCs w:val="28"/>
        </w:rPr>
        <w:t xml:space="preserve"> та належне виконання покладених на них обов’язків згідно із цим Положенням та чинним законодавством України.</w:t>
      </w:r>
    </w:p>
    <w:p w14:paraId="10CE4E50" w14:textId="77777777" w:rsidR="00A77BD0" w:rsidRDefault="00A77BD0" w:rsidP="00BE37A8">
      <w:pPr>
        <w:widowControl w:val="0"/>
        <w:spacing w:after="0" w:line="20" w:lineRule="atLeast"/>
        <w:ind w:firstLine="700"/>
        <w:jc w:val="both"/>
        <w:rPr>
          <w:sz w:val="28"/>
          <w:szCs w:val="28"/>
        </w:rPr>
      </w:pPr>
    </w:p>
    <w:p w14:paraId="559F1C0B" w14:textId="77777777" w:rsidR="00A77BD0" w:rsidRDefault="00A77BD0" w:rsidP="00BE37A8">
      <w:pPr>
        <w:widowControl w:val="0"/>
        <w:spacing w:after="0" w:line="20" w:lineRule="atLeast"/>
        <w:ind w:firstLine="700"/>
        <w:jc w:val="both"/>
        <w:rPr>
          <w:sz w:val="28"/>
          <w:szCs w:val="28"/>
        </w:rPr>
      </w:pPr>
    </w:p>
    <w:p w14:paraId="5403A8B0" w14:textId="77777777" w:rsidR="00A77BD0" w:rsidRDefault="00A77BD0" w:rsidP="00BE37A8">
      <w:pPr>
        <w:widowControl w:val="0"/>
        <w:spacing w:after="0" w:line="20" w:lineRule="atLeast"/>
        <w:ind w:firstLine="700"/>
        <w:jc w:val="both"/>
        <w:rPr>
          <w:sz w:val="28"/>
          <w:szCs w:val="28"/>
        </w:rPr>
      </w:pPr>
    </w:p>
    <w:p w14:paraId="2B6B47D9" w14:textId="77777777" w:rsidR="00A77BD0" w:rsidRDefault="00A77BD0" w:rsidP="00BE37A8">
      <w:pPr>
        <w:widowControl w:val="0"/>
        <w:spacing w:after="0" w:line="20" w:lineRule="atLeast"/>
        <w:ind w:firstLine="700"/>
        <w:jc w:val="both"/>
        <w:rPr>
          <w:sz w:val="28"/>
          <w:szCs w:val="28"/>
        </w:rPr>
      </w:pPr>
    </w:p>
    <w:p w14:paraId="4DB0167D" w14:textId="77777777" w:rsidR="00A77BD0" w:rsidRDefault="00A77BD0" w:rsidP="00BE37A8">
      <w:pPr>
        <w:widowControl w:val="0"/>
        <w:spacing w:after="0" w:line="20" w:lineRule="atLeast"/>
        <w:ind w:firstLine="700"/>
        <w:jc w:val="both"/>
        <w:rPr>
          <w:sz w:val="28"/>
          <w:szCs w:val="28"/>
        </w:rPr>
      </w:pPr>
    </w:p>
    <w:p w14:paraId="775B9E43" w14:textId="77777777" w:rsidR="00A77BD0" w:rsidRDefault="00A77BD0" w:rsidP="00BE37A8">
      <w:pPr>
        <w:widowControl w:val="0"/>
        <w:spacing w:after="0" w:line="20" w:lineRule="atLeast"/>
        <w:ind w:firstLine="700"/>
        <w:jc w:val="both"/>
        <w:rPr>
          <w:sz w:val="28"/>
          <w:szCs w:val="28"/>
        </w:rPr>
      </w:pPr>
    </w:p>
    <w:p w14:paraId="10D35CEA" w14:textId="77777777" w:rsidR="00A77BD0" w:rsidRDefault="00A77BD0" w:rsidP="00BE37A8">
      <w:pPr>
        <w:widowControl w:val="0"/>
        <w:spacing w:after="0" w:line="20" w:lineRule="atLeast"/>
        <w:ind w:firstLine="700"/>
        <w:jc w:val="both"/>
        <w:rPr>
          <w:sz w:val="28"/>
          <w:szCs w:val="28"/>
        </w:rPr>
      </w:pPr>
    </w:p>
    <w:p w14:paraId="17A03821" w14:textId="77777777" w:rsidR="00A77BD0" w:rsidRDefault="00A77BD0" w:rsidP="00BE37A8">
      <w:pPr>
        <w:widowControl w:val="0"/>
        <w:spacing w:after="0" w:line="20" w:lineRule="atLeast"/>
        <w:ind w:firstLine="700"/>
        <w:jc w:val="both"/>
        <w:rPr>
          <w:sz w:val="28"/>
          <w:szCs w:val="28"/>
        </w:rPr>
      </w:pPr>
    </w:p>
    <w:p w14:paraId="78960986" w14:textId="77777777" w:rsidR="00A77BD0" w:rsidRDefault="00A77BD0" w:rsidP="00BE37A8">
      <w:pPr>
        <w:widowControl w:val="0"/>
        <w:spacing w:after="0" w:line="20" w:lineRule="atLeast"/>
        <w:ind w:firstLine="700"/>
        <w:jc w:val="both"/>
        <w:rPr>
          <w:sz w:val="28"/>
          <w:szCs w:val="28"/>
        </w:rPr>
      </w:pPr>
    </w:p>
    <w:p w14:paraId="2EF85B15" w14:textId="77777777" w:rsidR="00A77BD0" w:rsidRDefault="00A77BD0" w:rsidP="00BE37A8">
      <w:pPr>
        <w:widowControl w:val="0"/>
        <w:spacing w:after="0" w:line="20" w:lineRule="atLeast"/>
        <w:ind w:firstLine="700"/>
        <w:jc w:val="both"/>
        <w:rPr>
          <w:sz w:val="28"/>
          <w:szCs w:val="28"/>
        </w:rPr>
      </w:pPr>
    </w:p>
    <w:p w14:paraId="08CB02C8" w14:textId="77777777" w:rsidR="00A77BD0" w:rsidRDefault="00A77BD0" w:rsidP="00EE2AAB">
      <w:pPr>
        <w:widowControl w:val="0"/>
        <w:spacing w:after="0" w:line="20" w:lineRule="atLeast"/>
        <w:jc w:val="both"/>
        <w:rPr>
          <w:sz w:val="28"/>
          <w:szCs w:val="28"/>
        </w:rPr>
      </w:pPr>
    </w:p>
    <w:p w14:paraId="6F367770" w14:textId="77777777" w:rsidR="00EE2AAB" w:rsidRDefault="00EE2AAB" w:rsidP="00EE2AAB">
      <w:pPr>
        <w:widowControl w:val="0"/>
        <w:spacing w:after="0" w:line="20" w:lineRule="atLeast"/>
        <w:jc w:val="both"/>
        <w:rPr>
          <w:sz w:val="28"/>
          <w:szCs w:val="28"/>
        </w:rPr>
      </w:pPr>
    </w:p>
    <w:p w14:paraId="1790FA27" w14:textId="77777777" w:rsidR="00EE2AAB" w:rsidRDefault="00EE2AAB" w:rsidP="00EE2AAB">
      <w:pPr>
        <w:widowControl w:val="0"/>
        <w:spacing w:after="0" w:line="20" w:lineRule="atLeast"/>
        <w:jc w:val="both"/>
        <w:rPr>
          <w:sz w:val="28"/>
          <w:szCs w:val="28"/>
        </w:rPr>
      </w:pPr>
    </w:p>
    <w:p w14:paraId="2FD96463" w14:textId="77777777" w:rsidR="00A77BD0" w:rsidRDefault="00A77BD0" w:rsidP="00681736">
      <w:pPr>
        <w:widowControl w:val="0"/>
        <w:spacing w:after="0" w:line="20" w:lineRule="atLeast"/>
        <w:jc w:val="both"/>
        <w:rPr>
          <w:sz w:val="28"/>
          <w:szCs w:val="28"/>
        </w:rPr>
      </w:pPr>
    </w:p>
    <w:p w14:paraId="41ED08F9" w14:textId="77777777" w:rsidR="00A77BD0" w:rsidRDefault="00A77BD0" w:rsidP="00B3472E">
      <w:pPr>
        <w:widowControl w:val="0"/>
        <w:spacing w:after="0" w:line="20" w:lineRule="atLeast"/>
        <w:jc w:val="both"/>
        <w:rPr>
          <w:sz w:val="28"/>
          <w:szCs w:val="28"/>
        </w:rPr>
      </w:pPr>
    </w:p>
    <w:p w14:paraId="3D7E1E96" w14:textId="77777777" w:rsidR="003900B0" w:rsidRDefault="003900B0" w:rsidP="00B3472E">
      <w:pPr>
        <w:widowControl w:val="0"/>
        <w:spacing w:after="0" w:line="20" w:lineRule="atLeast"/>
        <w:jc w:val="both"/>
        <w:rPr>
          <w:sz w:val="28"/>
          <w:szCs w:val="28"/>
        </w:rPr>
      </w:pPr>
    </w:p>
    <w:p w14:paraId="2A682A13" w14:textId="77777777" w:rsidR="00B3472E" w:rsidRDefault="00B3472E" w:rsidP="00B3472E">
      <w:pPr>
        <w:widowControl w:val="0"/>
        <w:spacing w:after="0" w:line="20" w:lineRule="atLeast"/>
        <w:jc w:val="both"/>
        <w:rPr>
          <w:sz w:val="28"/>
          <w:szCs w:val="28"/>
        </w:rPr>
      </w:pPr>
    </w:p>
    <w:p w14:paraId="7922DC9C" w14:textId="77777777" w:rsidR="00A77BD0" w:rsidRDefault="00A77BD0" w:rsidP="00BE37A8">
      <w:pPr>
        <w:widowControl w:val="0"/>
        <w:spacing w:after="0" w:line="20" w:lineRule="atLeast"/>
        <w:ind w:firstLine="700"/>
        <w:jc w:val="both"/>
        <w:rPr>
          <w:sz w:val="28"/>
          <w:szCs w:val="28"/>
        </w:rPr>
      </w:pPr>
    </w:p>
    <w:p w14:paraId="49765857" w14:textId="77777777" w:rsidR="00A77BD0" w:rsidRDefault="00A77BD0" w:rsidP="00BE37A8">
      <w:pPr>
        <w:widowControl w:val="0"/>
        <w:spacing w:after="0" w:line="20" w:lineRule="atLeast"/>
        <w:ind w:firstLine="700"/>
        <w:jc w:val="both"/>
        <w:rPr>
          <w:sz w:val="28"/>
          <w:szCs w:val="28"/>
        </w:rPr>
      </w:pPr>
    </w:p>
    <w:p w14:paraId="5C27CB42" w14:textId="77777777" w:rsidR="005C4D4C" w:rsidRDefault="005C4D4C" w:rsidP="00BE37A8">
      <w:pPr>
        <w:widowControl w:val="0"/>
        <w:spacing w:after="0" w:line="20" w:lineRule="atLeast"/>
        <w:ind w:firstLine="700"/>
        <w:jc w:val="both"/>
        <w:rPr>
          <w:sz w:val="28"/>
          <w:szCs w:val="28"/>
        </w:rPr>
      </w:pPr>
    </w:p>
    <w:p w14:paraId="7DAD9204" w14:textId="77777777" w:rsidR="00A77BD0" w:rsidRDefault="00A77BD0" w:rsidP="00BE37A8">
      <w:pPr>
        <w:widowControl w:val="0"/>
        <w:spacing w:after="0" w:line="20" w:lineRule="atLeast"/>
        <w:ind w:firstLine="700"/>
        <w:jc w:val="both"/>
        <w:rPr>
          <w:sz w:val="28"/>
          <w:szCs w:val="28"/>
        </w:rPr>
      </w:pPr>
    </w:p>
    <w:p w14:paraId="06C7AB01" w14:textId="77777777" w:rsidR="00A77BD0" w:rsidRPr="00BE37A8" w:rsidRDefault="00A77BD0" w:rsidP="00BE37A8">
      <w:pPr>
        <w:widowControl w:val="0"/>
        <w:spacing w:after="0" w:line="20" w:lineRule="atLeast"/>
        <w:ind w:firstLine="700"/>
        <w:jc w:val="both"/>
        <w:rPr>
          <w:sz w:val="28"/>
          <w:szCs w:val="28"/>
        </w:rPr>
      </w:pPr>
    </w:p>
    <w:p w14:paraId="34F7E91B" w14:textId="77777777" w:rsidR="009A4154" w:rsidRPr="002066E8" w:rsidRDefault="00E6219F" w:rsidP="005F52AF">
      <w:pPr>
        <w:pBdr>
          <w:top w:val="nil"/>
          <w:left w:val="nil"/>
          <w:bottom w:val="nil"/>
          <w:right w:val="nil"/>
          <w:between w:val="nil"/>
        </w:pBdr>
        <w:spacing w:after="0"/>
        <w:ind w:left="426" w:hanging="426"/>
        <w:jc w:val="right"/>
        <w:rPr>
          <w:b/>
          <w:color w:val="000000"/>
          <w:sz w:val="28"/>
          <w:szCs w:val="28"/>
        </w:rPr>
      </w:pPr>
      <w:r w:rsidRPr="002066E8">
        <w:rPr>
          <w:b/>
          <w:color w:val="000000"/>
          <w:sz w:val="28"/>
          <w:szCs w:val="28"/>
        </w:rPr>
        <w:lastRenderedPageBreak/>
        <w:t xml:space="preserve">Додаток </w:t>
      </w:r>
      <w:r w:rsidR="00AF4F18" w:rsidRPr="002066E8">
        <w:rPr>
          <w:b/>
          <w:color w:val="000000"/>
          <w:sz w:val="28"/>
          <w:szCs w:val="28"/>
        </w:rPr>
        <w:t>1</w:t>
      </w:r>
    </w:p>
    <w:p w14:paraId="25B67CF0" w14:textId="77777777" w:rsidR="009A4154" w:rsidRPr="002066E8" w:rsidRDefault="00A77BD0">
      <w:pPr>
        <w:pBdr>
          <w:top w:val="nil"/>
          <w:left w:val="nil"/>
          <w:bottom w:val="nil"/>
          <w:right w:val="nil"/>
          <w:between w:val="nil"/>
        </w:pBdr>
        <w:spacing w:after="0"/>
        <w:ind w:left="426" w:hanging="426"/>
        <w:rPr>
          <w:b/>
          <w:color w:val="000000"/>
          <w:sz w:val="28"/>
          <w:szCs w:val="28"/>
        </w:rPr>
      </w:pPr>
      <w:r>
        <w:rPr>
          <w:b/>
          <w:color w:val="000000"/>
          <w:sz w:val="28"/>
          <w:szCs w:val="28"/>
        </w:rPr>
        <w:t>Форма Плану д</w:t>
      </w:r>
      <w:r w:rsidR="00E6219F" w:rsidRPr="002066E8">
        <w:rPr>
          <w:b/>
          <w:color w:val="000000"/>
          <w:sz w:val="28"/>
          <w:szCs w:val="28"/>
        </w:rPr>
        <w:t>іяльності системи енергетичного менеджменту (СЕМ)</w:t>
      </w:r>
    </w:p>
    <w:p w14:paraId="64E3CBA4" w14:textId="77777777" w:rsidR="009A4154" w:rsidRPr="002066E8" w:rsidRDefault="009A4154">
      <w:pPr>
        <w:pBdr>
          <w:top w:val="nil"/>
          <w:left w:val="nil"/>
          <w:bottom w:val="nil"/>
          <w:right w:val="nil"/>
          <w:between w:val="nil"/>
        </w:pBdr>
        <w:spacing w:after="0"/>
        <w:ind w:left="426" w:hanging="426"/>
        <w:rPr>
          <w:color w:val="000000"/>
          <w:sz w:val="28"/>
          <w:szCs w:val="28"/>
        </w:rPr>
      </w:pPr>
    </w:p>
    <w:p w14:paraId="12084539" w14:textId="77777777" w:rsidR="009A4154" w:rsidRPr="002066E8" w:rsidRDefault="00E6219F">
      <w:pPr>
        <w:pBdr>
          <w:top w:val="nil"/>
          <w:left w:val="nil"/>
          <w:bottom w:val="nil"/>
          <w:right w:val="nil"/>
          <w:between w:val="nil"/>
        </w:pBdr>
        <w:spacing w:after="0"/>
        <w:ind w:left="426" w:hanging="426"/>
        <w:jc w:val="center"/>
        <w:rPr>
          <w:color w:val="000000"/>
          <w:sz w:val="28"/>
          <w:szCs w:val="28"/>
        </w:rPr>
      </w:pPr>
      <w:r w:rsidRPr="002066E8">
        <w:rPr>
          <w:color w:val="000000"/>
          <w:sz w:val="28"/>
          <w:szCs w:val="28"/>
        </w:rPr>
        <w:t xml:space="preserve">План діяльності системи енергетичного </w:t>
      </w:r>
      <w:r w:rsidR="00377489">
        <w:rPr>
          <w:color w:val="000000"/>
          <w:sz w:val="28"/>
          <w:szCs w:val="28"/>
        </w:rPr>
        <w:t>менеджменту</w:t>
      </w:r>
      <w:r w:rsidR="00377489">
        <w:rPr>
          <w:color w:val="000000"/>
          <w:sz w:val="28"/>
          <w:szCs w:val="28"/>
        </w:rPr>
        <w:br/>
        <w:t xml:space="preserve">у Ковельській </w:t>
      </w:r>
      <w:r w:rsidRPr="002066E8">
        <w:rPr>
          <w:color w:val="000000"/>
          <w:sz w:val="28"/>
          <w:szCs w:val="28"/>
        </w:rPr>
        <w:t>територіальній громаді</w:t>
      </w:r>
    </w:p>
    <w:p w14:paraId="62544BBC" w14:textId="77777777" w:rsidR="009A4154" w:rsidRPr="002066E8" w:rsidRDefault="009A4154">
      <w:pPr>
        <w:pBdr>
          <w:top w:val="nil"/>
          <w:left w:val="nil"/>
          <w:bottom w:val="nil"/>
          <w:right w:val="nil"/>
          <w:between w:val="nil"/>
        </w:pBdr>
        <w:spacing w:after="0"/>
        <w:ind w:left="426" w:hanging="426"/>
        <w:rPr>
          <w:color w:val="000000"/>
          <w:sz w:val="28"/>
          <w:szCs w:val="28"/>
        </w:rPr>
      </w:pPr>
    </w:p>
    <w:tbl>
      <w:tblPr>
        <w:tblStyle w:val="af5"/>
        <w:tblW w:w="974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3401"/>
        <w:gridCol w:w="1985"/>
        <w:gridCol w:w="1666"/>
        <w:gridCol w:w="1843"/>
      </w:tblGrid>
      <w:tr w:rsidR="009A4154" w:rsidRPr="002066E8" w14:paraId="1CA52063" w14:textId="77777777" w:rsidTr="00A77BD0">
        <w:tc>
          <w:tcPr>
            <w:tcW w:w="851" w:type="dxa"/>
          </w:tcPr>
          <w:p w14:paraId="56EA55B2" w14:textId="77777777" w:rsidR="009A4154" w:rsidRPr="002066E8" w:rsidRDefault="00E6219F">
            <w:pPr>
              <w:pBdr>
                <w:top w:val="nil"/>
                <w:left w:val="nil"/>
                <w:bottom w:val="nil"/>
                <w:right w:val="nil"/>
                <w:between w:val="nil"/>
              </w:pBdr>
              <w:spacing w:after="200" w:line="276" w:lineRule="auto"/>
              <w:jc w:val="center"/>
              <w:rPr>
                <w:color w:val="000000"/>
                <w:sz w:val="28"/>
                <w:szCs w:val="28"/>
              </w:rPr>
            </w:pPr>
            <w:r w:rsidRPr="002066E8">
              <w:rPr>
                <w:color w:val="000000"/>
                <w:sz w:val="28"/>
                <w:szCs w:val="28"/>
              </w:rPr>
              <w:t>№</w:t>
            </w:r>
          </w:p>
        </w:tc>
        <w:tc>
          <w:tcPr>
            <w:tcW w:w="3401" w:type="dxa"/>
          </w:tcPr>
          <w:p w14:paraId="76E664CD" w14:textId="77777777" w:rsidR="009A4154" w:rsidRPr="002066E8" w:rsidRDefault="00E6219F">
            <w:pPr>
              <w:pBdr>
                <w:top w:val="nil"/>
                <w:left w:val="nil"/>
                <w:bottom w:val="nil"/>
                <w:right w:val="nil"/>
                <w:between w:val="nil"/>
              </w:pBdr>
              <w:spacing w:after="200" w:line="276" w:lineRule="auto"/>
              <w:jc w:val="center"/>
              <w:rPr>
                <w:color w:val="000000"/>
                <w:sz w:val="28"/>
                <w:szCs w:val="28"/>
              </w:rPr>
            </w:pPr>
            <w:r w:rsidRPr="002066E8">
              <w:rPr>
                <w:color w:val="000000"/>
                <w:sz w:val="28"/>
                <w:szCs w:val="28"/>
              </w:rPr>
              <w:t>Назва заходу (діяльності)</w:t>
            </w:r>
          </w:p>
        </w:tc>
        <w:tc>
          <w:tcPr>
            <w:tcW w:w="1985" w:type="dxa"/>
          </w:tcPr>
          <w:p w14:paraId="7FB61630" w14:textId="77777777" w:rsidR="009A4154" w:rsidRPr="002066E8" w:rsidRDefault="00E6219F">
            <w:pPr>
              <w:pBdr>
                <w:top w:val="nil"/>
                <w:left w:val="nil"/>
                <w:bottom w:val="nil"/>
                <w:right w:val="nil"/>
                <w:between w:val="nil"/>
              </w:pBdr>
              <w:spacing w:after="200" w:line="276" w:lineRule="auto"/>
              <w:jc w:val="center"/>
              <w:rPr>
                <w:color w:val="000000"/>
                <w:sz w:val="28"/>
                <w:szCs w:val="28"/>
              </w:rPr>
            </w:pPr>
            <w:r w:rsidRPr="002066E8">
              <w:rPr>
                <w:color w:val="000000"/>
                <w:sz w:val="28"/>
                <w:szCs w:val="28"/>
              </w:rPr>
              <w:t>Відповідальна особа/ підрозділ</w:t>
            </w:r>
          </w:p>
        </w:tc>
        <w:tc>
          <w:tcPr>
            <w:tcW w:w="1666" w:type="dxa"/>
          </w:tcPr>
          <w:p w14:paraId="077E2A40" w14:textId="77777777" w:rsidR="009A4154" w:rsidRPr="002066E8" w:rsidRDefault="00E6219F">
            <w:pPr>
              <w:pBdr>
                <w:top w:val="nil"/>
                <w:left w:val="nil"/>
                <w:bottom w:val="nil"/>
                <w:right w:val="nil"/>
                <w:between w:val="nil"/>
              </w:pBdr>
              <w:spacing w:after="200" w:line="276" w:lineRule="auto"/>
              <w:jc w:val="center"/>
              <w:rPr>
                <w:color w:val="000000"/>
                <w:sz w:val="28"/>
                <w:szCs w:val="28"/>
              </w:rPr>
            </w:pPr>
            <w:r w:rsidRPr="002066E8">
              <w:rPr>
                <w:color w:val="000000"/>
                <w:sz w:val="28"/>
                <w:szCs w:val="28"/>
              </w:rPr>
              <w:t>Терміни виконання</w:t>
            </w:r>
          </w:p>
        </w:tc>
        <w:tc>
          <w:tcPr>
            <w:tcW w:w="1843" w:type="dxa"/>
          </w:tcPr>
          <w:p w14:paraId="0E2781A4" w14:textId="77777777" w:rsidR="009A4154" w:rsidRPr="002066E8" w:rsidRDefault="00E6219F">
            <w:pPr>
              <w:pBdr>
                <w:top w:val="nil"/>
                <w:left w:val="nil"/>
                <w:bottom w:val="nil"/>
                <w:right w:val="nil"/>
                <w:between w:val="nil"/>
              </w:pBdr>
              <w:spacing w:after="200" w:line="276" w:lineRule="auto"/>
              <w:jc w:val="center"/>
              <w:rPr>
                <w:color w:val="000000"/>
                <w:sz w:val="28"/>
                <w:szCs w:val="28"/>
              </w:rPr>
            </w:pPr>
            <w:r w:rsidRPr="002066E8">
              <w:rPr>
                <w:color w:val="000000"/>
                <w:sz w:val="28"/>
                <w:szCs w:val="28"/>
              </w:rPr>
              <w:t>Коментарі</w:t>
            </w:r>
          </w:p>
        </w:tc>
      </w:tr>
      <w:tr w:rsidR="009A4154" w:rsidRPr="002066E8" w14:paraId="278085F1" w14:textId="77777777" w:rsidTr="00AF4F18">
        <w:tc>
          <w:tcPr>
            <w:tcW w:w="851" w:type="dxa"/>
            <w:shd w:val="clear" w:color="auto" w:fill="F2F2F2"/>
          </w:tcPr>
          <w:p w14:paraId="05D82519"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w:t>
            </w:r>
          </w:p>
        </w:tc>
        <w:tc>
          <w:tcPr>
            <w:tcW w:w="8895" w:type="dxa"/>
            <w:gridSpan w:val="4"/>
            <w:shd w:val="clear" w:color="auto" w:fill="F2F2F2"/>
          </w:tcPr>
          <w:p w14:paraId="5013ED39" w14:textId="77777777" w:rsidR="009A4154" w:rsidRPr="002066E8" w:rsidRDefault="00E6219F" w:rsidP="00AF4F18">
            <w:pPr>
              <w:pBdr>
                <w:top w:val="nil"/>
                <w:left w:val="nil"/>
                <w:bottom w:val="nil"/>
                <w:right w:val="nil"/>
                <w:between w:val="nil"/>
              </w:pBdr>
              <w:spacing w:line="276" w:lineRule="auto"/>
              <w:rPr>
                <w:color w:val="000000"/>
                <w:sz w:val="28"/>
                <w:szCs w:val="28"/>
              </w:rPr>
            </w:pPr>
            <w:r w:rsidRPr="002066E8">
              <w:rPr>
                <w:color w:val="000000"/>
                <w:sz w:val="28"/>
                <w:szCs w:val="28"/>
              </w:rPr>
              <w:t>Планування та розробка стратегічних документів</w:t>
            </w:r>
          </w:p>
        </w:tc>
      </w:tr>
      <w:tr w:rsidR="009A4154" w:rsidRPr="002066E8" w14:paraId="1033FC17" w14:textId="77777777" w:rsidTr="00A77BD0">
        <w:tc>
          <w:tcPr>
            <w:tcW w:w="851" w:type="dxa"/>
          </w:tcPr>
          <w:p w14:paraId="089F270D"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1.1.</w:t>
            </w:r>
          </w:p>
        </w:tc>
        <w:tc>
          <w:tcPr>
            <w:tcW w:w="3401" w:type="dxa"/>
          </w:tcPr>
          <w:p w14:paraId="5CA9CF8C"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798C260B"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109C5B53"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59684536"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1611F270" w14:textId="77777777" w:rsidTr="00A77BD0">
        <w:tc>
          <w:tcPr>
            <w:tcW w:w="851" w:type="dxa"/>
          </w:tcPr>
          <w:p w14:paraId="355ABF2B"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1.2.</w:t>
            </w:r>
          </w:p>
        </w:tc>
        <w:tc>
          <w:tcPr>
            <w:tcW w:w="3401" w:type="dxa"/>
          </w:tcPr>
          <w:p w14:paraId="7564B307"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33350EA7"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157FE0EE"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65E4D024"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592B5E4D" w14:textId="77777777" w:rsidTr="00AF4F18">
        <w:tc>
          <w:tcPr>
            <w:tcW w:w="851" w:type="dxa"/>
            <w:shd w:val="clear" w:color="auto" w:fill="F2F2F2"/>
          </w:tcPr>
          <w:p w14:paraId="498E61BE"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2.</w:t>
            </w:r>
          </w:p>
        </w:tc>
        <w:tc>
          <w:tcPr>
            <w:tcW w:w="8895" w:type="dxa"/>
            <w:gridSpan w:val="4"/>
            <w:shd w:val="clear" w:color="auto" w:fill="F2F2F2"/>
          </w:tcPr>
          <w:p w14:paraId="7648928F" w14:textId="77777777" w:rsidR="009A4154" w:rsidRPr="002066E8" w:rsidRDefault="00E6219F" w:rsidP="00AF4F18">
            <w:pPr>
              <w:pBdr>
                <w:top w:val="nil"/>
                <w:left w:val="nil"/>
                <w:bottom w:val="nil"/>
                <w:right w:val="nil"/>
                <w:between w:val="nil"/>
              </w:pBdr>
              <w:spacing w:line="276" w:lineRule="auto"/>
              <w:rPr>
                <w:color w:val="000000"/>
                <w:sz w:val="28"/>
                <w:szCs w:val="28"/>
              </w:rPr>
            </w:pPr>
            <w:r w:rsidRPr="002066E8">
              <w:rPr>
                <w:color w:val="000000"/>
                <w:sz w:val="28"/>
                <w:szCs w:val="28"/>
              </w:rPr>
              <w:t>Інвентаризація об’єктів енергоспоживання</w:t>
            </w:r>
          </w:p>
        </w:tc>
      </w:tr>
      <w:tr w:rsidR="009A4154" w:rsidRPr="002066E8" w14:paraId="6B62A4FC" w14:textId="77777777" w:rsidTr="00A77BD0">
        <w:tc>
          <w:tcPr>
            <w:tcW w:w="851" w:type="dxa"/>
          </w:tcPr>
          <w:p w14:paraId="6FCD8E9B"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2.1.</w:t>
            </w:r>
          </w:p>
        </w:tc>
        <w:tc>
          <w:tcPr>
            <w:tcW w:w="3401" w:type="dxa"/>
          </w:tcPr>
          <w:p w14:paraId="3BE4B9F5"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50BECA57"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42653962"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40572CE8"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4B351B80" w14:textId="77777777" w:rsidTr="00A77BD0">
        <w:tc>
          <w:tcPr>
            <w:tcW w:w="851" w:type="dxa"/>
          </w:tcPr>
          <w:p w14:paraId="4260362E"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2.2.</w:t>
            </w:r>
          </w:p>
        </w:tc>
        <w:tc>
          <w:tcPr>
            <w:tcW w:w="3401" w:type="dxa"/>
          </w:tcPr>
          <w:p w14:paraId="000B6C70"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514BC37A"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62970167"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561DAAFA"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174298D5" w14:textId="77777777" w:rsidTr="00AF4F18">
        <w:tc>
          <w:tcPr>
            <w:tcW w:w="851" w:type="dxa"/>
            <w:shd w:val="clear" w:color="auto" w:fill="F2F2F2"/>
          </w:tcPr>
          <w:p w14:paraId="4F6CDFCE"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3.</w:t>
            </w:r>
          </w:p>
        </w:tc>
        <w:tc>
          <w:tcPr>
            <w:tcW w:w="8895" w:type="dxa"/>
            <w:gridSpan w:val="4"/>
            <w:shd w:val="clear" w:color="auto" w:fill="F2F2F2"/>
          </w:tcPr>
          <w:p w14:paraId="1ED2C7AA" w14:textId="77777777" w:rsidR="009A4154" w:rsidRPr="002066E8" w:rsidRDefault="00E6219F" w:rsidP="00AF4F18">
            <w:pPr>
              <w:pBdr>
                <w:top w:val="nil"/>
                <w:left w:val="nil"/>
                <w:bottom w:val="nil"/>
                <w:right w:val="nil"/>
                <w:between w:val="nil"/>
              </w:pBdr>
              <w:spacing w:line="276" w:lineRule="auto"/>
              <w:rPr>
                <w:color w:val="000000"/>
                <w:sz w:val="28"/>
                <w:szCs w:val="28"/>
              </w:rPr>
            </w:pPr>
            <w:r w:rsidRPr="002066E8">
              <w:rPr>
                <w:color w:val="000000"/>
                <w:sz w:val="28"/>
                <w:szCs w:val="28"/>
              </w:rPr>
              <w:t xml:space="preserve">Підготовка заявок та </w:t>
            </w:r>
            <w:proofErr w:type="spellStart"/>
            <w:r w:rsidRPr="002066E8">
              <w:rPr>
                <w:color w:val="000000"/>
                <w:sz w:val="28"/>
                <w:szCs w:val="28"/>
              </w:rPr>
              <w:t>проєктів</w:t>
            </w:r>
            <w:proofErr w:type="spellEnd"/>
            <w:r w:rsidRPr="002066E8">
              <w:rPr>
                <w:color w:val="000000"/>
                <w:sz w:val="28"/>
                <w:szCs w:val="28"/>
              </w:rPr>
              <w:t>, залучення фінансування</w:t>
            </w:r>
          </w:p>
        </w:tc>
      </w:tr>
      <w:tr w:rsidR="009A4154" w:rsidRPr="002066E8" w14:paraId="4CB6732F" w14:textId="77777777" w:rsidTr="00A77BD0">
        <w:tc>
          <w:tcPr>
            <w:tcW w:w="851" w:type="dxa"/>
          </w:tcPr>
          <w:p w14:paraId="70EDCF36"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3.1.</w:t>
            </w:r>
          </w:p>
        </w:tc>
        <w:tc>
          <w:tcPr>
            <w:tcW w:w="3401" w:type="dxa"/>
          </w:tcPr>
          <w:p w14:paraId="6E332E6B"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3C88BCFA"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64C69145"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30BFE4BA"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59BD514F" w14:textId="77777777" w:rsidTr="00A77BD0">
        <w:tc>
          <w:tcPr>
            <w:tcW w:w="851" w:type="dxa"/>
          </w:tcPr>
          <w:p w14:paraId="0E6DB415"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3.2.</w:t>
            </w:r>
          </w:p>
        </w:tc>
        <w:tc>
          <w:tcPr>
            <w:tcW w:w="3401" w:type="dxa"/>
          </w:tcPr>
          <w:p w14:paraId="21A25396"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6B6D5FAE"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5DFC8D45"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3CC48208"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0A9A01ED" w14:textId="77777777" w:rsidTr="00AF4F18">
        <w:tc>
          <w:tcPr>
            <w:tcW w:w="851" w:type="dxa"/>
            <w:shd w:val="clear" w:color="auto" w:fill="F2F2F2"/>
          </w:tcPr>
          <w:p w14:paraId="4EE52CD3"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4.</w:t>
            </w:r>
          </w:p>
        </w:tc>
        <w:tc>
          <w:tcPr>
            <w:tcW w:w="8895" w:type="dxa"/>
            <w:gridSpan w:val="4"/>
            <w:shd w:val="clear" w:color="auto" w:fill="F2F2F2"/>
          </w:tcPr>
          <w:p w14:paraId="48F56E6C" w14:textId="77777777" w:rsidR="009A4154" w:rsidRPr="002066E8" w:rsidRDefault="00E6219F" w:rsidP="00AF4F18">
            <w:pPr>
              <w:pBdr>
                <w:top w:val="nil"/>
                <w:left w:val="nil"/>
                <w:bottom w:val="nil"/>
                <w:right w:val="nil"/>
                <w:between w:val="nil"/>
              </w:pBdr>
              <w:spacing w:line="276" w:lineRule="auto"/>
              <w:rPr>
                <w:color w:val="000000"/>
                <w:sz w:val="28"/>
                <w:szCs w:val="28"/>
              </w:rPr>
            </w:pPr>
            <w:r w:rsidRPr="002066E8">
              <w:rPr>
                <w:color w:val="000000"/>
                <w:sz w:val="28"/>
                <w:szCs w:val="28"/>
              </w:rPr>
              <w:t xml:space="preserve">Моніторинг споживання </w:t>
            </w:r>
            <w:r w:rsidR="00A77BD0">
              <w:rPr>
                <w:color w:val="000000"/>
                <w:sz w:val="28"/>
                <w:szCs w:val="28"/>
              </w:rPr>
              <w:t xml:space="preserve">енергії та води, </w:t>
            </w:r>
            <w:r w:rsidRPr="002066E8">
              <w:rPr>
                <w:color w:val="000000"/>
                <w:sz w:val="28"/>
                <w:szCs w:val="28"/>
              </w:rPr>
              <w:t>температури у муніципальних будівлях</w:t>
            </w:r>
          </w:p>
        </w:tc>
      </w:tr>
      <w:tr w:rsidR="009A4154" w:rsidRPr="002066E8" w14:paraId="4212C6EB" w14:textId="77777777" w:rsidTr="00A77BD0">
        <w:tc>
          <w:tcPr>
            <w:tcW w:w="851" w:type="dxa"/>
          </w:tcPr>
          <w:p w14:paraId="514888A9"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4.1.</w:t>
            </w:r>
          </w:p>
        </w:tc>
        <w:tc>
          <w:tcPr>
            <w:tcW w:w="3401" w:type="dxa"/>
          </w:tcPr>
          <w:p w14:paraId="66AF91A3"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7872F6AC"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6D6E2A3B"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3656FC1D"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1173313B" w14:textId="77777777" w:rsidTr="00A77BD0">
        <w:tc>
          <w:tcPr>
            <w:tcW w:w="851" w:type="dxa"/>
          </w:tcPr>
          <w:p w14:paraId="6565EBCD"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4.2.</w:t>
            </w:r>
          </w:p>
        </w:tc>
        <w:tc>
          <w:tcPr>
            <w:tcW w:w="3401" w:type="dxa"/>
          </w:tcPr>
          <w:p w14:paraId="12140DCA"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2661AA98"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0BDA4324"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4F4E7F37"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604F57BF" w14:textId="77777777" w:rsidTr="00AF4F18">
        <w:tc>
          <w:tcPr>
            <w:tcW w:w="851" w:type="dxa"/>
            <w:shd w:val="clear" w:color="auto" w:fill="F2F2F2"/>
          </w:tcPr>
          <w:p w14:paraId="0B346C85"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5.</w:t>
            </w:r>
          </w:p>
        </w:tc>
        <w:tc>
          <w:tcPr>
            <w:tcW w:w="8895" w:type="dxa"/>
            <w:gridSpan w:val="4"/>
            <w:shd w:val="clear" w:color="auto" w:fill="F2F2F2"/>
          </w:tcPr>
          <w:p w14:paraId="7533D3C0" w14:textId="77777777" w:rsidR="009A4154" w:rsidRPr="002066E8" w:rsidRDefault="00E6219F" w:rsidP="00A77BD0">
            <w:pPr>
              <w:pBdr>
                <w:top w:val="nil"/>
                <w:left w:val="nil"/>
                <w:bottom w:val="nil"/>
                <w:right w:val="nil"/>
                <w:between w:val="nil"/>
              </w:pBdr>
              <w:spacing w:line="276" w:lineRule="auto"/>
              <w:rPr>
                <w:color w:val="000000"/>
                <w:sz w:val="28"/>
                <w:szCs w:val="28"/>
              </w:rPr>
            </w:pPr>
            <w:r w:rsidRPr="002066E8">
              <w:rPr>
                <w:color w:val="000000"/>
                <w:sz w:val="28"/>
                <w:szCs w:val="28"/>
              </w:rPr>
              <w:t xml:space="preserve">Реалізація енергоефективних заходів, </w:t>
            </w:r>
            <w:r w:rsidR="00A77BD0" w:rsidRPr="002066E8">
              <w:rPr>
                <w:color w:val="000000"/>
                <w:sz w:val="28"/>
                <w:szCs w:val="28"/>
              </w:rPr>
              <w:t>заходів з адаптації до змін клімату</w:t>
            </w:r>
            <w:r w:rsidR="00A77BD0">
              <w:rPr>
                <w:color w:val="000000"/>
                <w:sz w:val="28"/>
                <w:szCs w:val="28"/>
              </w:rPr>
              <w:t xml:space="preserve">, </w:t>
            </w:r>
            <w:r w:rsidRPr="002066E8">
              <w:rPr>
                <w:color w:val="000000"/>
                <w:sz w:val="28"/>
                <w:szCs w:val="28"/>
              </w:rPr>
              <w:t>придбання н</w:t>
            </w:r>
            <w:r w:rsidR="00A77BD0">
              <w:rPr>
                <w:color w:val="000000"/>
                <w:sz w:val="28"/>
                <w:szCs w:val="28"/>
              </w:rPr>
              <w:t>ового ефективного обладнання</w:t>
            </w:r>
          </w:p>
        </w:tc>
      </w:tr>
      <w:tr w:rsidR="009A4154" w:rsidRPr="002066E8" w14:paraId="16EE805D" w14:textId="77777777" w:rsidTr="00A77BD0">
        <w:tc>
          <w:tcPr>
            <w:tcW w:w="851" w:type="dxa"/>
          </w:tcPr>
          <w:p w14:paraId="5EE622E9"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5.1.</w:t>
            </w:r>
          </w:p>
        </w:tc>
        <w:tc>
          <w:tcPr>
            <w:tcW w:w="3401" w:type="dxa"/>
          </w:tcPr>
          <w:p w14:paraId="3DD62D65"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5C9852FB"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5AB45879"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53B30C5F"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32650816" w14:textId="77777777" w:rsidTr="00A77BD0">
        <w:tc>
          <w:tcPr>
            <w:tcW w:w="851" w:type="dxa"/>
          </w:tcPr>
          <w:p w14:paraId="56BF402F"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5.2.</w:t>
            </w:r>
          </w:p>
        </w:tc>
        <w:tc>
          <w:tcPr>
            <w:tcW w:w="3401" w:type="dxa"/>
          </w:tcPr>
          <w:p w14:paraId="020E2119"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73185D46"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08BF322F"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29F4E0E9"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56E1152C" w14:textId="77777777" w:rsidTr="00AF4F18">
        <w:tc>
          <w:tcPr>
            <w:tcW w:w="851" w:type="dxa"/>
            <w:shd w:val="clear" w:color="auto" w:fill="F2F2F2"/>
          </w:tcPr>
          <w:p w14:paraId="68F40BBB"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6.</w:t>
            </w:r>
          </w:p>
        </w:tc>
        <w:tc>
          <w:tcPr>
            <w:tcW w:w="8895" w:type="dxa"/>
            <w:gridSpan w:val="4"/>
            <w:shd w:val="clear" w:color="auto" w:fill="F2F2F2"/>
          </w:tcPr>
          <w:p w14:paraId="7572F9AB" w14:textId="77777777" w:rsidR="009A4154" w:rsidRPr="002066E8" w:rsidRDefault="00E6219F" w:rsidP="00AF4F18">
            <w:pPr>
              <w:pBdr>
                <w:top w:val="nil"/>
                <w:left w:val="nil"/>
                <w:bottom w:val="nil"/>
                <w:right w:val="nil"/>
                <w:between w:val="nil"/>
              </w:pBdr>
              <w:spacing w:line="276" w:lineRule="auto"/>
              <w:rPr>
                <w:color w:val="000000"/>
                <w:sz w:val="28"/>
                <w:szCs w:val="28"/>
              </w:rPr>
            </w:pPr>
            <w:r w:rsidRPr="002066E8">
              <w:rPr>
                <w:color w:val="000000"/>
                <w:sz w:val="28"/>
                <w:szCs w:val="28"/>
              </w:rPr>
              <w:t>Енергетичний аналіз</w:t>
            </w:r>
          </w:p>
        </w:tc>
      </w:tr>
      <w:tr w:rsidR="009A4154" w:rsidRPr="002066E8" w14:paraId="137D4FF4" w14:textId="77777777" w:rsidTr="00A77BD0">
        <w:tc>
          <w:tcPr>
            <w:tcW w:w="851" w:type="dxa"/>
          </w:tcPr>
          <w:p w14:paraId="13F62329"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6.1.</w:t>
            </w:r>
          </w:p>
        </w:tc>
        <w:tc>
          <w:tcPr>
            <w:tcW w:w="3401" w:type="dxa"/>
          </w:tcPr>
          <w:p w14:paraId="64AF9E21"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405247B5"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2F95BDED"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1EA3F867"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01A7C417" w14:textId="77777777" w:rsidTr="00A77BD0">
        <w:tc>
          <w:tcPr>
            <w:tcW w:w="851" w:type="dxa"/>
          </w:tcPr>
          <w:p w14:paraId="4970F086"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6.2.</w:t>
            </w:r>
          </w:p>
        </w:tc>
        <w:tc>
          <w:tcPr>
            <w:tcW w:w="3401" w:type="dxa"/>
          </w:tcPr>
          <w:p w14:paraId="0CC816F4"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7325530C"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79EFED57"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047117B9"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1D62DBCA" w14:textId="77777777" w:rsidTr="00AF4F18">
        <w:tc>
          <w:tcPr>
            <w:tcW w:w="851" w:type="dxa"/>
            <w:shd w:val="clear" w:color="auto" w:fill="F2F2F2"/>
          </w:tcPr>
          <w:p w14:paraId="1C1A5C75"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7.</w:t>
            </w:r>
          </w:p>
        </w:tc>
        <w:tc>
          <w:tcPr>
            <w:tcW w:w="8895" w:type="dxa"/>
            <w:gridSpan w:val="4"/>
            <w:shd w:val="clear" w:color="auto" w:fill="F2F2F2"/>
          </w:tcPr>
          <w:p w14:paraId="3A59AD87" w14:textId="77777777" w:rsidR="009A4154" w:rsidRPr="002066E8" w:rsidRDefault="00E6219F" w:rsidP="00AF4F18">
            <w:pPr>
              <w:pBdr>
                <w:top w:val="nil"/>
                <w:left w:val="nil"/>
                <w:bottom w:val="nil"/>
                <w:right w:val="nil"/>
                <w:between w:val="nil"/>
              </w:pBdr>
              <w:spacing w:line="276" w:lineRule="auto"/>
              <w:rPr>
                <w:color w:val="000000"/>
                <w:sz w:val="28"/>
                <w:szCs w:val="28"/>
              </w:rPr>
            </w:pPr>
            <w:r w:rsidRPr="002066E8">
              <w:rPr>
                <w:color w:val="000000"/>
                <w:sz w:val="28"/>
                <w:szCs w:val="28"/>
              </w:rPr>
              <w:t>Підготовка звітів</w:t>
            </w:r>
          </w:p>
        </w:tc>
      </w:tr>
      <w:tr w:rsidR="009A4154" w:rsidRPr="002066E8" w14:paraId="2743454F" w14:textId="77777777" w:rsidTr="00A77BD0">
        <w:tc>
          <w:tcPr>
            <w:tcW w:w="851" w:type="dxa"/>
          </w:tcPr>
          <w:p w14:paraId="749697F7"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7.1.</w:t>
            </w:r>
          </w:p>
        </w:tc>
        <w:tc>
          <w:tcPr>
            <w:tcW w:w="3401" w:type="dxa"/>
          </w:tcPr>
          <w:p w14:paraId="5050D8CA" w14:textId="77777777" w:rsidR="009A4154" w:rsidRDefault="009A4154" w:rsidP="00AF4F18">
            <w:pPr>
              <w:pBdr>
                <w:top w:val="nil"/>
                <w:left w:val="nil"/>
                <w:bottom w:val="nil"/>
                <w:right w:val="nil"/>
                <w:between w:val="nil"/>
              </w:pBdr>
              <w:spacing w:line="276" w:lineRule="auto"/>
              <w:rPr>
                <w:color w:val="000000"/>
                <w:sz w:val="28"/>
                <w:szCs w:val="28"/>
              </w:rPr>
            </w:pPr>
          </w:p>
          <w:p w14:paraId="4899932D" w14:textId="77777777" w:rsidR="00A77BD0" w:rsidRPr="002066E8" w:rsidRDefault="00A77BD0" w:rsidP="00AF4F18">
            <w:pPr>
              <w:pBdr>
                <w:top w:val="nil"/>
                <w:left w:val="nil"/>
                <w:bottom w:val="nil"/>
                <w:right w:val="nil"/>
                <w:between w:val="nil"/>
              </w:pBdr>
              <w:spacing w:line="276" w:lineRule="auto"/>
              <w:rPr>
                <w:color w:val="000000"/>
                <w:sz w:val="28"/>
                <w:szCs w:val="28"/>
              </w:rPr>
            </w:pPr>
          </w:p>
        </w:tc>
        <w:tc>
          <w:tcPr>
            <w:tcW w:w="1985" w:type="dxa"/>
          </w:tcPr>
          <w:p w14:paraId="46AFFE5D"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68BE0788"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5D33CCC3"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0F58B276" w14:textId="77777777" w:rsidTr="00A77BD0">
        <w:tc>
          <w:tcPr>
            <w:tcW w:w="851" w:type="dxa"/>
          </w:tcPr>
          <w:p w14:paraId="5AC6B3D3"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lastRenderedPageBreak/>
              <w:t>7.2.</w:t>
            </w:r>
          </w:p>
        </w:tc>
        <w:tc>
          <w:tcPr>
            <w:tcW w:w="3401" w:type="dxa"/>
          </w:tcPr>
          <w:p w14:paraId="13ED9479" w14:textId="77777777" w:rsidR="009A4154" w:rsidRDefault="009A4154" w:rsidP="00AF4F18">
            <w:pPr>
              <w:pBdr>
                <w:top w:val="nil"/>
                <w:left w:val="nil"/>
                <w:bottom w:val="nil"/>
                <w:right w:val="nil"/>
                <w:between w:val="nil"/>
              </w:pBdr>
              <w:spacing w:line="276" w:lineRule="auto"/>
              <w:rPr>
                <w:color w:val="000000"/>
                <w:sz w:val="28"/>
                <w:szCs w:val="28"/>
              </w:rPr>
            </w:pPr>
          </w:p>
          <w:p w14:paraId="1C65B23D" w14:textId="77777777" w:rsidR="00A77BD0" w:rsidRPr="002066E8" w:rsidRDefault="00A77BD0" w:rsidP="00AF4F18">
            <w:pPr>
              <w:pBdr>
                <w:top w:val="nil"/>
                <w:left w:val="nil"/>
                <w:bottom w:val="nil"/>
                <w:right w:val="nil"/>
                <w:between w:val="nil"/>
              </w:pBdr>
              <w:spacing w:line="276" w:lineRule="auto"/>
              <w:rPr>
                <w:color w:val="000000"/>
                <w:sz w:val="28"/>
                <w:szCs w:val="28"/>
              </w:rPr>
            </w:pPr>
          </w:p>
        </w:tc>
        <w:tc>
          <w:tcPr>
            <w:tcW w:w="1985" w:type="dxa"/>
          </w:tcPr>
          <w:p w14:paraId="04737E31"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5DBCE1D6"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3230A5E3"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14639A10" w14:textId="77777777" w:rsidTr="00AF4F18">
        <w:tc>
          <w:tcPr>
            <w:tcW w:w="851" w:type="dxa"/>
            <w:shd w:val="clear" w:color="auto" w:fill="F2F2F2"/>
          </w:tcPr>
          <w:p w14:paraId="58C306CC"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8.</w:t>
            </w:r>
          </w:p>
        </w:tc>
        <w:tc>
          <w:tcPr>
            <w:tcW w:w="8895" w:type="dxa"/>
            <w:gridSpan w:val="4"/>
            <w:shd w:val="clear" w:color="auto" w:fill="F2F2F2"/>
          </w:tcPr>
          <w:p w14:paraId="4CE8A736" w14:textId="77777777" w:rsidR="009A4154" w:rsidRPr="002066E8" w:rsidRDefault="00E6219F" w:rsidP="00AF4F18">
            <w:pPr>
              <w:pBdr>
                <w:top w:val="nil"/>
                <w:left w:val="nil"/>
                <w:bottom w:val="nil"/>
                <w:right w:val="nil"/>
                <w:between w:val="nil"/>
              </w:pBdr>
              <w:spacing w:line="276" w:lineRule="auto"/>
              <w:rPr>
                <w:color w:val="000000"/>
                <w:sz w:val="28"/>
                <w:szCs w:val="28"/>
              </w:rPr>
            </w:pPr>
            <w:r w:rsidRPr="002066E8">
              <w:rPr>
                <w:color w:val="000000"/>
                <w:sz w:val="28"/>
                <w:szCs w:val="28"/>
              </w:rPr>
              <w:t>Стимулювання ощадного енергоспоживання</w:t>
            </w:r>
          </w:p>
        </w:tc>
      </w:tr>
      <w:tr w:rsidR="009A4154" w:rsidRPr="002066E8" w14:paraId="3ADD5ABB" w14:textId="77777777" w:rsidTr="00A77BD0">
        <w:tc>
          <w:tcPr>
            <w:tcW w:w="851" w:type="dxa"/>
          </w:tcPr>
          <w:p w14:paraId="4C1A0A50"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8.1.</w:t>
            </w:r>
          </w:p>
        </w:tc>
        <w:tc>
          <w:tcPr>
            <w:tcW w:w="3401" w:type="dxa"/>
          </w:tcPr>
          <w:p w14:paraId="1E0A893D"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153FAB66"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469F3169"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64375C50"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6B93F1EB" w14:textId="77777777" w:rsidTr="00A77BD0">
        <w:tc>
          <w:tcPr>
            <w:tcW w:w="851" w:type="dxa"/>
          </w:tcPr>
          <w:p w14:paraId="58EE8077"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8.2.</w:t>
            </w:r>
          </w:p>
        </w:tc>
        <w:tc>
          <w:tcPr>
            <w:tcW w:w="3401" w:type="dxa"/>
          </w:tcPr>
          <w:p w14:paraId="50C3287A"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69F4A297"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690E65A0"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685DA51B"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531BE664" w14:textId="77777777" w:rsidTr="00AF4F18">
        <w:tc>
          <w:tcPr>
            <w:tcW w:w="851" w:type="dxa"/>
            <w:shd w:val="clear" w:color="auto" w:fill="F2F2F2"/>
          </w:tcPr>
          <w:p w14:paraId="25B4C0E7"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9.</w:t>
            </w:r>
          </w:p>
        </w:tc>
        <w:tc>
          <w:tcPr>
            <w:tcW w:w="8895" w:type="dxa"/>
            <w:gridSpan w:val="4"/>
            <w:shd w:val="clear" w:color="auto" w:fill="F2F2F2"/>
          </w:tcPr>
          <w:p w14:paraId="22593390" w14:textId="77777777" w:rsidR="009A4154" w:rsidRPr="002066E8" w:rsidRDefault="00E6219F" w:rsidP="00AF4F18">
            <w:pPr>
              <w:pBdr>
                <w:top w:val="nil"/>
                <w:left w:val="nil"/>
                <w:bottom w:val="nil"/>
                <w:right w:val="nil"/>
                <w:between w:val="nil"/>
              </w:pBdr>
              <w:spacing w:line="276" w:lineRule="auto"/>
              <w:rPr>
                <w:color w:val="000000"/>
                <w:sz w:val="28"/>
                <w:szCs w:val="28"/>
              </w:rPr>
            </w:pPr>
            <w:r w:rsidRPr="002066E8">
              <w:rPr>
                <w:color w:val="000000"/>
                <w:sz w:val="28"/>
                <w:szCs w:val="28"/>
              </w:rPr>
              <w:t>Перевірка (Аудит) роботи системи енергетичного менеджменту</w:t>
            </w:r>
          </w:p>
        </w:tc>
      </w:tr>
      <w:tr w:rsidR="009A4154" w:rsidRPr="002066E8" w14:paraId="3B08CAA1" w14:textId="77777777" w:rsidTr="00A77BD0">
        <w:tc>
          <w:tcPr>
            <w:tcW w:w="851" w:type="dxa"/>
          </w:tcPr>
          <w:p w14:paraId="70626450"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9.1.</w:t>
            </w:r>
          </w:p>
        </w:tc>
        <w:tc>
          <w:tcPr>
            <w:tcW w:w="3401" w:type="dxa"/>
          </w:tcPr>
          <w:p w14:paraId="09AF570A"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26AAC56B"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006468DA"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2717118B"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21798921" w14:textId="77777777" w:rsidTr="00A77BD0">
        <w:tc>
          <w:tcPr>
            <w:tcW w:w="851" w:type="dxa"/>
          </w:tcPr>
          <w:p w14:paraId="5B524F23"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9.2.</w:t>
            </w:r>
          </w:p>
        </w:tc>
        <w:tc>
          <w:tcPr>
            <w:tcW w:w="3401" w:type="dxa"/>
          </w:tcPr>
          <w:p w14:paraId="7FB2EAF2"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0DEC4213"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3BAF85A1"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57A64A34"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2879FBBE" w14:textId="77777777" w:rsidTr="00AF4F18">
        <w:tc>
          <w:tcPr>
            <w:tcW w:w="851" w:type="dxa"/>
            <w:shd w:val="clear" w:color="auto" w:fill="F2F2F2"/>
          </w:tcPr>
          <w:p w14:paraId="4E8E8177"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10.</w:t>
            </w:r>
          </w:p>
        </w:tc>
        <w:tc>
          <w:tcPr>
            <w:tcW w:w="8895" w:type="dxa"/>
            <w:gridSpan w:val="4"/>
            <w:shd w:val="clear" w:color="auto" w:fill="F2F2F2"/>
          </w:tcPr>
          <w:p w14:paraId="4C09A133" w14:textId="77777777" w:rsidR="009A4154" w:rsidRPr="002066E8" w:rsidRDefault="00E6219F" w:rsidP="00AF4F18">
            <w:pPr>
              <w:pBdr>
                <w:top w:val="nil"/>
                <w:left w:val="nil"/>
                <w:bottom w:val="nil"/>
                <w:right w:val="nil"/>
                <w:between w:val="nil"/>
              </w:pBdr>
              <w:spacing w:line="276" w:lineRule="auto"/>
              <w:rPr>
                <w:color w:val="000000"/>
                <w:sz w:val="28"/>
                <w:szCs w:val="28"/>
              </w:rPr>
            </w:pPr>
            <w:r w:rsidRPr="002066E8">
              <w:rPr>
                <w:color w:val="000000"/>
                <w:sz w:val="28"/>
                <w:szCs w:val="28"/>
              </w:rPr>
              <w:t>Покращення системи енергетичного менеджменту</w:t>
            </w:r>
          </w:p>
        </w:tc>
      </w:tr>
      <w:tr w:rsidR="009A4154" w:rsidRPr="002066E8" w14:paraId="2336B533" w14:textId="77777777" w:rsidTr="00A77BD0">
        <w:tc>
          <w:tcPr>
            <w:tcW w:w="851" w:type="dxa"/>
          </w:tcPr>
          <w:p w14:paraId="6ABB762C"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10.1.</w:t>
            </w:r>
          </w:p>
        </w:tc>
        <w:tc>
          <w:tcPr>
            <w:tcW w:w="3401" w:type="dxa"/>
          </w:tcPr>
          <w:p w14:paraId="34B16122"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13E82574"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4BF18D49"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0CC60190"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61BFA1DF" w14:textId="77777777" w:rsidTr="00A77BD0">
        <w:tc>
          <w:tcPr>
            <w:tcW w:w="851" w:type="dxa"/>
          </w:tcPr>
          <w:p w14:paraId="04D22EBC"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10.2.</w:t>
            </w:r>
          </w:p>
        </w:tc>
        <w:tc>
          <w:tcPr>
            <w:tcW w:w="3401" w:type="dxa"/>
          </w:tcPr>
          <w:p w14:paraId="0E57A789"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53C2DFF3"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76165B6B"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52BE1886"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2826F7A1" w14:textId="77777777" w:rsidTr="00AF4F18">
        <w:tc>
          <w:tcPr>
            <w:tcW w:w="851" w:type="dxa"/>
            <w:shd w:val="clear" w:color="auto" w:fill="F2F2F2"/>
          </w:tcPr>
          <w:p w14:paraId="0FB1D602"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11.</w:t>
            </w:r>
          </w:p>
        </w:tc>
        <w:tc>
          <w:tcPr>
            <w:tcW w:w="8895" w:type="dxa"/>
            <w:gridSpan w:val="4"/>
            <w:shd w:val="clear" w:color="auto" w:fill="F2F2F2"/>
          </w:tcPr>
          <w:p w14:paraId="346BD714" w14:textId="77777777" w:rsidR="009A4154" w:rsidRPr="002066E8" w:rsidRDefault="00E6219F" w:rsidP="00AF4F18">
            <w:pPr>
              <w:pBdr>
                <w:top w:val="nil"/>
                <w:left w:val="nil"/>
                <w:bottom w:val="nil"/>
                <w:right w:val="nil"/>
                <w:between w:val="nil"/>
              </w:pBdr>
              <w:spacing w:line="276" w:lineRule="auto"/>
              <w:rPr>
                <w:color w:val="000000"/>
                <w:sz w:val="28"/>
                <w:szCs w:val="28"/>
              </w:rPr>
            </w:pPr>
            <w:r w:rsidRPr="002066E8">
              <w:rPr>
                <w:color w:val="000000"/>
                <w:sz w:val="28"/>
                <w:szCs w:val="28"/>
              </w:rPr>
              <w:t>Навчання та підвищення кваліфікації</w:t>
            </w:r>
          </w:p>
        </w:tc>
      </w:tr>
      <w:tr w:rsidR="009A4154" w:rsidRPr="002066E8" w14:paraId="2CCD1625" w14:textId="77777777" w:rsidTr="00A77BD0">
        <w:tc>
          <w:tcPr>
            <w:tcW w:w="851" w:type="dxa"/>
          </w:tcPr>
          <w:p w14:paraId="79F69B66"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11.1.</w:t>
            </w:r>
          </w:p>
        </w:tc>
        <w:tc>
          <w:tcPr>
            <w:tcW w:w="3401" w:type="dxa"/>
          </w:tcPr>
          <w:p w14:paraId="04B495F0"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1EE8D1A9"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64C00015"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34D00E9B"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0D349CB8" w14:textId="77777777" w:rsidTr="00A77BD0">
        <w:tc>
          <w:tcPr>
            <w:tcW w:w="851" w:type="dxa"/>
          </w:tcPr>
          <w:p w14:paraId="52D74801"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11.2.</w:t>
            </w:r>
          </w:p>
        </w:tc>
        <w:tc>
          <w:tcPr>
            <w:tcW w:w="3401" w:type="dxa"/>
          </w:tcPr>
          <w:p w14:paraId="27F241E8"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13D71835"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3DC86233"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4B6C1A2A"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5B36364B" w14:textId="77777777" w:rsidTr="00AF4F18">
        <w:tc>
          <w:tcPr>
            <w:tcW w:w="851" w:type="dxa"/>
            <w:shd w:val="clear" w:color="auto" w:fill="F2F2F2"/>
          </w:tcPr>
          <w:p w14:paraId="366D020E"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12.</w:t>
            </w:r>
          </w:p>
        </w:tc>
        <w:tc>
          <w:tcPr>
            <w:tcW w:w="8895" w:type="dxa"/>
            <w:gridSpan w:val="4"/>
            <w:shd w:val="clear" w:color="auto" w:fill="F2F2F2"/>
          </w:tcPr>
          <w:p w14:paraId="0EF4AA4E" w14:textId="77777777" w:rsidR="009A4154" w:rsidRPr="002066E8" w:rsidRDefault="00E6219F" w:rsidP="00AF4F18">
            <w:pPr>
              <w:pBdr>
                <w:top w:val="nil"/>
                <w:left w:val="nil"/>
                <w:bottom w:val="nil"/>
                <w:right w:val="nil"/>
                <w:between w:val="nil"/>
              </w:pBdr>
              <w:spacing w:line="276" w:lineRule="auto"/>
              <w:rPr>
                <w:color w:val="000000"/>
                <w:sz w:val="28"/>
                <w:szCs w:val="28"/>
              </w:rPr>
            </w:pPr>
            <w:r w:rsidRPr="002066E8">
              <w:rPr>
                <w:color w:val="000000"/>
                <w:sz w:val="28"/>
                <w:szCs w:val="28"/>
              </w:rPr>
              <w:t>Заходи з попул</w:t>
            </w:r>
            <w:r w:rsidR="00A77BD0">
              <w:rPr>
                <w:color w:val="000000"/>
                <w:sz w:val="28"/>
                <w:szCs w:val="28"/>
              </w:rPr>
              <w:t>яризації енергоефективності, відновлювальних джерел енергії</w:t>
            </w:r>
            <w:r w:rsidRPr="002066E8">
              <w:rPr>
                <w:color w:val="000000"/>
                <w:sz w:val="28"/>
                <w:szCs w:val="28"/>
              </w:rPr>
              <w:t xml:space="preserve"> та питань пов’язаних зі зміною клімату</w:t>
            </w:r>
          </w:p>
        </w:tc>
      </w:tr>
      <w:tr w:rsidR="009A4154" w:rsidRPr="002066E8" w14:paraId="3DBADB8A" w14:textId="77777777" w:rsidTr="00A77BD0">
        <w:tc>
          <w:tcPr>
            <w:tcW w:w="851" w:type="dxa"/>
          </w:tcPr>
          <w:p w14:paraId="49CDD1C8"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12.1.</w:t>
            </w:r>
          </w:p>
        </w:tc>
        <w:tc>
          <w:tcPr>
            <w:tcW w:w="3401" w:type="dxa"/>
          </w:tcPr>
          <w:p w14:paraId="77F5CD21"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2BCB6546"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34F8F2B1"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4D8335FC"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302089FE" w14:textId="77777777" w:rsidTr="00A77BD0">
        <w:tc>
          <w:tcPr>
            <w:tcW w:w="851" w:type="dxa"/>
          </w:tcPr>
          <w:p w14:paraId="4485128D"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12.2.</w:t>
            </w:r>
          </w:p>
        </w:tc>
        <w:tc>
          <w:tcPr>
            <w:tcW w:w="3401" w:type="dxa"/>
          </w:tcPr>
          <w:p w14:paraId="402587C2"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7AD603D3"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7F5DBA7F"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49C89C49"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61358098" w14:textId="77777777" w:rsidTr="00AF4F18">
        <w:tc>
          <w:tcPr>
            <w:tcW w:w="851" w:type="dxa"/>
            <w:shd w:val="clear" w:color="auto" w:fill="F2F2F2"/>
          </w:tcPr>
          <w:p w14:paraId="6B5A9735"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13.</w:t>
            </w:r>
          </w:p>
        </w:tc>
        <w:tc>
          <w:tcPr>
            <w:tcW w:w="8895" w:type="dxa"/>
            <w:gridSpan w:val="4"/>
            <w:shd w:val="clear" w:color="auto" w:fill="F2F2F2"/>
          </w:tcPr>
          <w:p w14:paraId="0D67C677" w14:textId="77777777" w:rsidR="009A4154" w:rsidRPr="002066E8" w:rsidRDefault="00E6219F" w:rsidP="00AF4F18">
            <w:pPr>
              <w:pBdr>
                <w:top w:val="nil"/>
                <w:left w:val="nil"/>
                <w:bottom w:val="nil"/>
                <w:right w:val="nil"/>
                <w:between w:val="nil"/>
              </w:pBdr>
              <w:spacing w:line="276" w:lineRule="auto"/>
              <w:rPr>
                <w:color w:val="000000"/>
                <w:sz w:val="28"/>
                <w:szCs w:val="28"/>
              </w:rPr>
            </w:pPr>
            <w:r w:rsidRPr="002066E8">
              <w:rPr>
                <w:color w:val="000000"/>
                <w:sz w:val="28"/>
                <w:szCs w:val="28"/>
              </w:rPr>
              <w:t>Інше</w:t>
            </w:r>
          </w:p>
        </w:tc>
      </w:tr>
      <w:tr w:rsidR="009A4154" w:rsidRPr="002066E8" w14:paraId="793AC44E" w14:textId="77777777" w:rsidTr="00A77BD0">
        <w:tc>
          <w:tcPr>
            <w:tcW w:w="851" w:type="dxa"/>
          </w:tcPr>
          <w:p w14:paraId="5C933E5A"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13.1.</w:t>
            </w:r>
          </w:p>
        </w:tc>
        <w:tc>
          <w:tcPr>
            <w:tcW w:w="3401" w:type="dxa"/>
          </w:tcPr>
          <w:p w14:paraId="17CBFB8F"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077E4FE7"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13CC182E"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17C84639"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43858E5A" w14:textId="77777777" w:rsidTr="00A77BD0">
        <w:tc>
          <w:tcPr>
            <w:tcW w:w="851" w:type="dxa"/>
          </w:tcPr>
          <w:p w14:paraId="5E89EF1A"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13.2.</w:t>
            </w:r>
          </w:p>
        </w:tc>
        <w:tc>
          <w:tcPr>
            <w:tcW w:w="3401" w:type="dxa"/>
          </w:tcPr>
          <w:p w14:paraId="6CA6A191"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4F9131CF"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1030AF0A"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36B7C822"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bl>
    <w:p w14:paraId="75B2EFE7" w14:textId="77777777" w:rsidR="009A4154" w:rsidRPr="002066E8" w:rsidRDefault="009A4154">
      <w:pPr>
        <w:pBdr>
          <w:top w:val="nil"/>
          <w:left w:val="nil"/>
          <w:bottom w:val="nil"/>
          <w:right w:val="nil"/>
          <w:between w:val="nil"/>
        </w:pBdr>
        <w:spacing w:after="0"/>
        <w:ind w:left="426" w:hanging="426"/>
        <w:rPr>
          <w:color w:val="000000"/>
          <w:sz w:val="28"/>
          <w:szCs w:val="28"/>
        </w:rPr>
      </w:pPr>
    </w:p>
    <w:p w14:paraId="6CAA6F9F" w14:textId="77777777" w:rsidR="00AF4F18" w:rsidRDefault="00AF4F18">
      <w:pPr>
        <w:rPr>
          <w:sz w:val="28"/>
          <w:szCs w:val="28"/>
        </w:rPr>
      </w:pPr>
    </w:p>
    <w:p w14:paraId="61890698" w14:textId="77777777" w:rsidR="00377489" w:rsidRDefault="00377489">
      <w:pPr>
        <w:rPr>
          <w:sz w:val="28"/>
          <w:szCs w:val="28"/>
        </w:rPr>
      </w:pPr>
    </w:p>
    <w:p w14:paraId="60CEDB58" w14:textId="77777777" w:rsidR="00377489" w:rsidRDefault="00377489">
      <w:pPr>
        <w:rPr>
          <w:sz w:val="28"/>
          <w:szCs w:val="28"/>
        </w:rPr>
      </w:pPr>
    </w:p>
    <w:p w14:paraId="7AC1AEE9" w14:textId="77777777" w:rsidR="00681736" w:rsidRDefault="00681736">
      <w:pPr>
        <w:rPr>
          <w:sz w:val="28"/>
          <w:szCs w:val="28"/>
        </w:rPr>
      </w:pPr>
    </w:p>
    <w:p w14:paraId="736008B8" w14:textId="77777777" w:rsidR="005A7D07" w:rsidRPr="002066E8" w:rsidRDefault="005A7D07">
      <w:pPr>
        <w:rPr>
          <w:sz w:val="28"/>
          <w:szCs w:val="28"/>
        </w:rPr>
      </w:pPr>
    </w:p>
    <w:p w14:paraId="463B6039" w14:textId="77777777" w:rsidR="00AF4F18" w:rsidRPr="002066E8" w:rsidRDefault="00AF4F18">
      <w:pPr>
        <w:rPr>
          <w:sz w:val="28"/>
          <w:szCs w:val="28"/>
        </w:rPr>
      </w:pPr>
    </w:p>
    <w:p w14:paraId="6EE73B67" w14:textId="77777777" w:rsidR="00481298" w:rsidRDefault="00481298">
      <w:pPr>
        <w:rPr>
          <w:b/>
          <w:color w:val="000000"/>
          <w:sz w:val="28"/>
          <w:szCs w:val="28"/>
        </w:rPr>
        <w:sectPr w:rsidR="00481298" w:rsidSect="00A118C2">
          <w:footerReference w:type="default" r:id="rId9"/>
          <w:pgSz w:w="11906" w:h="16838"/>
          <w:pgMar w:top="1134" w:right="850" w:bottom="1134" w:left="1701" w:header="708" w:footer="708" w:gutter="0"/>
          <w:cols w:space="720"/>
          <w:docGrid w:linePitch="326"/>
        </w:sectPr>
      </w:pPr>
    </w:p>
    <w:p w14:paraId="37DED04F" w14:textId="77777777" w:rsidR="00AF4F18" w:rsidRPr="00D44A82" w:rsidRDefault="00AF4F18" w:rsidP="00481298">
      <w:pPr>
        <w:pBdr>
          <w:top w:val="nil"/>
          <w:left w:val="nil"/>
          <w:bottom w:val="nil"/>
          <w:right w:val="nil"/>
          <w:between w:val="nil"/>
        </w:pBdr>
        <w:spacing w:after="0"/>
        <w:jc w:val="right"/>
        <w:rPr>
          <w:b/>
          <w:color w:val="000000"/>
          <w:sz w:val="28"/>
          <w:szCs w:val="28"/>
        </w:rPr>
      </w:pPr>
      <w:r w:rsidRPr="00D44A82">
        <w:rPr>
          <w:b/>
          <w:color w:val="000000"/>
          <w:sz w:val="28"/>
          <w:szCs w:val="28"/>
        </w:rPr>
        <w:lastRenderedPageBreak/>
        <w:t xml:space="preserve">Додаток 2 </w:t>
      </w:r>
    </w:p>
    <w:p w14:paraId="79EA4422" w14:textId="77777777" w:rsidR="00AF4F18" w:rsidRPr="00D44A82" w:rsidRDefault="00AF4F18" w:rsidP="00AF4F18">
      <w:pPr>
        <w:pBdr>
          <w:top w:val="nil"/>
          <w:left w:val="nil"/>
          <w:bottom w:val="nil"/>
          <w:right w:val="nil"/>
          <w:between w:val="nil"/>
        </w:pBdr>
        <w:spacing w:after="0"/>
        <w:ind w:left="426" w:hanging="426"/>
        <w:jc w:val="center"/>
        <w:rPr>
          <w:b/>
          <w:color w:val="000000"/>
          <w:sz w:val="28"/>
          <w:szCs w:val="28"/>
        </w:rPr>
      </w:pPr>
      <w:r w:rsidRPr="00D44A82">
        <w:rPr>
          <w:b/>
          <w:color w:val="000000"/>
          <w:sz w:val="28"/>
          <w:szCs w:val="28"/>
        </w:rPr>
        <w:t>Перелік будівель (груп будівель) та споруд, що є</w:t>
      </w:r>
      <w:r w:rsidR="00377489" w:rsidRPr="00D44A82">
        <w:rPr>
          <w:b/>
          <w:color w:val="000000"/>
          <w:sz w:val="28"/>
          <w:szCs w:val="28"/>
        </w:rPr>
        <w:t xml:space="preserve"> об’єктами СЕМ </w:t>
      </w:r>
      <w:r w:rsidR="005A0A5D" w:rsidRPr="00D44A82">
        <w:rPr>
          <w:b/>
          <w:color w:val="000000"/>
          <w:sz w:val="28"/>
          <w:szCs w:val="28"/>
        </w:rPr>
        <w:t xml:space="preserve">Ковельської </w:t>
      </w:r>
      <w:r w:rsidRPr="00D44A82">
        <w:rPr>
          <w:b/>
          <w:color w:val="000000"/>
          <w:sz w:val="28"/>
          <w:szCs w:val="28"/>
        </w:rPr>
        <w:t>територіальної громади</w:t>
      </w:r>
    </w:p>
    <w:p w14:paraId="2B44B999" w14:textId="77777777" w:rsidR="00AF4F18" w:rsidRDefault="00AF4F18" w:rsidP="00AF4F18">
      <w:pPr>
        <w:pBdr>
          <w:top w:val="nil"/>
          <w:left w:val="nil"/>
          <w:bottom w:val="nil"/>
          <w:right w:val="nil"/>
          <w:between w:val="nil"/>
        </w:pBdr>
        <w:spacing w:after="0"/>
        <w:ind w:left="426" w:hanging="426"/>
        <w:rPr>
          <w:color w:val="000000"/>
          <w:sz w:val="28"/>
          <w:szCs w:val="28"/>
        </w:rPr>
      </w:pPr>
    </w:p>
    <w:p w14:paraId="0690F622" w14:textId="77777777" w:rsidR="00D130D9" w:rsidRPr="00D44A82" w:rsidRDefault="00D130D9" w:rsidP="00AF4F18">
      <w:pPr>
        <w:pBdr>
          <w:top w:val="nil"/>
          <w:left w:val="nil"/>
          <w:bottom w:val="nil"/>
          <w:right w:val="nil"/>
          <w:between w:val="nil"/>
        </w:pBdr>
        <w:spacing w:after="0"/>
        <w:ind w:left="426" w:hanging="426"/>
        <w:rPr>
          <w:color w:val="000000"/>
          <w:sz w:val="28"/>
          <w:szCs w:val="28"/>
        </w:rPr>
      </w:pPr>
    </w:p>
    <w:tbl>
      <w:tblPr>
        <w:tblStyle w:val="af4"/>
        <w:tblW w:w="1435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
        <w:gridCol w:w="2410"/>
        <w:gridCol w:w="2552"/>
        <w:gridCol w:w="2693"/>
        <w:gridCol w:w="1276"/>
        <w:gridCol w:w="1559"/>
        <w:gridCol w:w="1843"/>
        <w:gridCol w:w="1563"/>
      </w:tblGrid>
      <w:tr w:rsidR="00D130D9" w:rsidRPr="00D44A82" w14:paraId="7EE451C6" w14:textId="77777777" w:rsidTr="00BF69FB">
        <w:trPr>
          <w:jc w:val="center"/>
        </w:trPr>
        <w:tc>
          <w:tcPr>
            <w:tcW w:w="460" w:type="dxa"/>
          </w:tcPr>
          <w:p w14:paraId="023F17C6" w14:textId="77777777" w:rsidR="00D130D9" w:rsidRDefault="00D130D9" w:rsidP="00D130D9">
            <w:pPr>
              <w:pBdr>
                <w:top w:val="nil"/>
                <w:left w:val="nil"/>
                <w:bottom w:val="nil"/>
                <w:right w:val="nil"/>
                <w:between w:val="nil"/>
              </w:pBdr>
              <w:spacing w:after="200" w:line="276" w:lineRule="auto"/>
              <w:jc w:val="center"/>
              <w:rPr>
                <w:color w:val="000000"/>
                <w:sz w:val="28"/>
                <w:szCs w:val="28"/>
              </w:rPr>
            </w:pPr>
            <w:r w:rsidRPr="00D44A82">
              <w:rPr>
                <w:color w:val="000000"/>
                <w:sz w:val="28"/>
                <w:szCs w:val="28"/>
              </w:rPr>
              <w:t>№</w:t>
            </w:r>
          </w:p>
          <w:p w14:paraId="497FBADB" w14:textId="77777777" w:rsidR="00D130D9" w:rsidRPr="00D130D9" w:rsidRDefault="00D130D9" w:rsidP="00D130D9">
            <w:pPr>
              <w:pBdr>
                <w:top w:val="nil"/>
                <w:left w:val="nil"/>
                <w:bottom w:val="nil"/>
                <w:right w:val="nil"/>
                <w:between w:val="nil"/>
              </w:pBdr>
              <w:spacing w:after="200" w:line="276" w:lineRule="auto"/>
              <w:jc w:val="center"/>
              <w:rPr>
                <w:color w:val="000000"/>
                <w:sz w:val="28"/>
                <w:szCs w:val="28"/>
              </w:rPr>
            </w:pPr>
            <w:r>
              <w:rPr>
                <w:color w:val="000000"/>
                <w:sz w:val="28"/>
                <w:szCs w:val="28"/>
              </w:rPr>
              <w:t>п</w:t>
            </w:r>
            <w:r>
              <w:rPr>
                <w:color w:val="000000"/>
                <w:sz w:val="28"/>
                <w:szCs w:val="28"/>
                <w:lang w:val="en-US"/>
              </w:rPr>
              <w:t>/</w:t>
            </w:r>
            <w:r>
              <w:rPr>
                <w:color w:val="000000"/>
                <w:sz w:val="28"/>
                <w:szCs w:val="28"/>
              </w:rPr>
              <w:t>п</w:t>
            </w:r>
          </w:p>
        </w:tc>
        <w:tc>
          <w:tcPr>
            <w:tcW w:w="2410" w:type="dxa"/>
          </w:tcPr>
          <w:p w14:paraId="443038AE" w14:textId="77777777" w:rsidR="00D130D9" w:rsidRPr="00D44A82" w:rsidRDefault="00D130D9" w:rsidP="00D130D9">
            <w:pPr>
              <w:pBdr>
                <w:top w:val="nil"/>
                <w:left w:val="nil"/>
                <w:bottom w:val="nil"/>
                <w:right w:val="nil"/>
                <w:between w:val="nil"/>
              </w:pBdr>
              <w:spacing w:after="200" w:line="276" w:lineRule="auto"/>
              <w:jc w:val="center"/>
              <w:rPr>
                <w:color w:val="000000"/>
                <w:sz w:val="28"/>
                <w:szCs w:val="28"/>
              </w:rPr>
            </w:pPr>
            <w:r w:rsidRPr="00D44A82">
              <w:rPr>
                <w:color w:val="000000"/>
                <w:sz w:val="28"/>
                <w:szCs w:val="28"/>
              </w:rPr>
              <w:t>Повна назва</w:t>
            </w:r>
            <w:r w:rsidR="0084637C">
              <w:rPr>
                <w:color w:val="000000"/>
                <w:sz w:val="28"/>
                <w:szCs w:val="28"/>
              </w:rPr>
              <w:t xml:space="preserve"> будівлі</w:t>
            </w:r>
          </w:p>
        </w:tc>
        <w:tc>
          <w:tcPr>
            <w:tcW w:w="2552" w:type="dxa"/>
          </w:tcPr>
          <w:p w14:paraId="08FB42E1" w14:textId="77777777" w:rsidR="00D130D9" w:rsidRPr="00D44A82" w:rsidRDefault="00D130D9" w:rsidP="00D130D9">
            <w:pPr>
              <w:pBdr>
                <w:top w:val="nil"/>
                <w:left w:val="nil"/>
                <w:bottom w:val="nil"/>
                <w:right w:val="nil"/>
                <w:between w:val="nil"/>
              </w:pBdr>
              <w:spacing w:after="200" w:line="276" w:lineRule="auto"/>
              <w:jc w:val="center"/>
              <w:rPr>
                <w:color w:val="000000"/>
                <w:sz w:val="28"/>
                <w:szCs w:val="28"/>
              </w:rPr>
            </w:pPr>
            <w:r w:rsidRPr="00D44A82">
              <w:rPr>
                <w:color w:val="000000"/>
                <w:sz w:val="28"/>
                <w:szCs w:val="28"/>
              </w:rPr>
              <w:t>Скорочена назва</w:t>
            </w:r>
            <w:r w:rsidR="0084637C">
              <w:rPr>
                <w:color w:val="000000"/>
                <w:sz w:val="28"/>
                <w:szCs w:val="28"/>
              </w:rPr>
              <w:t xml:space="preserve"> будівлі</w:t>
            </w:r>
          </w:p>
        </w:tc>
        <w:tc>
          <w:tcPr>
            <w:tcW w:w="2693" w:type="dxa"/>
          </w:tcPr>
          <w:p w14:paraId="2A417926" w14:textId="77777777" w:rsidR="00D130D9" w:rsidRPr="00D44A82" w:rsidRDefault="00BF69FB" w:rsidP="00D130D9">
            <w:pPr>
              <w:pBdr>
                <w:top w:val="nil"/>
                <w:left w:val="nil"/>
                <w:bottom w:val="nil"/>
                <w:right w:val="nil"/>
                <w:between w:val="nil"/>
              </w:pBdr>
              <w:spacing w:after="200" w:line="276" w:lineRule="auto"/>
              <w:jc w:val="center"/>
              <w:rPr>
                <w:color w:val="000000"/>
                <w:sz w:val="28"/>
                <w:szCs w:val="28"/>
              </w:rPr>
            </w:pPr>
            <w:r>
              <w:rPr>
                <w:color w:val="000000"/>
                <w:sz w:val="28"/>
                <w:szCs w:val="28"/>
              </w:rPr>
              <w:t>Назва б</w:t>
            </w:r>
            <w:r w:rsidR="00D130D9">
              <w:rPr>
                <w:color w:val="000000"/>
                <w:sz w:val="28"/>
                <w:szCs w:val="28"/>
              </w:rPr>
              <w:t>алансо</w:t>
            </w:r>
            <w:r w:rsidR="00D130D9" w:rsidRPr="00D44A82">
              <w:rPr>
                <w:color w:val="000000"/>
                <w:sz w:val="28"/>
                <w:szCs w:val="28"/>
              </w:rPr>
              <w:t>утримувач</w:t>
            </w:r>
            <w:r>
              <w:rPr>
                <w:color w:val="000000"/>
                <w:sz w:val="28"/>
                <w:szCs w:val="28"/>
              </w:rPr>
              <w:t>а</w:t>
            </w:r>
          </w:p>
        </w:tc>
        <w:tc>
          <w:tcPr>
            <w:tcW w:w="1276" w:type="dxa"/>
          </w:tcPr>
          <w:p w14:paraId="2CD15E41" w14:textId="77777777" w:rsidR="00D130D9" w:rsidRPr="00D44A82" w:rsidRDefault="00D130D9" w:rsidP="00D130D9">
            <w:pPr>
              <w:pBdr>
                <w:top w:val="nil"/>
                <w:left w:val="nil"/>
                <w:bottom w:val="nil"/>
                <w:right w:val="nil"/>
                <w:between w:val="nil"/>
              </w:pBdr>
              <w:spacing w:after="200" w:line="276" w:lineRule="auto"/>
              <w:jc w:val="center"/>
              <w:rPr>
                <w:color w:val="000000"/>
                <w:sz w:val="28"/>
                <w:szCs w:val="28"/>
              </w:rPr>
            </w:pPr>
            <w:r w:rsidRPr="00D44A82">
              <w:rPr>
                <w:color w:val="000000"/>
                <w:sz w:val="28"/>
                <w:szCs w:val="28"/>
              </w:rPr>
              <w:t>Адреса</w:t>
            </w:r>
          </w:p>
        </w:tc>
        <w:tc>
          <w:tcPr>
            <w:tcW w:w="1559" w:type="dxa"/>
          </w:tcPr>
          <w:p w14:paraId="7719A6F9" w14:textId="77777777" w:rsidR="00D130D9" w:rsidRPr="005F4C26" w:rsidRDefault="00D130D9" w:rsidP="00D130D9">
            <w:pPr>
              <w:pBdr>
                <w:top w:val="nil"/>
                <w:left w:val="nil"/>
                <w:bottom w:val="nil"/>
                <w:right w:val="nil"/>
                <w:between w:val="nil"/>
              </w:pBdr>
              <w:spacing w:after="200" w:line="276" w:lineRule="auto"/>
              <w:jc w:val="center"/>
              <w:rPr>
                <w:color w:val="000000"/>
                <w:sz w:val="28"/>
                <w:szCs w:val="28"/>
                <w:vertAlign w:val="superscript"/>
              </w:rPr>
            </w:pPr>
            <w:r w:rsidRPr="00D44A82">
              <w:rPr>
                <w:color w:val="000000"/>
                <w:sz w:val="28"/>
                <w:szCs w:val="28"/>
              </w:rPr>
              <w:t>Загальна площа</w:t>
            </w:r>
            <w:r w:rsidR="0084637C">
              <w:rPr>
                <w:color w:val="000000"/>
                <w:sz w:val="28"/>
                <w:szCs w:val="28"/>
              </w:rPr>
              <w:t>, м</w:t>
            </w:r>
            <w:r w:rsidR="005F4C26">
              <w:rPr>
                <w:color w:val="000000"/>
                <w:sz w:val="28"/>
                <w:szCs w:val="28"/>
                <w:vertAlign w:val="superscript"/>
              </w:rPr>
              <w:t>2</w:t>
            </w:r>
          </w:p>
        </w:tc>
        <w:tc>
          <w:tcPr>
            <w:tcW w:w="1843" w:type="dxa"/>
          </w:tcPr>
          <w:p w14:paraId="2E27839D" w14:textId="77777777" w:rsidR="00D130D9" w:rsidRPr="005F4C26" w:rsidRDefault="00D130D9" w:rsidP="00D130D9">
            <w:pPr>
              <w:pBdr>
                <w:top w:val="nil"/>
                <w:left w:val="nil"/>
                <w:bottom w:val="nil"/>
                <w:right w:val="nil"/>
                <w:between w:val="nil"/>
              </w:pBdr>
              <w:spacing w:after="200" w:line="276" w:lineRule="auto"/>
              <w:jc w:val="center"/>
              <w:rPr>
                <w:color w:val="000000"/>
                <w:sz w:val="28"/>
                <w:szCs w:val="28"/>
                <w:vertAlign w:val="superscript"/>
              </w:rPr>
            </w:pPr>
            <w:r w:rsidRPr="00D44A82">
              <w:rPr>
                <w:color w:val="000000"/>
                <w:sz w:val="28"/>
                <w:szCs w:val="28"/>
              </w:rPr>
              <w:t>Опалювальна площа</w:t>
            </w:r>
            <w:r w:rsidR="005F4C26">
              <w:rPr>
                <w:color w:val="000000"/>
                <w:sz w:val="28"/>
                <w:szCs w:val="28"/>
              </w:rPr>
              <w:t>, м</w:t>
            </w:r>
            <w:r w:rsidR="005F4C26">
              <w:rPr>
                <w:color w:val="000000"/>
                <w:sz w:val="28"/>
                <w:szCs w:val="28"/>
                <w:vertAlign w:val="superscript"/>
              </w:rPr>
              <w:t>2</w:t>
            </w:r>
          </w:p>
        </w:tc>
        <w:tc>
          <w:tcPr>
            <w:tcW w:w="1563" w:type="dxa"/>
          </w:tcPr>
          <w:p w14:paraId="3CF0D9E7" w14:textId="77777777" w:rsidR="00D130D9" w:rsidRPr="00D44A82" w:rsidRDefault="00D130D9" w:rsidP="00D130D9">
            <w:pPr>
              <w:pBdr>
                <w:top w:val="nil"/>
                <w:left w:val="nil"/>
                <w:bottom w:val="nil"/>
                <w:right w:val="nil"/>
                <w:between w:val="nil"/>
              </w:pBdr>
              <w:jc w:val="center"/>
              <w:rPr>
                <w:color w:val="000000"/>
                <w:sz w:val="28"/>
                <w:szCs w:val="28"/>
              </w:rPr>
            </w:pPr>
            <w:r>
              <w:rPr>
                <w:color w:val="000000"/>
                <w:sz w:val="28"/>
                <w:szCs w:val="28"/>
              </w:rPr>
              <w:t>Тип будівлі</w:t>
            </w:r>
          </w:p>
        </w:tc>
      </w:tr>
      <w:tr w:rsidR="00D130D9" w:rsidRPr="00D44A82" w14:paraId="6E97302D" w14:textId="77777777" w:rsidTr="00BF69FB">
        <w:trPr>
          <w:jc w:val="center"/>
        </w:trPr>
        <w:tc>
          <w:tcPr>
            <w:tcW w:w="460" w:type="dxa"/>
          </w:tcPr>
          <w:p w14:paraId="1822177D"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2410" w:type="dxa"/>
          </w:tcPr>
          <w:p w14:paraId="6EEBC1F1"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2552" w:type="dxa"/>
          </w:tcPr>
          <w:p w14:paraId="657C28D8"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2693" w:type="dxa"/>
          </w:tcPr>
          <w:p w14:paraId="6737CEB1"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276" w:type="dxa"/>
          </w:tcPr>
          <w:p w14:paraId="63014F8A"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559" w:type="dxa"/>
          </w:tcPr>
          <w:p w14:paraId="445548E9"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843" w:type="dxa"/>
          </w:tcPr>
          <w:p w14:paraId="16DADC14"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563" w:type="dxa"/>
          </w:tcPr>
          <w:p w14:paraId="65399F0A" w14:textId="77777777" w:rsidR="00D130D9" w:rsidRPr="00D44A82" w:rsidRDefault="00D130D9" w:rsidP="00AF4F18">
            <w:pPr>
              <w:pBdr>
                <w:top w:val="nil"/>
                <w:left w:val="nil"/>
                <w:bottom w:val="nil"/>
                <w:right w:val="nil"/>
                <w:between w:val="nil"/>
              </w:pBdr>
              <w:rPr>
                <w:color w:val="000000"/>
                <w:sz w:val="28"/>
                <w:szCs w:val="28"/>
              </w:rPr>
            </w:pPr>
          </w:p>
        </w:tc>
      </w:tr>
      <w:tr w:rsidR="00D130D9" w:rsidRPr="00D44A82" w14:paraId="0DA0D1B8" w14:textId="77777777" w:rsidTr="00BF69FB">
        <w:trPr>
          <w:jc w:val="center"/>
        </w:trPr>
        <w:tc>
          <w:tcPr>
            <w:tcW w:w="460" w:type="dxa"/>
          </w:tcPr>
          <w:p w14:paraId="39201D9E"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2410" w:type="dxa"/>
          </w:tcPr>
          <w:p w14:paraId="201D0633"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2552" w:type="dxa"/>
          </w:tcPr>
          <w:p w14:paraId="1483972A"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2693" w:type="dxa"/>
          </w:tcPr>
          <w:p w14:paraId="174AE86C"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276" w:type="dxa"/>
          </w:tcPr>
          <w:p w14:paraId="2FC3399F"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559" w:type="dxa"/>
          </w:tcPr>
          <w:p w14:paraId="6F86600D"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843" w:type="dxa"/>
          </w:tcPr>
          <w:p w14:paraId="111FC404"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563" w:type="dxa"/>
          </w:tcPr>
          <w:p w14:paraId="0AAF9982" w14:textId="77777777" w:rsidR="00D130D9" w:rsidRPr="00D44A82" w:rsidRDefault="00D130D9" w:rsidP="00AF4F18">
            <w:pPr>
              <w:pBdr>
                <w:top w:val="nil"/>
                <w:left w:val="nil"/>
                <w:bottom w:val="nil"/>
                <w:right w:val="nil"/>
                <w:between w:val="nil"/>
              </w:pBdr>
              <w:rPr>
                <w:color w:val="000000"/>
                <w:sz w:val="28"/>
                <w:szCs w:val="28"/>
              </w:rPr>
            </w:pPr>
          </w:p>
        </w:tc>
      </w:tr>
      <w:tr w:rsidR="00D130D9" w:rsidRPr="00D44A82" w14:paraId="426770AC" w14:textId="77777777" w:rsidTr="00BF69FB">
        <w:trPr>
          <w:jc w:val="center"/>
        </w:trPr>
        <w:tc>
          <w:tcPr>
            <w:tcW w:w="460" w:type="dxa"/>
          </w:tcPr>
          <w:p w14:paraId="6D9A29E0"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2410" w:type="dxa"/>
          </w:tcPr>
          <w:p w14:paraId="4E4572C1"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2552" w:type="dxa"/>
          </w:tcPr>
          <w:p w14:paraId="59504408"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2693" w:type="dxa"/>
          </w:tcPr>
          <w:p w14:paraId="774ED2A6"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276" w:type="dxa"/>
          </w:tcPr>
          <w:p w14:paraId="25F43227"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559" w:type="dxa"/>
          </w:tcPr>
          <w:p w14:paraId="2434C1C9"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843" w:type="dxa"/>
          </w:tcPr>
          <w:p w14:paraId="16FAF7AA"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563" w:type="dxa"/>
          </w:tcPr>
          <w:p w14:paraId="34FBFEB7" w14:textId="77777777" w:rsidR="00D130D9" w:rsidRPr="00D44A82" w:rsidRDefault="00D130D9" w:rsidP="00AF4F18">
            <w:pPr>
              <w:pBdr>
                <w:top w:val="nil"/>
                <w:left w:val="nil"/>
                <w:bottom w:val="nil"/>
                <w:right w:val="nil"/>
                <w:between w:val="nil"/>
              </w:pBdr>
              <w:rPr>
                <w:color w:val="000000"/>
                <w:sz w:val="28"/>
                <w:szCs w:val="28"/>
              </w:rPr>
            </w:pPr>
          </w:p>
        </w:tc>
      </w:tr>
      <w:tr w:rsidR="00D130D9" w:rsidRPr="00D44A82" w14:paraId="6D32CD49" w14:textId="77777777" w:rsidTr="00BF69FB">
        <w:trPr>
          <w:jc w:val="center"/>
        </w:trPr>
        <w:tc>
          <w:tcPr>
            <w:tcW w:w="460" w:type="dxa"/>
          </w:tcPr>
          <w:p w14:paraId="155A472F"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2410" w:type="dxa"/>
          </w:tcPr>
          <w:p w14:paraId="4369A19A"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2552" w:type="dxa"/>
          </w:tcPr>
          <w:p w14:paraId="46696E61"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2693" w:type="dxa"/>
          </w:tcPr>
          <w:p w14:paraId="55BC6C7C"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276" w:type="dxa"/>
          </w:tcPr>
          <w:p w14:paraId="389AA471"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559" w:type="dxa"/>
          </w:tcPr>
          <w:p w14:paraId="1FA36343"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843" w:type="dxa"/>
          </w:tcPr>
          <w:p w14:paraId="5A23BD82"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563" w:type="dxa"/>
          </w:tcPr>
          <w:p w14:paraId="2829F899" w14:textId="77777777" w:rsidR="00D130D9" w:rsidRPr="00D44A82" w:rsidRDefault="00D130D9" w:rsidP="00AF4F18">
            <w:pPr>
              <w:pBdr>
                <w:top w:val="nil"/>
                <w:left w:val="nil"/>
                <w:bottom w:val="nil"/>
                <w:right w:val="nil"/>
                <w:between w:val="nil"/>
              </w:pBdr>
              <w:rPr>
                <w:color w:val="000000"/>
                <w:sz w:val="28"/>
                <w:szCs w:val="28"/>
              </w:rPr>
            </w:pPr>
          </w:p>
        </w:tc>
      </w:tr>
    </w:tbl>
    <w:p w14:paraId="50FA6334" w14:textId="77777777" w:rsidR="00AF4F18" w:rsidRPr="00D44A82" w:rsidRDefault="00AF4F18" w:rsidP="00AF4F18">
      <w:pPr>
        <w:pBdr>
          <w:top w:val="nil"/>
          <w:left w:val="nil"/>
          <w:bottom w:val="nil"/>
          <w:right w:val="nil"/>
          <w:between w:val="nil"/>
        </w:pBdr>
        <w:spacing w:after="0"/>
        <w:ind w:left="426" w:hanging="426"/>
        <w:rPr>
          <w:color w:val="000000"/>
          <w:sz w:val="28"/>
          <w:szCs w:val="28"/>
        </w:rPr>
      </w:pPr>
    </w:p>
    <w:p w14:paraId="30BC9B22" w14:textId="77777777" w:rsidR="00481298" w:rsidRDefault="00481298">
      <w:pPr>
        <w:rPr>
          <w:sz w:val="28"/>
          <w:szCs w:val="28"/>
        </w:rPr>
        <w:sectPr w:rsidR="00481298" w:rsidSect="00A118C2">
          <w:pgSz w:w="16838" w:h="11906" w:orient="landscape"/>
          <w:pgMar w:top="850" w:right="1134" w:bottom="1701" w:left="1134" w:header="708" w:footer="708" w:gutter="0"/>
          <w:pgNumType w:start="24"/>
          <w:cols w:space="720"/>
          <w:docGrid w:linePitch="326"/>
        </w:sectPr>
      </w:pPr>
    </w:p>
    <w:p w14:paraId="4E9827A4" w14:textId="77777777" w:rsidR="009A4154" w:rsidRPr="002066E8" w:rsidRDefault="00E6219F" w:rsidP="00481298">
      <w:pPr>
        <w:spacing w:after="0"/>
        <w:jc w:val="right"/>
        <w:rPr>
          <w:b/>
          <w:sz w:val="28"/>
          <w:szCs w:val="28"/>
        </w:rPr>
      </w:pPr>
      <w:r w:rsidRPr="002066E8">
        <w:rPr>
          <w:b/>
          <w:sz w:val="28"/>
          <w:szCs w:val="28"/>
        </w:rPr>
        <w:lastRenderedPageBreak/>
        <w:t>Додаток 3</w:t>
      </w:r>
    </w:p>
    <w:p w14:paraId="3E359293" w14:textId="77777777" w:rsidR="009A4154" w:rsidRPr="002066E8" w:rsidRDefault="00E6219F">
      <w:pPr>
        <w:spacing w:after="0"/>
        <w:rPr>
          <w:b/>
          <w:sz w:val="28"/>
          <w:szCs w:val="28"/>
        </w:rPr>
      </w:pPr>
      <w:r w:rsidRPr="002066E8">
        <w:rPr>
          <w:b/>
          <w:sz w:val="28"/>
          <w:szCs w:val="28"/>
        </w:rPr>
        <w:t>Приклади проведення енергетичного аналізу</w:t>
      </w:r>
    </w:p>
    <w:p w14:paraId="2844DCA2" w14:textId="77777777" w:rsidR="009A4154" w:rsidRPr="002066E8" w:rsidRDefault="00E6219F">
      <w:pPr>
        <w:spacing w:after="0"/>
        <w:rPr>
          <w:sz w:val="28"/>
          <w:szCs w:val="28"/>
          <w:u w:val="single"/>
        </w:rPr>
      </w:pPr>
      <w:r w:rsidRPr="002066E8">
        <w:rPr>
          <w:sz w:val="28"/>
          <w:szCs w:val="28"/>
          <w:u w:val="single"/>
        </w:rPr>
        <w:t>Визначення базового рівня показників ефективності енергоспоживання</w:t>
      </w:r>
    </w:p>
    <w:p w14:paraId="74D0F469" w14:textId="77777777" w:rsidR="009A4154" w:rsidRPr="002066E8" w:rsidRDefault="00E6219F">
      <w:pPr>
        <w:pBdr>
          <w:top w:val="nil"/>
          <w:left w:val="nil"/>
          <w:bottom w:val="nil"/>
          <w:right w:val="nil"/>
          <w:between w:val="nil"/>
        </w:pBdr>
        <w:spacing w:after="0"/>
        <w:ind w:firstLine="720"/>
        <w:jc w:val="both"/>
        <w:rPr>
          <w:color w:val="000000"/>
          <w:sz w:val="28"/>
          <w:szCs w:val="28"/>
        </w:rPr>
      </w:pPr>
      <w:r w:rsidRPr="002066E8">
        <w:rPr>
          <w:color w:val="000000"/>
          <w:sz w:val="28"/>
          <w:szCs w:val="28"/>
        </w:rPr>
        <w:t>Базовий рівень показників ефективності енергоспоживання може бути необхідним для визначення ефективності енергоспоживання і результатів енергоощадної поведінки персоналу будівель, а також для розрахунку фактичної або потенційної економії за рахунок впровадження енергоефективних заходів.</w:t>
      </w:r>
    </w:p>
    <w:p w14:paraId="0F3D5DE1" w14:textId="77777777" w:rsidR="009A4154" w:rsidRPr="002066E8" w:rsidRDefault="00E6219F">
      <w:pPr>
        <w:pBdr>
          <w:top w:val="nil"/>
          <w:left w:val="nil"/>
          <w:bottom w:val="nil"/>
          <w:right w:val="nil"/>
          <w:between w:val="nil"/>
        </w:pBdr>
        <w:spacing w:after="0"/>
        <w:ind w:firstLine="720"/>
        <w:rPr>
          <w:color w:val="000000"/>
          <w:sz w:val="28"/>
          <w:szCs w:val="28"/>
        </w:rPr>
      </w:pPr>
      <w:r w:rsidRPr="002066E8">
        <w:rPr>
          <w:color w:val="000000"/>
          <w:sz w:val="28"/>
          <w:szCs w:val="28"/>
        </w:rPr>
        <w:t>Показники ефективності енергоспоживання відносяться до наступних основних типів:</w:t>
      </w:r>
    </w:p>
    <w:p w14:paraId="40472C6C" w14:textId="77777777" w:rsidR="009A4154" w:rsidRPr="002066E8" w:rsidRDefault="00E6219F">
      <w:pPr>
        <w:numPr>
          <w:ilvl w:val="0"/>
          <w:numId w:val="20"/>
        </w:numPr>
        <w:pBdr>
          <w:top w:val="nil"/>
          <w:left w:val="nil"/>
          <w:bottom w:val="nil"/>
          <w:right w:val="nil"/>
          <w:between w:val="nil"/>
        </w:pBdr>
        <w:spacing w:after="0"/>
        <w:ind w:left="426" w:hanging="426"/>
        <w:rPr>
          <w:color w:val="000000"/>
          <w:sz w:val="28"/>
          <w:szCs w:val="28"/>
        </w:rPr>
      </w:pPr>
      <w:r w:rsidRPr="002066E8">
        <w:rPr>
          <w:color w:val="000000"/>
          <w:sz w:val="28"/>
          <w:szCs w:val="28"/>
        </w:rPr>
        <w:t>річне/ місячне споживання окремого  енергоресурсу,</w:t>
      </w:r>
    </w:p>
    <w:p w14:paraId="0580011B" w14:textId="77777777" w:rsidR="009A4154" w:rsidRPr="002066E8" w:rsidRDefault="00E6219F">
      <w:pPr>
        <w:numPr>
          <w:ilvl w:val="0"/>
          <w:numId w:val="20"/>
        </w:numPr>
        <w:pBdr>
          <w:top w:val="nil"/>
          <w:left w:val="nil"/>
          <w:bottom w:val="nil"/>
          <w:right w:val="nil"/>
          <w:between w:val="nil"/>
        </w:pBdr>
        <w:spacing w:after="0"/>
        <w:ind w:left="426" w:hanging="426"/>
        <w:rPr>
          <w:color w:val="000000"/>
          <w:sz w:val="28"/>
          <w:szCs w:val="28"/>
        </w:rPr>
      </w:pPr>
      <w:r w:rsidRPr="002066E8">
        <w:rPr>
          <w:color w:val="000000"/>
          <w:sz w:val="28"/>
          <w:szCs w:val="28"/>
        </w:rPr>
        <w:t>питоме річне/ місячне споживання окремого  енергоресурсу (з розрахунку на одиницю площі, об’єму або на 1 користувача).</w:t>
      </w:r>
    </w:p>
    <w:p w14:paraId="1AB7226E" w14:textId="46D6F8B0" w:rsidR="009A4154" w:rsidRPr="002066E8" w:rsidRDefault="00E6219F">
      <w:pPr>
        <w:pBdr>
          <w:top w:val="nil"/>
          <w:left w:val="nil"/>
          <w:bottom w:val="nil"/>
          <w:right w:val="nil"/>
          <w:between w:val="nil"/>
        </w:pBdr>
        <w:spacing w:after="0"/>
        <w:ind w:firstLine="709"/>
        <w:jc w:val="both"/>
        <w:rPr>
          <w:color w:val="000000"/>
          <w:sz w:val="28"/>
          <w:szCs w:val="28"/>
        </w:rPr>
      </w:pPr>
      <w:r w:rsidRPr="002066E8">
        <w:rPr>
          <w:color w:val="000000"/>
          <w:sz w:val="28"/>
          <w:szCs w:val="28"/>
        </w:rPr>
        <w:t>В окремих випадках</w:t>
      </w:r>
      <w:r w:rsidR="009A531B">
        <w:rPr>
          <w:color w:val="000000"/>
          <w:sz w:val="28"/>
          <w:szCs w:val="28"/>
        </w:rPr>
        <w:t xml:space="preserve"> </w:t>
      </w:r>
      <w:r w:rsidRPr="002066E8">
        <w:rPr>
          <w:color w:val="000000"/>
          <w:sz w:val="28"/>
          <w:szCs w:val="28"/>
        </w:rPr>
        <w:t xml:space="preserve">для визначення економії від </w:t>
      </w:r>
      <w:proofErr w:type="spellStart"/>
      <w:r w:rsidRPr="002066E8">
        <w:rPr>
          <w:color w:val="000000"/>
          <w:sz w:val="28"/>
          <w:szCs w:val="28"/>
        </w:rPr>
        <w:t>проєктів</w:t>
      </w:r>
      <w:proofErr w:type="spellEnd"/>
      <w:r w:rsidRPr="002066E8">
        <w:rPr>
          <w:color w:val="000000"/>
          <w:sz w:val="28"/>
          <w:szCs w:val="28"/>
        </w:rPr>
        <w:t xml:space="preserve"> з підвищення енергоефективності в якості базового енергоспоживання використовується розрахункове значення енергоспоживання, отримане з </w:t>
      </w:r>
      <w:proofErr w:type="spellStart"/>
      <w:r w:rsidRPr="002066E8">
        <w:rPr>
          <w:color w:val="000000"/>
          <w:sz w:val="28"/>
          <w:szCs w:val="28"/>
        </w:rPr>
        <w:t>енергоаудиту</w:t>
      </w:r>
      <w:proofErr w:type="spellEnd"/>
      <w:r w:rsidRPr="002066E8">
        <w:rPr>
          <w:color w:val="000000"/>
          <w:sz w:val="28"/>
          <w:szCs w:val="28"/>
        </w:rPr>
        <w:t xml:space="preserve"> або енергетичного сертифікату будівлі.</w:t>
      </w:r>
    </w:p>
    <w:p w14:paraId="7EB0A395" w14:textId="77777777" w:rsidR="009A4154" w:rsidRPr="002066E8" w:rsidRDefault="00E6219F">
      <w:pPr>
        <w:pBdr>
          <w:top w:val="nil"/>
          <w:left w:val="nil"/>
          <w:bottom w:val="nil"/>
          <w:right w:val="nil"/>
          <w:between w:val="nil"/>
        </w:pBdr>
        <w:spacing w:after="0"/>
        <w:ind w:firstLine="709"/>
        <w:jc w:val="both"/>
        <w:rPr>
          <w:color w:val="000000"/>
          <w:sz w:val="28"/>
          <w:szCs w:val="28"/>
        </w:rPr>
      </w:pPr>
      <w:r w:rsidRPr="002066E8">
        <w:rPr>
          <w:color w:val="000000"/>
          <w:sz w:val="28"/>
          <w:szCs w:val="28"/>
        </w:rPr>
        <w:t xml:space="preserve">В практиці </w:t>
      </w:r>
      <w:proofErr w:type="spellStart"/>
      <w:r w:rsidRPr="002066E8">
        <w:rPr>
          <w:color w:val="000000"/>
          <w:sz w:val="28"/>
          <w:szCs w:val="28"/>
        </w:rPr>
        <w:t>енергоменеджменту</w:t>
      </w:r>
      <w:proofErr w:type="spellEnd"/>
      <w:r w:rsidRPr="002066E8">
        <w:rPr>
          <w:color w:val="000000"/>
          <w:sz w:val="28"/>
          <w:szCs w:val="28"/>
        </w:rPr>
        <w:t xml:space="preserve"> найчастіше використовується розрахунок базового енергоспоживання з використанням фактичних обсягів спожитих енергоресурсів за обраний період (метод </w:t>
      </w:r>
      <w:proofErr w:type="spellStart"/>
      <w:r w:rsidRPr="002066E8">
        <w:rPr>
          <w:color w:val="000000"/>
          <w:sz w:val="28"/>
          <w:szCs w:val="28"/>
        </w:rPr>
        <w:t>градусоднів</w:t>
      </w:r>
      <w:proofErr w:type="spellEnd"/>
      <w:r w:rsidRPr="002066E8">
        <w:rPr>
          <w:color w:val="000000"/>
          <w:sz w:val="28"/>
          <w:szCs w:val="28"/>
        </w:rPr>
        <w:t>, або кліматична корекція).</w:t>
      </w:r>
    </w:p>
    <w:p w14:paraId="59809239" w14:textId="77777777" w:rsidR="009A4154" w:rsidRPr="002066E8" w:rsidRDefault="00E6219F">
      <w:pPr>
        <w:pBdr>
          <w:top w:val="nil"/>
          <w:left w:val="nil"/>
          <w:bottom w:val="nil"/>
          <w:right w:val="nil"/>
          <w:between w:val="nil"/>
        </w:pBdr>
        <w:spacing w:after="0"/>
        <w:ind w:firstLine="709"/>
        <w:jc w:val="both"/>
        <w:rPr>
          <w:color w:val="000000"/>
          <w:sz w:val="28"/>
          <w:szCs w:val="28"/>
        </w:rPr>
      </w:pPr>
      <w:r w:rsidRPr="002066E8">
        <w:rPr>
          <w:color w:val="000000"/>
          <w:sz w:val="28"/>
          <w:szCs w:val="28"/>
        </w:rPr>
        <w:t>Параметри, що потрібні для розрахунку базового енергоспоживання:</w:t>
      </w:r>
    </w:p>
    <w:p w14:paraId="347681BB" w14:textId="77777777" w:rsidR="009A4154" w:rsidRPr="002066E8" w:rsidRDefault="00E6219F" w:rsidP="002326DC">
      <w:pPr>
        <w:numPr>
          <w:ilvl w:val="0"/>
          <w:numId w:val="4"/>
        </w:numPr>
        <w:pBdr>
          <w:top w:val="nil"/>
          <w:left w:val="nil"/>
          <w:bottom w:val="nil"/>
          <w:right w:val="nil"/>
          <w:between w:val="nil"/>
        </w:pBdr>
        <w:spacing w:after="0" w:line="240" w:lineRule="auto"/>
        <w:ind w:left="425" w:hanging="425"/>
        <w:jc w:val="both"/>
        <w:rPr>
          <w:color w:val="000000"/>
          <w:sz w:val="28"/>
          <w:szCs w:val="28"/>
        </w:rPr>
      </w:pPr>
      <w:r w:rsidRPr="002066E8">
        <w:rPr>
          <w:color w:val="000000"/>
          <w:sz w:val="28"/>
          <w:szCs w:val="28"/>
        </w:rPr>
        <w:t>фактичне споживання в обраний період,</w:t>
      </w:r>
    </w:p>
    <w:p w14:paraId="415BA16D" w14:textId="77777777" w:rsidR="009A4154" w:rsidRPr="002066E8" w:rsidRDefault="00E6219F" w:rsidP="002326DC">
      <w:pPr>
        <w:numPr>
          <w:ilvl w:val="0"/>
          <w:numId w:val="4"/>
        </w:numPr>
        <w:pBdr>
          <w:top w:val="nil"/>
          <w:left w:val="nil"/>
          <w:bottom w:val="nil"/>
          <w:right w:val="nil"/>
          <w:between w:val="nil"/>
        </w:pBdr>
        <w:spacing w:after="0" w:line="240" w:lineRule="auto"/>
        <w:ind w:left="425" w:hanging="425"/>
        <w:jc w:val="both"/>
        <w:rPr>
          <w:color w:val="000000"/>
          <w:sz w:val="28"/>
          <w:szCs w:val="28"/>
        </w:rPr>
      </w:pPr>
      <w:r w:rsidRPr="002066E8">
        <w:rPr>
          <w:color w:val="000000"/>
          <w:sz w:val="28"/>
          <w:szCs w:val="28"/>
        </w:rPr>
        <w:t xml:space="preserve">нормативна внутрішня температура, </w:t>
      </w:r>
      <m:oMath>
        <m:sSubSup>
          <m:sSubSupPr>
            <m:ctrlPr>
              <w:rPr>
                <w:rFonts w:ascii="Cambria Math" w:eastAsia="Cambria Math" w:hAnsi="Cambria Math"/>
                <w:color w:val="000000"/>
                <w:sz w:val="28"/>
                <w:szCs w:val="28"/>
              </w:rPr>
            </m:ctrlPr>
          </m:sSubSupPr>
          <m:e>
            <m:r>
              <w:rPr>
                <w:rFonts w:ascii="Cambria Math" w:eastAsia="Cambria Math"/>
                <w:color w:val="000000"/>
                <w:sz w:val="28"/>
                <w:szCs w:val="28"/>
              </w:rPr>
              <m:t>Т</m:t>
            </m:r>
          </m:e>
          <m:sub>
            <m:r>
              <w:rPr>
                <w:rFonts w:ascii="Cambria Math" w:eastAsia="Cambria Math"/>
                <w:color w:val="000000"/>
                <w:sz w:val="28"/>
                <w:szCs w:val="28"/>
              </w:rPr>
              <m:t>в</m:t>
            </m:r>
          </m:sub>
          <m:sup>
            <m:r>
              <w:rPr>
                <w:rFonts w:ascii="Cambria Math" w:eastAsia="Cambria Math"/>
                <w:color w:val="000000"/>
                <w:sz w:val="28"/>
                <w:szCs w:val="28"/>
              </w:rPr>
              <m:t>норм</m:t>
            </m:r>
          </m:sup>
        </m:sSubSup>
      </m:oMath>
      <w:r w:rsidRPr="002066E8">
        <w:rPr>
          <w:color w:val="000000"/>
          <w:sz w:val="28"/>
          <w:szCs w:val="28"/>
        </w:rPr>
        <w:t xml:space="preserve">, </w:t>
      </w:r>
    </w:p>
    <w:p w14:paraId="734C98CD" w14:textId="77777777" w:rsidR="009A4154" w:rsidRPr="002066E8" w:rsidRDefault="00E6219F" w:rsidP="002326DC">
      <w:pPr>
        <w:numPr>
          <w:ilvl w:val="0"/>
          <w:numId w:val="4"/>
        </w:numPr>
        <w:pBdr>
          <w:top w:val="nil"/>
          <w:left w:val="nil"/>
          <w:bottom w:val="nil"/>
          <w:right w:val="nil"/>
          <w:between w:val="nil"/>
        </w:pBdr>
        <w:spacing w:after="0" w:line="240" w:lineRule="auto"/>
        <w:ind w:left="425" w:hanging="425"/>
        <w:jc w:val="both"/>
        <w:rPr>
          <w:color w:val="000000"/>
          <w:sz w:val="28"/>
          <w:szCs w:val="28"/>
        </w:rPr>
      </w:pPr>
      <w:r w:rsidRPr="002066E8">
        <w:rPr>
          <w:color w:val="000000"/>
          <w:sz w:val="28"/>
          <w:szCs w:val="28"/>
        </w:rPr>
        <w:t xml:space="preserve">фактична внутрішня температура, </w:t>
      </w:r>
      <m:oMath>
        <m:sSubSup>
          <m:sSubSupPr>
            <m:ctrlPr>
              <w:rPr>
                <w:rFonts w:ascii="Cambria Math" w:eastAsia="Cambria Math" w:hAnsi="Cambria Math"/>
                <w:color w:val="000000"/>
                <w:sz w:val="28"/>
                <w:szCs w:val="28"/>
              </w:rPr>
            </m:ctrlPr>
          </m:sSubSupPr>
          <m:e>
            <m:r>
              <w:rPr>
                <w:rFonts w:ascii="Cambria Math" w:eastAsia="Cambria Math"/>
                <w:color w:val="000000"/>
                <w:sz w:val="28"/>
                <w:szCs w:val="28"/>
              </w:rPr>
              <m:t>Т</m:t>
            </m:r>
          </m:e>
          <m:sub>
            <m:r>
              <w:rPr>
                <w:rFonts w:ascii="Cambria Math" w:eastAsia="Cambria Math"/>
                <w:color w:val="000000"/>
                <w:sz w:val="28"/>
                <w:szCs w:val="28"/>
              </w:rPr>
              <m:t>в</m:t>
            </m:r>
          </m:sub>
          <m:sup>
            <m:r>
              <w:rPr>
                <w:rFonts w:ascii="Cambria Math" w:eastAsia="Cambria Math"/>
                <w:color w:val="000000"/>
                <w:sz w:val="28"/>
                <w:szCs w:val="28"/>
              </w:rPr>
              <m:t>факт</m:t>
            </m:r>
          </m:sup>
        </m:sSubSup>
      </m:oMath>
      <w:r w:rsidRPr="002066E8">
        <w:rPr>
          <w:color w:val="000000"/>
          <w:sz w:val="28"/>
          <w:szCs w:val="28"/>
        </w:rPr>
        <w:t>,</w:t>
      </w:r>
    </w:p>
    <w:p w14:paraId="5C8EF83E" w14:textId="77777777" w:rsidR="009A4154" w:rsidRPr="002066E8" w:rsidRDefault="00E6219F" w:rsidP="002326DC">
      <w:pPr>
        <w:numPr>
          <w:ilvl w:val="0"/>
          <w:numId w:val="4"/>
        </w:numPr>
        <w:pBdr>
          <w:top w:val="nil"/>
          <w:left w:val="nil"/>
          <w:bottom w:val="nil"/>
          <w:right w:val="nil"/>
          <w:between w:val="nil"/>
        </w:pBdr>
        <w:spacing w:after="0" w:line="240" w:lineRule="auto"/>
        <w:ind w:left="425" w:hanging="425"/>
        <w:jc w:val="both"/>
        <w:rPr>
          <w:color w:val="000000"/>
          <w:sz w:val="28"/>
          <w:szCs w:val="28"/>
        </w:rPr>
      </w:pPr>
      <w:r w:rsidRPr="002066E8">
        <w:rPr>
          <w:color w:val="000000"/>
          <w:sz w:val="28"/>
          <w:szCs w:val="28"/>
        </w:rPr>
        <w:t xml:space="preserve">нормативна зовнішня температура, </w:t>
      </w:r>
      <m:oMath>
        <m:sSubSup>
          <m:sSubSupPr>
            <m:ctrlPr>
              <w:rPr>
                <w:rFonts w:ascii="Cambria Math" w:eastAsia="Cambria Math" w:hAnsi="Cambria Math"/>
                <w:color w:val="000000"/>
                <w:sz w:val="28"/>
                <w:szCs w:val="28"/>
              </w:rPr>
            </m:ctrlPr>
          </m:sSubSupPr>
          <m:e>
            <m:r>
              <w:rPr>
                <w:rFonts w:ascii="Cambria Math" w:eastAsia="Cambria Math"/>
                <w:color w:val="000000"/>
                <w:sz w:val="28"/>
                <w:szCs w:val="28"/>
              </w:rPr>
              <m:t>Т</m:t>
            </m:r>
          </m:e>
          <m:sub>
            <m:r>
              <w:rPr>
                <w:rFonts w:ascii="Cambria Math" w:eastAsia="Cambria Math"/>
                <w:color w:val="000000"/>
                <w:sz w:val="28"/>
                <w:szCs w:val="28"/>
              </w:rPr>
              <m:t>з</m:t>
            </m:r>
          </m:sub>
          <m:sup>
            <m:r>
              <w:rPr>
                <w:rFonts w:ascii="Cambria Math" w:eastAsia="Cambria Math"/>
                <w:color w:val="000000"/>
                <w:sz w:val="28"/>
                <w:szCs w:val="28"/>
              </w:rPr>
              <m:t>норм</m:t>
            </m:r>
          </m:sup>
        </m:sSubSup>
      </m:oMath>
    </w:p>
    <w:p w14:paraId="73D64174" w14:textId="77777777" w:rsidR="009A4154" w:rsidRPr="002066E8" w:rsidRDefault="00E6219F" w:rsidP="002326DC">
      <w:pPr>
        <w:numPr>
          <w:ilvl w:val="0"/>
          <w:numId w:val="4"/>
        </w:numPr>
        <w:pBdr>
          <w:top w:val="nil"/>
          <w:left w:val="nil"/>
          <w:bottom w:val="nil"/>
          <w:right w:val="nil"/>
          <w:between w:val="nil"/>
        </w:pBdr>
        <w:spacing w:after="0" w:line="240" w:lineRule="auto"/>
        <w:ind w:left="425" w:hanging="425"/>
        <w:jc w:val="both"/>
        <w:rPr>
          <w:color w:val="000000"/>
          <w:sz w:val="28"/>
          <w:szCs w:val="28"/>
        </w:rPr>
      </w:pPr>
      <w:r w:rsidRPr="002066E8">
        <w:rPr>
          <w:color w:val="000000"/>
          <w:sz w:val="28"/>
          <w:szCs w:val="28"/>
        </w:rPr>
        <w:t xml:space="preserve">фактична зовнішня температура, </w:t>
      </w:r>
      <m:oMath>
        <m:sSubSup>
          <m:sSubSupPr>
            <m:ctrlPr>
              <w:rPr>
                <w:rFonts w:ascii="Cambria Math" w:eastAsia="Cambria Math" w:hAnsi="Cambria Math"/>
                <w:color w:val="000000"/>
                <w:sz w:val="28"/>
                <w:szCs w:val="28"/>
              </w:rPr>
            </m:ctrlPr>
          </m:sSubSupPr>
          <m:e>
            <m:r>
              <w:rPr>
                <w:rFonts w:ascii="Cambria Math" w:eastAsia="Cambria Math"/>
                <w:color w:val="000000"/>
                <w:sz w:val="28"/>
                <w:szCs w:val="28"/>
              </w:rPr>
              <m:t>Т</m:t>
            </m:r>
          </m:e>
          <m:sub>
            <m:r>
              <w:rPr>
                <w:rFonts w:ascii="Cambria Math" w:eastAsia="Cambria Math"/>
                <w:color w:val="000000"/>
                <w:sz w:val="28"/>
                <w:szCs w:val="28"/>
              </w:rPr>
              <m:t>з</m:t>
            </m:r>
          </m:sub>
          <m:sup>
            <m:r>
              <w:rPr>
                <w:rFonts w:ascii="Cambria Math" w:eastAsia="Cambria Math"/>
                <w:color w:val="000000"/>
                <w:sz w:val="28"/>
                <w:szCs w:val="28"/>
              </w:rPr>
              <m:t>факт</m:t>
            </m:r>
          </m:sup>
        </m:sSubSup>
      </m:oMath>
    </w:p>
    <w:p w14:paraId="7D9A04A9" w14:textId="77777777" w:rsidR="009A4154" w:rsidRPr="002066E8" w:rsidRDefault="00E6219F" w:rsidP="002326DC">
      <w:pPr>
        <w:numPr>
          <w:ilvl w:val="0"/>
          <w:numId w:val="4"/>
        </w:numPr>
        <w:pBdr>
          <w:top w:val="nil"/>
          <w:left w:val="nil"/>
          <w:bottom w:val="nil"/>
          <w:right w:val="nil"/>
          <w:between w:val="nil"/>
        </w:pBdr>
        <w:spacing w:after="0" w:line="240" w:lineRule="auto"/>
        <w:ind w:left="425" w:hanging="425"/>
        <w:jc w:val="both"/>
        <w:rPr>
          <w:color w:val="000000"/>
          <w:sz w:val="28"/>
          <w:szCs w:val="28"/>
        </w:rPr>
      </w:pPr>
      <w:r w:rsidRPr="002066E8">
        <w:rPr>
          <w:color w:val="000000"/>
          <w:sz w:val="28"/>
          <w:szCs w:val="28"/>
        </w:rPr>
        <w:t xml:space="preserve">нормативна річна/місячна кількість днів опалення, </w:t>
      </w:r>
      <m:oMath>
        <m:sSup>
          <m:sSupPr>
            <m:ctrlPr>
              <w:rPr>
                <w:rFonts w:ascii="Cambria Math" w:eastAsia="Cambria Math" w:hAnsi="Cambria Math"/>
                <w:color w:val="000000"/>
                <w:sz w:val="28"/>
                <w:szCs w:val="28"/>
                <w:vertAlign w:val="superscript"/>
              </w:rPr>
            </m:ctrlPr>
          </m:sSupPr>
          <m:e>
            <m:r>
              <w:rPr>
                <w:rFonts w:ascii="Cambria Math" w:eastAsia="Cambria Math" w:hAnsi="Cambria Math"/>
                <w:color w:val="000000"/>
                <w:sz w:val="28"/>
                <w:szCs w:val="28"/>
              </w:rPr>
              <m:t>N</m:t>
            </m:r>
          </m:e>
          <m:sup>
            <m:r>
              <w:rPr>
                <w:rFonts w:ascii="Cambria Math" w:eastAsia="Cambria Math"/>
                <w:color w:val="000000"/>
                <w:sz w:val="28"/>
                <w:szCs w:val="28"/>
                <w:vertAlign w:val="superscript"/>
              </w:rPr>
              <m:t>норм</m:t>
            </m:r>
          </m:sup>
        </m:sSup>
      </m:oMath>
    </w:p>
    <w:p w14:paraId="18B1BB9C" w14:textId="77777777" w:rsidR="009A4154" w:rsidRPr="002066E8" w:rsidRDefault="00E6219F" w:rsidP="002326DC">
      <w:pPr>
        <w:numPr>
          <w:ilvl w:val="0"/>
          <w:numId w:val="4"/>
        </w:numPr>
        <w:pBdr>
          <w:top w:val="nil"/>
          <w:left w:val="nil"/>
          <w:bottom w:val="nil"/>
          <w:right w:val="nil"/>
          <w:between w:val="nil"/>
        </w:pBdr>
        <w:spacing w:after="0" w:line="240" w:lineRule="auto"/>
        <w:ind w:left="425" w:hanging="425"/>
        <w:jc w:val="both"/>
        <w:rPr>
          <w:color w:val="000000"/>
          <w:sz w:val="28"/>
          <w:szCs w:val="28"/>
        </w:rPr>
      </w:pPr>
      <w:r w:rsidRPr="002066E8">
        <w:rPr>
          <w:color w:val="000000"/>
          <w:sz w:val="28"/>
          <w:szCs w:val="28"/>
        </w:rPr>
        <w:t xml:space="preserve">фактична річна/місячна кількість днів опалення, </w:t>
      </w:r>
      <m:oMath>
        <m:sSup>
          <m:sSupPr>
            <m:ctrlPr>
              <w:rPr>
                <w:rFonts w:ascii="Cambria Math" w:eastAsia="Cambria Math" w:hAnsi="Cambria Math"/>
                <w:color w:val="000000"/>
                <w:sz w:val="28"/>
                <w:szCs w:val="28"/>
                <w:vertAlign w:val="superscript"/>
              </w:rPr>
            </m:ctrlPr>
          </m:sSupPr>
          <m:e>
            <m:r>
              <w:rPr>
                <w:rFonts w:ascii="Cambria Math" w:eastAsia="Cambria Math" w:hAnsi="Cambria Math"/>
                <w:color w:val="000000"/>
                <w:sz w:val="28"/>
                <w:szCs w:val="28"/>
              </w:rPr>
              <m:t>N</m:t>
            </m:r>
          </m:e>
          <m:sup>
            <m:r>
              <w:rPr>
                <w:rFonts w:ascii="Cambria Math" w:eastAsia="Cambria Math"/>
                <w:color w:val="000000"/>
                <w:sz w:val="28"/>
                <w:szCs w:val="28"/>
                <w:vertAlign w:val="superscript"/>
              </w:rPr>
              <m:t>факт</m:t>
            </m:r>
          </m:sup>
        </m:sSup>
      </m:oMath>
    </w:p>
    <w:p w14:paraId="75771F05" w14:textId="77777777" w:rsidR="009A4154" w:rsidRPr="002066E8" w:rsidRDefault="00E6219F">
      <w:pPr>
        <w:pBdr>
          <w:top w:val="nil"/>
          <w:left w:val="nil"/>
          <w:bottom w:val="nil"/>
          <w:right w:val="nil"/>
          <w:between w:val="nil"/>
        </w:pBdr>
        <w:spacing w:after="0"/>
        <w:ind w:firstLine="709"/>
        <w:jc w:val="both"/>
        <w:rPr>
          <w:color w:val="000000"/>
          <w:sz w:val="28"/>
          <w:szCs w:val="28"/>
        </w:rPr>
      </w:pPr>
      <w:r w:rsidRPr="002066E8">
        <w:rPr>
          <w:color w:val="000000"/>
          <w:sz w:val="28"/>
          <w:szCs w:val="28"/>
        </w:rPr>
        <w:t>В разі відсутності фактичних значень внутрішньої температури використовуються нормативні значення. Вказаний підхід дозволяє розрахувати базовий рівень, але надає неточний результат. Рекомендується для точного визначення базових рівнів енергоспоживання вести моніторинг внутрішніх температур та використовувати фактичні значення внутрішніх температур у розрахунках.</w:t>
      </w:r>
    </w:p>
    <w:p w14:paraId="75EDEA5D" w14:textId="77777777" w:rsidR="009A4154" w:rsidRDefault="00E6219F">
      <w:pPr>
        <w:pBdr>
          <w:top w:val="nil"/>
          <w:left w:val="nil"/>
          <w:bottom w:val="nil"/>
          <w:right w:val="nil"/>
          <w:between w:val="nil"/>
        </w:pBdr>
        <w:spacing w:after="0"/>
        <w:ind w:firstLine="709"/>
        <w:jc w:val="both"/>
        <w:rPr>
          <w:color w:val="000000"/>
          <w:sz w:val="28"/>
          <w:szCs w:val="28"/>
        </w:rPr>
      </w:pPr>
      <w:r w:rsidRPr="002066E8">
        <w:rPr>
          <w:color w:val="000000"/>
          <w:sz w:val="28"/>
          <w:szCs w:val="28"/>
        </w:rPr>
        <w:t>Базове енергоспоживання можна рахувати за наступними типами базових умов:</w:t>
      </w:r>
    </w:p>
    <w:p w14:paraId="26201835" w14:textId="77777777" w:rsidR="009A531B" w:rsidRPr="002066E8" w:rsidRDefault="009A531B">
      <w:pPr>
        <w:pBdr>
          <w:top w:val="nil"/>
          <w:left w:val="nil"/>
          <w:bottom w:val="nil"/>
          <w:right w:val="nil"/>
          <w:between w:val="nil"/>
        </w:pBdr>
        <w:spacing w:after="0"/>
        <w:ind w:firstLine="709"/>
        <w:jc w:val="both"/>
        <w:rPr>
          <w:color w:val="000000"/>
          <w:sz w:val="28"/>
          <w:szCs w:val="28"/>
        </w:rPr>
      </w:pPr>
    </w:p>
    <w:p w14:paraId="4344F330" w14:textId="77777777" w:rsidR="009A4154" w:rsidRPr="002066E8" w:rsidRDefault="00E6219F" w:rsidP="002326DC">
      <w:pPr>
        <w:numPr>
          <w:ilvl w:val="0"/>
          <w:numId w:val="3"/>
        </w:numPr>
        <w:pBdr>
          <w:top w:val="nil"/>
          <w:left w:val="nil"/>
          <w:bottom w:val="nil"/>
          <w:right w:val="nil"/>
          <w:between w:val="nil"/>
        </w:pBdr>
        <w:spacing w:after="0" w:line="240" w:lineRule="auto"/>
        <w:ind w:left="425" w:hanging="425"/>
        <w:jc w:val="both"/>
        <w:rPr>
          <w:color w:val="000000"/>
          <w:sz w:val="28"/>
          <w:szCs w:val="28"/>
        </w:rPr>
      </w:pPr>
      <w:r w:rsidRPr="002066E8">
        <w:rPr>
          <w:color w:val="000000"/>
          <w:sz w:val="28"/>
          <w:szCs w:val="28"/>
        </w:rPr>
        <w:lastRenderedPageBreak/>
        <w:t>нормативні умови, що обрані за ДСТУ-Н Б В.1.1-27:2010 «Будівельна кліматологія»;</w:t>
      </w:r>
    </w:p>
    <w:p w14:paraId="47324696" w14:textId="77777777" w:rsidR="009A4154" w:rsidRPr="002066E8" w:rsidRDefault="00E6219F" w:rsidP="002326DC">
      <w:pPr>
        <w:numPr>
          <w:ilvl w:val="0"/>
          <w:numId w:val="3"/>
        </w:numPr>
        <w:pBdr>
          <w:top w:val="nil"/>
          <w:left w:val="nil"/>
          <w:bottom w:val="nil"/>
          <w:right w:val="nil"/>
          <w:between w:val="nil"/>
        </w:pBdr>
        <w:spacing w:after="0" w:line="240" w:lineRule="auto"/>
        <w:ind w:left="425" w:hanging="425"/>
        <w:jc w:val="both"/>
        <w:rPr>
          <w:color w:val="000000"/>
          <w:sz w:val="28"/>
          <w:szCs w:val="28"/>
        </w:rPr>
      </w:pPr>
      <w:r w:rsidRPr="002066E8">
        <w:rPr>
          <w:color w:val="000000"/>
          <w:sz w:val="28"/>
          <w:szCs w:val="28"/>
        </w:rPr>
        <w:t>умови за попередній рік;</w:t>
      </w:r>
    </w:p>
    <w:p w14:paraId="6ECAD3A3" w14:textId="77777777" w:rsidR="009A4154" w:rsidRPr="002066E8" w:rsidRDefault="00E6219F" w:rsidP="002326DC">
      <w:pPr>
        <w:numPr>
          <w:ilvl w:val="0"/>
          <w:numId w:val="3"/>
        </w:numPr>
        <w:pBdr>
          <w:top w:val="nil"/>
          <w:left w:val="nil"/>
          <w:bottom w:val="nil"/>
          <w:right w:val="nil"/>
          <w:between w:val="nil"/>
        </w:pBdr>
        <w:spacing w:after="0" w:line="240" w:lineRule="auto"/>
        <w:ind w:left="425" w:hanging="425"/>
        <w:jc w:val="both"/>
        <w:rPr>
          <w:color w:val="000000"/>
          <w:sz w:val="28"/>
          <w:szCs w:val="28"/>
        </w:rPr>
      </w:pPr>
      <w:r w:rsidRPr="002066E8">
        <w:rPr>
          <w:color w:val="000000"/>
          <w:sz w:val="28"/>
          <w:szCs w:val="28"/>
        </w:rPr>
        <w:t>середні умови за декілька попередніх років (зазвичай 2 або 3 роки).</w:t>
      </w:r>
    </w:p>
    <w:p w14:paraId="76260AAC" w14:textId="77777777" w:rsidR="009A4154" w:rsidRPr="002066E8" w:rsidRDefault="00E6219F">
      <w:pPr>
        <w:pBdr>
          <w:top w:val="nil"/>
          <w:left w:val="nil"/>
          <w:bottom w:val="nil"/>
          <w:right w:val="nil"/>
          <w:between w:val="nil"/>
        </w:pBdr>
        <w:ind w:firstLine="709"/>
        <w:jc w:val="both"/>
        <w:rPr>
          <w:color w:val="000000"/>
          <w:sz w:val="28"/>
          <w:szCs w:val="28"/>
        </w:rPr>
      </w:pPr>
      <w:r w:rsidRPr="002066E8">
        <w:rPr>
          <w:color w:val="000000"/>
          <w:sz w:val="28"/>
          <w:szCs w:val="28"/>
        </w:rPr>
        <w:t>Для різних потреб використовуються різні методи розрахунку базового енергоспоживання. Один з них вик</w:t>
      </w:r>
      <w:r w:rsidR="00E53C84">
        <w:rPr>
          <w:color w:val="000000"/>
          <w:sz w:val="28"/>
          <w:szCs w:val="28"/>
        </w:rPr>
        <w:t>ористаний у «Методиці визначення</w:t>
      </w:r>
      <w:r w:rsidRPr="002066E8">
        <w:rPr>
          <w:color w:val="000000"/>
          <w:sz w:val="28"/>
          <w:szCs w:val="28"/>
        </w:rPr>
        <w:t xml:space="preserve"> базових рівнів споживання енергоресурсів та в</w:t>
      </w:r>
      <w:r w:rsidR="00EC4B93">
        <w:rPr>
          <w:color w:val="000000"/>
          <w:sz w:val="28"/>
          <w:szCs w:val="28"/>
        </w:rPr>
        <w:t xml:space="preserve">оди для об’єктів муніципального </w:t>
      </w:r>
      <w:proofErr w:type="spellStart"/>
      <w:r w:rsidR="00EC4B93">
        <w:rPr>
          <w:color w:val="000000"/>
          <w:sz w:val="28"/>
          <w:szCs w:val="28"/>
        </w:rPr>
        <w:t>енергоменеджменту</w:t>
      </w:r>
      <w:proofErr w:type="spellEnd"/>
      <w:r w:rsidRPr="002066E8">
        <w:rPr>
          <w:color w:val="000000"/>
          <w:sz w:val="28"/>
          <w:szCs w:val="28"/>
        </w:rPr>
        <w:t>».</w:t>
      </w:r>
    </w:p>
    <w:p w14:paraId="2C746F6F" w14:textId="77777777" w:rsidR="005A0A5D" w:rsidRDefault="00E6219F" w:rsidP="005A0A5D">
      <w:pPr>
        <w:spacing w:after="0"/>
        <w:rPr>
          <w:sz w:val="28"/>
          <w:szCs w:val="28"/>
          <w:u w:val="single"/>
        </w:rPr>
      </w:pPr>
      <w:r w:rsidRPr="002066E8">
        <w:rPr>
          <w:sz w:val="28"/>
          <w:szCs w:val="28"/>
          <w:u w:val="single"/>
        </w:rPr>
        <w:t>Оцінка ефективності енергоспоживання</w:t>
      </w:r>
    </w:p>
    <w:p w14:paraId="09E3AE0C" w14:textId="7BA33073" w:rsidR="009A4154" w:rsidRPr="005A0A5D" w:rsidRDefault="005A0A5D" w:rsidP="005A0A5D">
      <w:pPr>
        <w:spacing w:after="0"/>
        <w:ind w:firstLine="425"/>
        <w:jc w:val="both"/>
        <w:rPr>
          <w:sz w:val="28"/>
          <w:szCs w:val="28"/>
          <w:u w:val="single"/>
        </w:rPr>
      </w:pPr>
      <w:r>
        <w:rPr>
          <w:sz w:val="28"/>
          <w:szCs w:val="28"/>
        </w:rPr>
        <w:t xml:space="preserve">Управління економічного розвитку та торгівлі виконавчого комітету міської ради </w:t>
      </w:r>
      <w:r w:rsidR="00E6219F" w:rsidRPr="002066E8">
        <w:rPr>
          <w:sz w:val="28"/>
          <w:szCs w:val="28"/>
        </w:rPr>
        <w:t>проводить аналіз ефективності енергоспоживання з наступною періодичністю:</w:t>
      </w:r>
    </w:p>
    <w:p w14:paraId="7E98C917" w14:textId="77777777" w:rsidR="009A4154" w:rsidRPr="002066E8" w:rsidRDefault="00E6219F" w:rsidP="002326DC">
      <w:pPr>
        <w:numPr>
          <w:ilvl w:val="0"/>
          <w:numId w:val="18"/>
        </w:numPr>
        <w:pBdr>
          <w:top w:val="nil"/>
          <w:left w:val="nil"/>
          <w:bottom w:val="nil"/>
          <w:right w:val="nil"/>
          <w:between w:val="nil"/>
        </w:pBdr>
        <w:spacing w:after="0" w:line="240" w:lineRule="auto"/>
        <w:ind w:left="425" w:hanging="425"/>
        <w:rPr>
          <w:color w:val="000000"/>
          <w:sz w:val="28"/>
          <w:szCs w:val="28"/>
        </w:rPr>
      </w:pPr>
      <w:r w:rsidRPr="002066E8">
        <w:rPr>
          <w:color w:val="000000"/>
          <w:sz w:val="28"/>
          <w:szCs w:val="28"/>
        </w:rPr>
        <w:t>щомісяця до 15 числа за попередній місячний звітний період,</w:t>
      </w:r>
    </w:p>
    <w:p w14:paraId="4667632D" w14:textId="77777777" w:rsidR="009A4154" w:rsidRPr="002066E8" w:rsidRDefault="00E6219F" w:rsidP="002326DC">
      <w:pPr>
        <w:numPr>
          <w:ilvl w:val="0"/>
          <w:numId w:val="18"/>
        </w:numPr>
        <w:pBdr>
          <w:top w:val="nil"/>
          <w:left w:val="nil"/>
          <w:bottom w:val="nil"/>
          <w:right w:val="nil"/>
          <w:between w:val="nil"/>
        </w:pBdr>
        <w:spacing w:after="0" w:line="240" w:lineRule="auto"/>
        <w:ind w:left="425" w:hanging="425"/>
        <w:rPr>
          <w:color w:val="000000"/>
          <w:sz w:val="28"/>
          <w:szCs w:val="28"/>
        </w:rPr>
      </w:pPr>
      <w:r w:rsidRPr="002066E8">
        <w:rPr>
          <w:color w:val="000000"/>
          <w:sz w:val="28"/>
          <w:szCs w:val="28"/>
        </w:rPr>
        <w:t>на початку року, до 25 січня, за попередній звітний рік.</w:t>
      </w:r>
    </w:p>
    <w:p w14:paraId="07549DE0" w14:textId="77777777" w:rsidR="009A4154" w:rsidRPr="002066E8" w:rsidRDefault="00E6219F">
      <w:pPr>
        <w:pBdr>
          <w:top w:val="nil"/>
          <w:left w:val="nil"/>
          <w:bottom w:val="nil"/>
          <w:right w:val="nil"/>
          <w:between w:val="nil"/>
        </w:pBdr>
        <w:spacing w:after="0"/>
        <w:ind w:firstLine="709"/>
        <w:jc w:val="both"/>
        <w:rPr>
          <w:color w:val="000000"/>
          <w:sz w:val="28"/>
          <w:szCs w:val="28"/>
        </w:rPr>
      </w:pPr>
      <w:r w:rsidRPr="002066E8">
        <w:rPr>
          <w:color w:val="000000"/>
          <w:sz w:val="28"/>
          <w:szCs w:val="28"/>
        </w:rPr>
        <w:t xml:space="preserve">Крім того аналіз ефективності проводиться також за окремими запитами керівництва та інших </w:t>
      </w:r>
      <w:r w:rsidRPr="002066E8">
        <w:rPr>
          <w:sz w:val="28"/>
          <w:szCs w:val="28"/>
        </w:rPr>
        <w:t>уповноважених</w:t>
      </w:r>
      <w:r w:rsidRPr="002066E8">
        <w:rPr>
          <w:color w:val="000000"/>
          <w:sz w:val="28"/>
          <w:szCs w:val="28"/>
        </w:rPr>
        <w:t xml:space="preserve"> органів для визначення ефективності реалізації заходів.</w:t>
      </w:r>
    </w:p>
    <w:p w14:paraId="54395CC3" w14:textId="77777777" w:rsidR="009A4154" w:rsidRPr="002066E8" w:rsidRDefault="00E6219F">
      <w:pPr>
        <w:pBdr>
          <w:top w:val="nil"/>
          <w:left w:val="nil"/>
          <w:bottom w:val="nil"/>
          <w:right w:val="nil"/>
          <w:between w:val="nil"/>
        </w:pBdr>
        <w:spacing w:after="0"/>
        <w:ind w:firstLine="709"/>
        <w:jc w:val="both"/>
        <w:rPr>
          <w:color w:val="000000"/>
          <w:sz w:val="28"/>
          <w:szCs w:val="28"/>
        </w:rPr>
      </w:pPr>
      <w:r w:rsidRPr="002066E8">
        <w:rPr>
          <w:color w:val="000000"/>
          <w:sz w:val="28"/>
          <w:szCs w:val="28"/>
        </w:rPr>
        <w:t>В рамках аналізу ефективності для об’єктів енергоспоживання (будівель та споруд), найбільш інформативними є наступні показники:</w:t>
      </w:r>
    </w:p>
    <w:p w14:paraId="37A87C22" w14:textId="77777777" w:rsidR="009A4154" w:rsidRPr="002066E8" w:rsidRDefault="00E6219F" w:rsidP="002326DC">
      <w:pPr>
        <w:numPr>
          <w:ilvl w:val="0"/>
          <w:numId w:val="19"/>
        </w:numPr>
        <w:pBdr>
          <w:top w:val="nil"/>
          <w:left w:val="nil"/>
          <w:bottom w:val="nil"/>
          <w:right w:val="nil"/>
          <w:between w:val="nil"/>
        </w:pBdr>
        <w:spacing w:after="0" w:line="240" w:lineRule="auto"/>
        <w:ind w:left="0" w:firstLine="0"/>
        <w:jc w:val="both"/>
        <w:rPr>
          <w:color w:val="000000"/>
          <w:sz w:val="28"/>
          <w:szCs w:val="28"/>
        </w:rPr>
      </w:pPr>
      <w:r w:rsidRPr="002066E8">
        <w:rPr>
          <w:color w:val="000000"/>
          <w:sz w:val="28"/>
          <w:szCs w:val="28"/>
        </w:rPr>
        <w:t>фактичне енергоспоживання по кожному типу е</w:t>
      </w:r>
      <w:r w:rsidR="00EC4B93">
        <w:rPr>
          <w:color w:val="000000"/>
          <w:sz w:val="28"/>
          <w:szCs w:val="28"/>
        </w:rPr>
        <w:t>нергоресурсів за звітний період</w:t>
      </w:r>
      <w:r w:rsidR="00EC4B93" w:rsidRPr="00EC4B93">
        <w:rPr>
          <w:color w:val="000000"/>
          <w:sz w:val="28"/>
          <w:szCs w:val="28"/>
          <w:lang w:val="ru-RU"/>
        </w:rPr>
        <w:t>;</w:t>
      </w:r>
    </w:p>
    <w:p w14:paraId="55AEEF47" w14:textId="77777777" w:rsidR="009A4154" w:rsidRPr="002066E8" w:rsidRDefault="00E6219F" w:rsidP="002326DC">
      <w:pPr>
        <w:numPr>
          <w:ilvl w:val="0"/>
          <w:numId w:val="19"/>
        </w:numPr>
        <w:pBdr>
          <w:top w:val="nil"/>
          <w:left w:val="nil"/>
          <w:bottom w:val="nil"/>
          <w:right w:val="nil"/>
          <w:between w:val="nil"/>
        </w:pBdr>
        <w:spacing w:after="0" w:line="240" w:lineRule="auto"/>
        <w:ind w:left="0" w:firstLine="0"/>
        <w:jc w:val="both"/>
        <w:rPr>
          <w:color w:val="000000"/>
          <w:sz w:val="28"/>
          <w:szCs w:val="28"/>
        </w:rPr>
      </w:pPr>
      <w:r w:rsidRPr="002066E8">
        <w:rPr>
          <w:color w:val="000000"/>
          <w:sz w:val="28"/>
          <w:szCs w:val="28"/>
        </w:rPr>
        <w:t xml:space="preserve">оцінка (значення та відсоток) </w:t>
      </w:r>
      <w:r w:rsidRPr="002066E8">
        <w:rPr>
          <w:color w:val="000000"/>
          <w:sz w:val="28"/>
          <w:szCs w:val="28"/>
          <w:u w:val="single"/>
        </w:rPr>
        <w:t>фактичного</w:t>
      </w:r>
      <w:r w:rsidRPr="002066E8">
        <w:rPr>
          <w:color w:val="000000"/>
          <w:sz w:val="28"/>
          <w:szCs w:val="28"/>
        </w:rPr>
        <w:t xml:space="preserve"> скорочення/збільшення енергоспоживання порівняно з відповідним періодом (місяцем, роком або опалювальних сезоном) базового періоду (попереднім роком, базовим роком) або ба</w:t>
      </w:r>
      <w:r w:rsidR="00EC4B93">
        <w:rPr>
          <w:color w:val="000000"/>
          <w:sz w:val="28"/>
          <w:szCs w:val="28"/>
        </w:rPr>
        <w:t>зовими рівнями енергоспоживання</w:t>
      </w:r>
      <w:r w:rsidR="00EC4B93" w:rsidRPr="00EC4B93">
        <w:rPr>
          <w:color w:val="000000"/>
          <w:sz w:val="28"/>
          <w:szCs w:val="28"/>
        </w:rPr>
        <w:t>;</w:t>
      </w:r>
    </w:p>
    <w:p w14:paraId="331E6936" w14:textId="77777777" w:rsidR="009A4154" w:rsidRPr="002066E8" w:rsidRDefault="00E6219F" w:rsidP="002326DC">
      <w:pPr>
        <w:numPr>
          <w:ilvl w:val="0"/>
          <w:numId w:val="19"/>
        </w:numPr>
        <w:pBdr>
          <w:top w:val="nil"/>
          <w:left w:val="nil"/>
          <w:bottom w:val="nil"/>
          <w:right w:val="nil"/>
          <w:between w:val="nil"/>
        </w:pBdr>
        <w:spacing w:after="0" w:line="240" w:lineRule="auto"/>
        <w:ind w:left="0" w:firstLine="0"/>
        <w:jc w:val="both"/>
        <w:rPr>
          <w:color w:val="000000"/>
          <w:sz w:val="28"/>
          <w:szCs w:val="28"/>
        </w:rPr>
      </w:pPr>
      <w:r w:rsidRPr="002066E8">
        <w:rPr>
          <w:color w:val="000000"/>
          <w:sz w:val="28"/>
          <w:szCs w:val="28"/>
        </w:rPr>
        <w:t xml:space="preserve">оцінка (значення та відсоток) скорочення/збільшення енергоспоживання порівняно з відповідним періодом (місяцем, роком або опалювальних сезоном) базового періоду (попереднім роком, базовим роком) або базовими рівнями енергоспоживання </w:t>
      </w:r>
      <w:r w:rsidRPr="002066E8">
        <w:rPr>
          <w:color w:val="000000"/>
          <w:sz w:val="28"/>
          <w:szCs w:val="28"/>
          <w:u w:val="single"/>
        </w:rPr>
        <w:t>у перерахунку на умови звітного періоду</w:t>
      </w:r>
      <w:r w:rsidR="00EC4B93" w:rsidRPr="00EC4B93">
        <w:rPr>
          <w:color w:val="000000"/>
          <w:sz w:val="28"/>
          <w:szCs w:val="28"/>
        </w:rPr>
        <w:t>;</w:t>
      </w:r>
    </w:p>
    <w:p w14:paraId="30B6FE1B" w14:textId="77777777" w:rsidR="009A4154" w:rsidRPr="002066E8" w:rsidRDefault="00E6219F" w:rsidP="002326DC">
      <w:pPr>
        <w:numPr>
          <w:ilvl w:val="0"/>
          <w:numId w:val="19"/>
        </w:numPr>
        <w:pBdr>
          <w:top w:val="nil"/>
          <w:left w:val="nil"/>
          <w:bottom w:val="nil"/>
          <w:right w:val="nil"/>
          <w:between w:val="nil"/>
        </w:pBdr>
        <w:spacing w:after="0" w:line="240" w:lineRule="auto"/>
        <w:ind w:left="0" w:firstLine="0"/>
        <w:jc w:val="both"/>
        <w:rPr>
          <w:color w:val="000000"/>
          <w:sz w:val="28"/>
          <w:szCs w:val="28"/>
        </w:rPr>
      </w:pPr>
      <w:r w:rsidRPr="002066E8">
        <w:rPr>
          <w:color w:val="000000"/>
          <w:sz w:val="28"/>
          <w:szCs w:val="28"/>
        </w:rPr>
        <w:t>показники питомого енергоспоживання по кожному типу енергоресурсів за звітний період (окремий звіт) із проведенням порівняння об’єктів енергоспоживання між собо</w:t>
      </w:r>
      <w:r w:rsidR="00EC4B93">
        <w:rPr>
          <w:color w:val="000000"/>
          <w:sz w:val="28"/>
          <w:szCs w:val="28"/>
        </w:rPr>
        <w:t xml:space="preserve">ю (відоме також як </w:t>
      </w:r>
      <w:proofErr w:type="spellStart"/>
      <w:r w:rsidR="00EC4B93">
        <w:rPr>
          <w:color w:val="000000"/>
          <w:sz w:val="28"/>
          <w:szCs w:val="28"/>
        </w:rPr>
        <w:t>Бенчмаркінг</w:t>
      </w:r>
      <w:proofErr w:type="spellEnd"/>
      <w:r w:rsidR="00EC4B93">
        <w:rPr>
          <w:color w:val="000000"/>
          <w:sz w:val="28"/>
          <w:szCs w:val="28"/>
        </w:rPr>
        <w:t>)</w:t>
      </w:r>
      <w:r w:rsidR="00EC4B93">
        <w:rPr>
          <w:color w:val="000000"/>
          <w:sz w:val="28"/>
          <w:szCs w:val="28"/>
          <w:lang w:val="en-US"/>
        </w:rPr>
        <w:t>;</w:t>
      </w:r>
      <w:r w:rsidRPr="002066E8">
        <w:rPr>
          <w:color w:val="000000"/>
          <w:sz w:val="28"/>
          <w:szCs w:val="28"/>
        </w:rPr>
        <w:t xml:space="preserve"> </w:t>
      </w:r>
    </w:p>
    <w:p w14:paraId="773F2234" w14:textId="77777777" w:rsidR="009A4154" w:rsidRPr="002066E8" w:rsidRDefault="00E6219F" w:rsidP="002326DC">
      <w:pPr>
        <w:numPr>
          <w:ilvl w:val="0"/>
          <w:numId w:val="19"/>
        </w:numPr>
        <w:pBdr>
          <w:top w:val="nil"/>
          <w:left w:val="nil"/>
          <w:bottom w:val="nil"/>
          <w:right w:val="nil"/>
          <w:between w:val="nil"/>
        </w:pBdr>
        <w:spacing w:after="0" w:line="240" w:lineRule="auto"/>
        <w:ind w:left="0" w:firstLine="0"/>
        <w:jc w:val="both"/>
        <w:rPr>
          <w:color w:val="000000"/>
          <w:sz w:val="28"/>
          <w:szCs w:val="28"/>
        </w:rPr>
      </w:pPr>
      <w:r w:rsidRPr="002066E8">
        <w:rPr>
          <w:color w:val="000000"/>
          <w:sz w:val="28"/>
          <w:szCs w:val="28"/>
        </w:rPr>
        <w:t xml:space="preserve">відповідність внутрішньої температури у приміщеннях будівлі санітарним вимогам, визначення випадків </w:t>
      </w:r>
      <w:proofErr w:type="spellStart"/>
      <w:r w:rsidRPr="002066E8">
        <w:rPr>
          <w:color w:val="000000"/>
          <w:sz w:val="28"/>
          <w:szCs w:val="28"/>
        </w:rPr>
        <w:t>недоопалення</w:t>
      </w:r>
      <w:proofErr w:type="spellEnd"/>
      <w:r w:rsidRPr="002066E8">
        <w:rPr>
          <w:color w:val="000000"/>
          <w:sz w:val="28"/>
          <w:szCs w:val="28"/>
        </w:rPr>
        <w:t xml:space="preserve"> або «</w:t>
      </w:r>
      <w:proofErr w:type="spellStart"/>
      <w:r w:rsidRPr="002066E8">
        <w:rPr>
          <w:color w:val="000000"/>
          <w:sz w:val="28"/>
          <w:szCs w:val="28"/>
        </w:rPr>
        <w:t>перетопів</w:t>
      </w:r>
      <w:proofErr w:type="spellEnd"/>
      <w:r w:rsidRPr="002066E8">
        <w:rPr>
          <w:color w:val="000000"/>
          <w:sz w:val="28"/>
          <w:szCs w:val="28"/>
        </w:rPr>
        <w:t>».</w:t>
      </w:r>
    </w:p>
    <w:p w14:paraId="4C102145" w14:textId="77777777" w:rsidR="009A4154" w:rsidRPr="002066E8" w:rsidRDefault="00E6219F" w:rsidP="00C71A83">
      <w:pPr>
        <w:spacing w:line="240" w:lineRule="auto"/>
        <w:ind w:firstLine="709"/>
        <w:jc w:val="both"/>
        <w:rPr>
          <w:sz w:val="28"/>
          <w:szCs w:val="28"/>
        </w:rPr>
      </w:pPr>
      <w:r w:rsidRPr="002066E8">
        <w:rPr>
          <w:sz w:val="28"/>
          <w:szCs w:val="28"/>
        </w:rPr>
        <w:t xml:space="preserve">В разі значного збільшення енергоспоживання (більш ніж на 20%) </w:t>
      </w:r>
      <w:proofErr w:type="spellStart"/>
      <w:r w:rsidRPr="002066E8">
        <w:rPr>
          <w:sz w:val="28"/>
          <w:szCs w:val="28"/>
        </w:rPr>
        <w:t>енергоменеджер</w:t>
      </w:r>
      <w:proofErr w:type="spellEnd"/>
      <w:r w:rsidRPr="002066E8">
        <w:rPr>
          <w:sz w:val="28"/>
          <w:szCs w:val="28"/>
        </w:rPr>
        <w:t xml:space="preserve"> громади приймає необхідні дії для з’ясування причин по кожному випадку перевитрати енергоресурсу.</w:t>
      </w:r>
    </w:p>
    <w:p w14:paraId="21D941FD" w14:textId="77777777" w:rsidR="00C71A83" w:rsidRDefault="00C71A83">
      <w:pPr>
        <w:ind w:firstLine="709"/>
        <w:jc w:val="both"/>
        <w:rPr>
          <w:sz w:val="28"/>
          <w:szCs w:val="28"/>
        </w:rPr>
      </w:pPr>
    </w:p>
    <w:p w14:paraId="26C54C4C" w14:textId="77777777" w:rsidR="009A4154" w:rsidRPr="002066E8" w:rsidRDefault="00E6219F">
      <w:pPr>
        <w:ind w:firstLine="709"/>
        <w:jc w:val="both"/>
        <w:rPr>
          <w:sz w:val="28"/>
          <w:szCs w:val="28"/>
        </w:rPr>
      </w:pPr>
      <w:r w:rsidRPr="002066E8">
        <w:rPr>
          <w:sz w:val="28"/>
          <w:szCs w:val="28"/>
        </w:rPr>
        <w:lastRenderedPageBreak/>
        <w:t>Показники питомого енергоспоживання розраховуються за наступними алгоритмами:</w:t>
      </w:r>
    </w:p>
    <w:p w14:paraId="7A0CBAB9" w14:textId="77777777" w:rsidR="009A4154" w:rsidRPr="002066E8" w:rsidRDefault="000D3B08">
      <w:pPr>
        <w:numPr>
          <w:ilvl w:val="0"/>
          <w:numId w:val="17"/>
        </w:numPr>
        <w:pBdr>
          <w:top w:val="nil"/>
          <w:left w:val="nil"/>
          <w:bottom w:val="nil"/>
          <w:right w:val="nil"/>
          <w:between w:val="nil"/>
        </w:pBdr>
        <w:spacing w:before="144" w:after="144"/>
        <w:ind w:left="426" w:hanging="426"/>
        <w:jc w:val="both"/>
        <w:rPr>
          <w:b/>
          <w:color w:val="000000"/>
          <w:sz w:val="28"/>
          <w:szCs w:val="28"/>
        </w:rPr>
      </w:pPr>
      <w:r>
        <w:rPr>
          <w:b/>
          <w:color w:val="000000"/>
          <w:sz w:val="28"/>
          <w:szCs w:val="28"/>
        </w:rPr>
        <w:t>Щодо системи</w:t>
      </w:r>
      <w:r w:rsidR="00E6219F" w:rsidRPr="002066E8">
        <w:rPr>
          <w:b/>
          <w:color w:val="000000"/>
          <w:sz w:val="28"/>
          <w:szCs w:val="28"/>
        </w:rPr>
        <w:t xml:space="preserve"> опалення:</w:t>
      </w:r>
    </w:p>
    <w:p w14:paraId="55645779" w14:textId="77777777" w:rsidR="009A4154" w:rsidRPr="002066E8" w:rsidRDefault="00E6219F">
      <w:pPr>
        <w:rPr>
          <w:sz w:val="28"/>
          <w:szCs w:val="28"/>
        </w:rPr>
      </w:pPr>
      <w:r w:rsidRPr="002066E8">
        <w:rPr>
          <w:sz w:val="28"/>
          <w:szCs w:val="28"/>
        </w:rPr>
        <w:t xml:space="preserve">Приклад: </w:t>
      </w:r>
      <w:r w:rsidRPr="002066E8">
        <w:rPr>
          <w:sz w:val="28"/>
          <w:szCs w:val="28"/>
        </w:rPr>
        <w:br/>
      </w:r>
      <w:r w:rsidRPr="002066E8">
        <w:rPr>
          <w:sz w:val="28"/>
          <w:szCs w:val="28"/>
          <w:u w:val="single"/>
        </w:rPr>
        <w:t>Фактичне питоме споживання енергоресурсів на потреби опалення</w:t>
      </w:r>
      <w:r w:rsidRPr="002066E8">
        <w:rPr>
          <w:sz w:val="28"/>
          <w:szCs w:val="28"/>
        </w:rPr>
        <w:t xml:space="preserve"> на одиницю площі за період, Вт/м</w:t>
      </w:r>
      <w:r w:rsidRPr="002066E8">
        <w:rPr>
          <w:sz w:val="28"/>
          <w:szCs w:val="28"/>
          <w:vertAlign w:val="superscript"/>
        </w:rPr>
        <w:t>2</w:t>
      </w:r>
      <w:r w:rsidRPr="002066E8">
        <w:rPr>
          <w:sz w:val="28"/>
          <w:szCs w:val="28"/>
        </w:rPr>
        <w:t>:</w:t>
      </w:r>
    </w:p>
    <w:p w14:paraId="057C9800" w14:textId="77777777" w:rsidR="009A4154" w:rsidRPr="002066E8" w:rsidRDefault="00E6219F">
      <w:pPr>
        <w:spacing w:before="144" w:after="144"/>
        <w:jc w:val="right"/>
        <w:rPr>
          <w:i/>
          <w:sz w:val="28"/>
          <w:szCs w:val="28"/>
        </w:rPr>
      </w:pPr>
      <w:proofErr w:type="spellStart"/>
      <w:r w:rsidRPr="002066E8">
        <w:rPr>
          <w:i/>
          <w:sz w:val="28"/>
          <w:szCs w:val="28"/>
        </w:rPr>
        <w:t>EP</w:t>
      </w:r>
      <w:r w:rsidRPr="002066E8">
        <w:rPr>
          <w:i/>
          <w:sz w:val="28"/>
          <w:szCs w:val="28"/>
          <w:vertAlign w:val="subscript"/>
        </w:rPr>
        <w:t>опфакт</w:t>
      </w:r>
      <w:r w:rsidRPr="002066E8">
        <w:rPr>
          <w:i/>
          <w:sz w:val="28"/>
          <w:szCs w:val="28"/>
          <w:vertAlign w:val="superscript"/>
        </w:rPr>
        <w:t>S</w:t>
      </w:r>
      <w:proofErr w:type="spellEnd"/>
      <w:r w:rsidRPr="002066E8">
        <w:rPr>
          <w:i/>
          <w:sz w:val="28"/>
          <w:szCs w:val="28"/>
        </w:rPr>
        <w:t xml:space="preserve"> = </w:t>
      </w:r>
      <w:proofErr w:type="spellStart"/>
      <w:r w:rsidRPr="002066E8">
        <w:rPr>
          <w:i/>
          <w:sz w:val="28"/>
          <w:szCs w:val="28"/>
        </w:rPr>
        <w:t>Q</w:t>
      </w:r>
      <w:r w:rsidRPr="002066E8">
        <w:rPr>
          <w:i/>
          <w:sz w:val="28"/>
          <w:szCs w:val="28"/>
          <w:vertAlign w:val="subscript"/>
        </w:rPr>
        <w:t>оп</w:t>
      </w:r>
      <w:proofErr w:type="spellEnd"/>
      <w:r w:rsidRPr="002066E8">
        <w:rPr>
          <w:i/>
          <w:sz w:val="28"/>
          <w:szCs w:val="28"/>
        </w:rPr>
        <w:t xml:space="preserve">/ </w:t>
      </w:r>
      <w:proofErr w:type="spellStart"/>
      <w:r w:rsidRPr="002066E8">
        <w:rPr>
          <w:i/>
          <w:sz w:val="28"/>
          <w:szCs w:val="28"/>
        </w:rPr>
        <w:t>S</w:t>
      </w:r>
      <w:r w:rsidRPr="002066E8">
        <w:rPr>
          <w:i/>
          <w:sz w:val="28"/>
          <w:szCs w:val="28"/>
          <w:vertAlign w:val="subscript"/>
        </w:rPr>
        <w:t>оп</w:t>
      </w:r>
      <w:proofErr w:type="spellEnd"/>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sz w:val="28"/>
          <w:szCs w:val="28"/>
        </w:rPr>
        <w:t>(1)</w:t>
      </w:r>
    </w:p>
    <w:p w14:paraId="17DFDFB7" w14:textId="77777777" w:rsidR="009A4154" w:rsidRPr="002066E8" w:rsidRDefault="00E6219F">
      <w:pPr>
        <w:rPr>
          <w:sz w:val="28"/>
          <w:szCs w:val="28"/>
        </w:rPr>
      </w:pPr>
      <w:r w:rsidRPr="002066E8">
        <w:rPr>
          <w:sz w:val="28"/>
          <w:szCs w:val="28"/>
          <w:u w:val="single"/>
        </w:rPr>
        <w:t>Розрахункове питоме споживання енергоресурсів на потреби опалення</w:t>
      </w:r>
      <w:r w:rsidRPr="002066E8">
        <w:rPr>
          <w:sz w:val="28"/>
          <w:szCs w:val="28"/>
        </w:rPr>
        <w:t xml:space="preserve"> на одиницю площі, приведене до базових значень внутрішньої температури за період, Вт/м</w:t>
      </w:r>
      <w:r w:rsidRPr="002066E8">
        <w:rPr>
          <w:sz w:val="28"/>
          <w:szCs w:val="28"/>
          <w:vertAlign w:val="superscript"/>
        </w:rPr>
        <w:t>2</w:t>
      </w:r>
      <w:r w:rsidRPr="002066E8">
        <w:rPr>
          <w:sz w:val="28"/>
          <w:szCs w:val="28"/>
        </w:rPr>
        <w:t>:</w:t>
      </w:r>
    </w:p>
    <w:p w14:paraId="02962D4D" w14:textId="77777777" w:rsidR="009A4154" w:rsidRPr="002066E8" w:rsidRDefault="00E6219F">
      <w:pPr>
        <w:spacing w:before="144" w:after="144"/>
        <w:jc w:val="right"/>
        <w:rPr>
          <w:i/>
          <w:sz w:val="28"/>
          <w:szCs w:val="28"/>
        </w:rPr>
      </w:pPr>
      <w:proofErr w:type="spellStart"/>
      <w:r w:rsidRPr="002066E8">
        <w:rPr>
          <w:i/>
          <w:sz w:val="28"/>
          <w:szCs w:val="28"/>
        </w:rPr>
        <w:t>EP</w:t>
      </w:r>
      <w:r w:rsidRPr="002066E8">
        <w:rPr>
          <w:i/>
          <w:sz w:val="28"/>
          <w:szCs w:val="28"/>
          <w:vertAlign w:val="subscript"/>
        </w:rPr>
        <w:t>оп</w:t>
      </w:r>
      <w:proofErr w:type="spellEnd"/>
      <w:r w:rsidRPr="002066E8">
        <w:rPr>
          <w:i/>
          <w:sz w:val="28"/>
          <w:szCs w:val="28"/>
          <w:vertAlign w:val="subscript"/>
        </w:rPr>
        <w:t xml:space="preserve">. </w:t>
      </w:r>
      <w:proofErr w:type="spellStart"/>
      <w:r w:rsidRPr="002066E8">
        <w:rPr>
          <w:i/>
          <w:sz w:val="28"/>
          <w:szCs w:val="28"/>
          <w:vertAlign w:val="subscript"/>
        </w:rPr>
        <w:t>розр</w:t>
      </w:r>
      <w:r w:rsidRPr="002066E8">
        <w:rPr>
          <w:i/>
          <w:sz w:val="28"/>
          <w:szCs w:val="28"/>
          <w:vertAlign w:val="superscript"/>
        </w:rPr>
        <w:t>S</w:t>
      </w:r>
      <w:proofErr w:type="spellEnd"/>
      <w:r w:rsidRPr="002066E8">
        <w:rPr>
          <w:i/>
          <w:sz w:val="28"/>
          <w:szCs w:val="28"/>
        </w:rPr>
        <w:t xml:space="preserve"> = К </w:t>
      </w:r>
      <w:r w:rsidRPr="002066E8">
        <w:rPr>
          <w:sz w:val="28"/>
          <w:szCs w:val="28"/>
        </w:rPr>
        <w:t>*</w:t>
      </w:r>
      <w:proofErr w:type="spellStart"/>
      <w:r w:rsidRPr="002066E8">
        <w:rPr>
          <w:i/>
          <w:sz w:val="28"/>
          <w:szCs w:val="28"/>
        </w:rPr>
        <w:t>Q</w:t>
      </w:r>
      <w:r w:rsidRPr="002066E8">
        <w:rPr>
          <w:i/>
          <w:sz w:val="28"/>
          <w:szCs w:val="28"/>
          <w:vertAlign w:val="subscript"/>
        </w:rPr>
        <w:t>оп</w:t>
      </w:r>
      <w:proofErr w:type="spellEnd"/>
      <w:r w:rsidRPr="002066E8">
        <w:rPr>
          <w:i/>
          <w:sz w:val="28"/>
          <w:szCs w:val="28"/>
        </w:rPr>
        <w:t xml:space="preserve">/ </w:t>
      </w:r>
      <w:proofErr w:type="spellStart"/>
      <w:r w:rsidRPr="002066E8">
        <w:rPr>
          <w:i/>
          <w:sz w:val="28"/>
          <w:szCs w:val="28"/>
        </w:rPr>
        <w:t>S</w:t>
      </w:r>
      <w:r w:rsidRPr="002066E8">
        <w:rPr>
          <w:i/>
          <w:sz w:val="28"/>
          <w:szCs w:val="28"/>
          <w:vertAlign w:val="subscript"/>
        </w:rPr>
        <w:t>оп</w:t>
      </w:r>
      <w:proofErr w:type="spellEnd"/>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sz w:val="28"/>
          <w:szCs w:val="28"/>
        </w:rPr>
        <w:t>(2)</w:t>
      </w:r>
    </w:p>
    <w:p w14:paraId="565490D4" w14:textId="77777777" w:rsidR="009A4154" w:rsidRPr="002066E8" w:rsidRDefault="00E6219F">
      <w:pPr>
        <w:spacing w:after="60"/>
        <w:rPr>
          <w:sz w:val="28"/>
          <w:szCs w:val="28"/>
        </w:rPr>
      </w:pPr>
      <w:r w:rsidRPr="002066E8">
        <w:rPr>
          <w:sz w:val="28"/>
          <w:szCs w:val="28"/>
        </w:rPr>
        <w:t xml:space="preserve">де </w:t>
      </w:r>
      <w:proofErr w:type="spellStart"/>
      <w:r w:rsidRPr="002066E8">
        <w:rPr>
          <w:i/>
          <w:sz w:val="28"/>
          <w:szCs w:val="28"/>
        </w:rPr>
        <w:t>Q</w:t>
      </w:r>
      <w:r w:rsidRPr="002066E8">
        <w:rPr>
          <w:i/>
          <w:sz w:val="28"/>
          <w:szCs w:val="28"/>
          <w:vertAlign w:val="subscript"/>
        </w:rPr>
        <w:t>оп</w:t>
      </w:r>
      <w:proofErr w:type="spellEnd"/>
      <w:r w:rsidRPr="002066E8">
        <w:rPr>
          <w:sz w:val="28"/>
          <w:szCs w:val="28"/>
        </w:rPr>
        <w:t xml:space="preserve"> – фактична кількість енергії, спожитої на потреби опалення (</w:t>
      </w:r>
      <w:proofErr w:type="spellStart"/>
      <w:r w:rsidRPr="002066E8">
        <w:rPr>
          <w:sz w:val="28"/>
          <w:szCs w:val="28"/>
        </w:rPr>
        <w:t>кВт‧год</w:t>
      </w:r>
      <w:proofErr w:type="spellEnd"/>
      <w:r w:rsidRPr="002066E8">
        <w:rPr>
          <w:sz w:val="28"/>
          <w:szCs w:val="28"/>
        </w:rPr>
        <w:t>)</w:t>
      </w:r>
    </w:p>
    <w:p w14:paraId="0544F528" w14:textId="77777777" w:rsidR="009A4154" w:rsidRPr="002066E8" w:rsidRDefault="00E6219F">
      <w:pPr>
        <w:spacing w:before="144" w:after="144"/>
        <w:jc w:val="both"/>
        <w:rPr>
          <w:sz w:val="28"/>
          <w:szCs w:val="28"/>
        </w:rPr>
      </w:pPr>
      <w:proofErr w:type="spellStart"/>
      <w:r w:rsidRPr="002066E8">
        <w:rPr>
          <w:i/>
          <w:sz w:val="28"/>
          <w:szCs w:val="28"/>
        </w:rPr>
        <w:t>К</w:t>
      </w:r>
      <w:r w:rsidRPr="002066E8">
        <w:rPr>
          <w:i/>
          <w:sz w:val="28"/>
          <w:szCs w:val="28"/>
          <w:vertAlign w:val="subscript"/>
        </w:rPr>
        <w:t>темп</w:t>
      </w:r>
      <w:proofErr w:type="spellEnd"/>
      <w:r w:rsidRPr="002066E8">
        <w:rPr>
          <w:sz w:val="28"/>
          <w:szCs w:val="28"/>
        </w:rPr>
        <w:t xml:space="preserve"> – коефіцієнт перерахунку обсягів енергоспоживання до рівня, що відповідає забезпеченню базових (нормативних) значень внутрішньої температури у будівлі.</w:t>
      </w:r>
    </w:p>
    <w:p w14:paraId="417DA55F" w14:textId="77777777" w:rsidR="009A4154" w:rsidRPr="002066E8" w:rsidRDefault="00E6219F">
      <w:pPr>
        <w:spacing w:before="144" w:after="144"/>
        <w:rPr>
          <w:sz w:val="28"/>
          <w:szCs w:val="28"/>
        </w:rPr>
      </w:pPr>
      <w:proofErr w:type="spellStart"/>
      <w:r w:rsidRPr="002066E8">
        <w:rPr>
          <w:i/>
          <w:sz w:val="28"/>
          <w:szCs w:val="28"/>
        </w:rPr>
        <w:t>S</w:t>
      </w:r>
      <w:r w:rsidRPr="002066E8">
        <w:rPr>
          <w:i/>
          <w:sz w:val="28"/>
          <w:szCs w:val="28"/>
          <w:vertAlign w:val="subscript"/>
        </w:rPr>
        <w:t>оп</w:t>
      </w:r>
      <w:proofErr w:type="spellEnd"/>
      <w:r w:rsidRPr="002066E8">
        <w:rPr>
          <w:sz w:val="28"/>
          <w:szCs w:val="28"/>
        </w:rPr>
        <w:t xml:space="preserve"> – опалювальна площа будівлі.</w:t>
      </w:r>
    </w:p>
    <w:p w14:paraId="0C3DFCF0" w14:textId="77777777" w:rsidR="009A4154" w:rsidRPr="002066E8" w:rsidRDefault="00E6219F" w:rsidP="000B77DF">
      <w:pPr>
        <w:spacing w:after="0"/>
        <w:rPr>
          <w:sz w:val="28"/>
          <w:szCs w:val="28"/>
        </w:rPr>
      </w:pPr>
      <w:r w:rsidRPr="002066E8">
        <w:rPr>
          <w:sz w:val="28"/>
          <w:szCs w:val="28"/>
          <w:u w:val="single"/>
        </w:rPr>
        <w:t>Фактичне питоме споживання енергоресурсів на потреби опалення</w:t>
      </w:r>
      <w:r w:rsidRPr="002066E8">
        <w:rPr>
          <w:sz w:val="28"/>
          <w:szCs w:val="28"/>
        </w:rPr>
        <w:t xml:space="preserve"> на одиницю об’єму, Вт/м</w:t>
      </w:r>
      <w:r w:rsidRPr="002066E8">
        <w:rPr>
          <w:sz w:val="28"/>
          <w:szCs w:val="28"/>
          <w:vertAlign w:val="superscript"/>
        </w:rPr>
        <w:t>3</w:t>
      </w:r>
      <w:r w:rsidRPr="002066E8">
        <w:rPr>
          <w:sz w:val="28"/>
          <w:szCs w:val="28"/>
        </w:rPr>
        <w:t>:</w:t>
      </w:r>
    </w:p>
    <w:p w14:paraId="411D4B58" w14:textId="77777777" w:rsidR="009A4154" w:rsidRPr="002066E8" w:rsidRDefault="00E6219F" w:rsidP="000B77DF">
      <w:pPr>
        <w:spacing w:after="144"/>
        <w:jc w:val="right"/>
        <w:rPr>
          <w:i/>
          <w:sz w:val="28"/>
          <w:szCs w:val="28"/>
        </w:rPr>
      </w:pPr>
      <w:proofErr w:type="spellStart"/>
      <w:r w:rsidRPr="002066E8">
        <w:rPr>
          <w:i/>
          <w:sz w:val="28"/>
          <w:szCs w:val="28"/>
        </w:rPr>
        <w:t>EP</w:t>
      </w:r>
      <w:r w:rsidRPr="002066E8">
        <w:rPr>
          <w:i/>
          <w:sz w:val="28"/>
          <w:szCs w:val="28"/>
          <w:vertAlign w:val="subscript"/>
        </w:rPr>
        <w:t>опфакт</w:t>
      </w:r>
      <w:r w:rsidRPr="002066E8">
        <w:rPr>
          <w:i/>
          <w:sz w:val="28"/>
          <w:szCs w:val="28"/>
          <w:vertAlign w:val="superscript"/>
        </w:rPr>
        <w:t>S</w:t>
      </w:r>
      <w:proofErr w:type="spellEnd"/>
      <w:r w:rsidRPr="002066E8">
        <w:rPr>
          <w:i/>
          <w:sz w:val="28"/>
          <w:szCs w:val="28"/>
        </w:rPr>
        <w:t xml:space="preserve"> = </w:t>
      </w:r>
      <w:proofErr w:type="spellStart"/>
      <w:r w:rsidRPr="002066E8">
        <w:rPr>
          <w:i/>
          <w:sz w:val="28"/>
          <w:szCs w:val="28"/>
        </w:rPr>
        <w:t>Q</w:t>
      </w:r>
      <w:r w:rsidRPr="002066E8">
        <w:rPr>
          <w:i/>
          <w:sz w:val="28"/>
          <w:szCs w:val="28"/>
          <w:vertAlign w:val="subscript"/>
        </w:rPr>
        <w:t>оп</w:t>
      </w:r>
      <w:proofErr w:type="spellEnd"/>
      <w:r w:rsidRPr="002066E8">
        <w:rPr>
          <w:i/>
          <w:sz w:val="28"/>
          <w:szCs w:val="28"/>
        </w:rPr>
        <w:t xml:space="preserve">/ </w:t>
      </w:r>
      <w:proofErr w:type="spellStart"/>
      <w:r w:rsidRPr="002066E8">
        <w:rPr>
          <w:i/>
          <w:sz w:val="28"/>
          <w:szCs w:val="28"/>
        </w:rPr>
        <w:t>S</w:t>
      </w:r>
      <w:r w:rsidRPr="002066E8">
        <w:rPr>
          <w:i/>
          <w:sz w:val="28"/>
          <w:szCs w:val="28"/>
          <w:vertAlign w:val="subscript"/>
        </w:rPr>
        <w:t>оп</w:t>
      </w:r>
      <w:proofErr w:type="spellEnd"/>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sz w:val="28"/>
          <w:szCs w:val="28"/>
        </w:rPr>
        <w:t>(3)</w:t>
      </w:r>
    </w:p>
    <w:p w14:paraId="1BE045BD" w14:textId="77777777" w:rsidR="009A4154" w:rsidRPr="002066E8" w:rsidRDefault="00E6219F">
      <w:pPr>
        <w:jc w:val="both"/>
        <w:rPr>
          <w:sz w:val="28"/>
          <w:szCs w:val="28"/>
        </w:rPr>
      </w:pPr>
      <w:r w:rsidRPr="002066E8">
        <w:rPr>
          <w:sz w:val="28"/>
          <w:szCs w:val="28"/>
          <w:u w:val="single"/>
        </w:rPr>
        <w:t xml:space="preserve">Розрахункове питоме споживання енергоресурсів на потреби опалення </w:t>
      </w:r>
      <w:r w:rsidRPr="002066E8">
        <w:rPr>
          <w:sz w:val="28"/>
          <w:szCs w:val="28"/>
        </w:rPr>
        <w:t>на одиницю об’єму приведене до нормативних значень внутрішньої температури за період, Вт/м</w:t>
      </w:r>
      <w:r w:rsidRPr="002066E8">
        <w:rPr>
          <w:sz w:val="28"/>
          <w:szCs w:val="28"/>
          <w:vertAlign w:val="superscript"/>
        </w:rPr>
        <w:t>3</w:t>
      </w:r>
      <w:r w:rsidRPr="002066E8">
        <w:rPr>
          <w:sz w:val="28"/>
          <w:szCs w:val="28"/>
        </w:rPr>
        <w:t>:</w:t>
      </w:r>
    </w:p>
    <w:p w14:paraId="05E0242D" w14:textId="77777777" w:rsidR="009A4154" w:rsidRPr="002066E8" w:rsidRDefault="00E6219F">
      <w:pPr>
        <w:spacing w:before="144" w:after="144"/>
        <w:jc w:val="right"/>
        <w:rPr>
          <w:i/>
          <w:sz w:val="28"/>
          <w:szCs w:val="28"/>
        </w:rPr>
      </w:pPr>
      <w:proofErr w:type="spellStart"/>
      <w:r w:rsidRPr="002066E8">
        <w:rPr>
          <w:i/>
          <w:sz w:val="28"/>
          <w:szCs w:val="28"/>
        </w:rPr>
        <w:t>EP</w:t>
      </w:r>
      <w:r w:rsidRPr="002066E8">
        <w:rPr>
          <w:i/>
          <w:sz w:val="28"/>
          <w:szCs w:val="28"/>
          <w:vertAlign w:val="subscript"/>
        </w:rPr>
        <w:t>оп</w:t>
      </w:r>
      <w:proofErr w:type="spellEnd"/>
      <w:r w:rsidRPr="002066E8">
        <w:rPr>
          <w:i/>
          <w:sz w:val="28"/>
          <w:szCs w:val="28"/>
          <w:vertAlign w:val="subscript"/>
        </w:rPr>
        <w:t xml:space="preserve">. </w:t>
      </w:r>
      <w:proofErr w:type="spellStart"/>
      <w:r w:rsidRPr="002066E8">
        <w:rPr>
          <w:i/>
          <w:sz w:val="28"/>
          <w:szCs w:val="28"/>
          <w:vertAlign w:val="subscript"/>
        </w:rPr>
        <w:t>розр.</w:t>
      </w:r>
      <w:r w:rsidRPr="002066E8">
        <w:rPr>
          <w:i/>
          <w:sz w:val="28"/>
          <w:szCs w:val="28"/>
          <w:vertAlign w:val="superscript"/>
        </w:rPr>
        <w:t>V</w:t>
      </w:r>
      <w:proofErr w:type="spellEnd"/>
      <w:r w:rsidRPr="002066E8">
        <w:rPr>
          <w:i/>
          <w:sz w:val="28"/>
          <w:szCs w:val="28"/>
        </w:rPr>
        <w:t xml:space="preserve"> = К * Q </w:t>
      </w:r>
      <w:proofErr w:type="spellStart"/>
      <w:r w:rsidRPr="002066E8">
        <w:rPr>
          <w:i/>
          <w:sz w:val="28"/>
          <w:szCs w:val="28"/>
          <w:vertAlign w:val="subscript"/>
        </w:rPr>
        <w:t>оп</w:t>
      </w:r>
      <w:proofErr w:type="spellEnd"/>
      <w:r w:rsidRPr="002066E8">
        <w:rPr>
          <w:i/>
          <w:sz w:val="28"/>
          <w:szCs w:val="28"/>
        </w:rPr>
        <w:t xml:space="preserve">/ </w:t>
      </w:r>
      <w:proofErr w:type="spellStart"/>
      <w:r w:rsidRPr="002066E8">
        <w:rPr>
          <w:i/>
          <w:sz w:val="28"/>
          <w:szCs w:val="28"/>
        </w:rPr>
        <w:t>V</w:t>
      </w:r>
      <w:r w:rsidRPr="002066E8">
        <w:rPr>
          <w:i/>
          <w:sz w:val="28"/>
          <w:szCs w:val="28"/>
          <w:vertAlign w:val="subscript"/>
        </w:rPr>
        <w:t>оп</w:t>
      </w:r>
      <w:proofErr w:type="spellEnd"/>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sz w:val="28"/>
          <w:szCs w:val="28"/>
        </w:rPr>
        <w:t>(3)</w:t>
      </w:r>
    </w:p>
    <w:p w14:paraId="02D894E3" w14:textId="77777777" w:rsidR="009A4154" w:rsidRPr="002066E8" w:rsidRDefault="00E6219F">
      <w:pPr>
        <w:spacing w:before="144" w:after="144"/>
        <w:rPr>
          <w:sz w:val="28"/>
          <w:szCs w:val="28"/>
        </w:rPr>
      </w:pPr>
      <w:r w:rsidRPr="002066E8">
        <w:rPr>
          <w:sz w:val="28"/>
          <w:szCs w:val="28"/>
        </w:rPr>
        <w:t xml:space="preserve">де </w:t>
      </w:r>
      <w:proofErr w:type="spellStart"/>
      <w:r w:rsidRPr="002066E8">
        <w:rPr>
          <w:i/>
          <w:sz w:val="28"/>
          <w:szCs w:val="28"/>
        </w:rPr>
        <w:t>V</w:t>
      </w:r>
      <w:r w:rsidRPr="002066E8">
        <w:rPr>
          <w:i/>
          <w:sz w:val="28"/>
          <w:szCs w:val="28"/>
          <w:vertAlign w:val="subscript"/>
        </w:rPr>
        <w:t>оп</w:t>
      </w:r>
      <w:proofErr w:type="spellEnd"/>
      <w:r w:rsidR="000B77DF" w:rsidRPr="002066E8">
        <w:rPr>
          <w:sz w:val="28"/>
          <w:szCs w:val="28"/>
        </w:rPr>
        <w:t xml:space="preserve"> – опалювальний об’єм будівлі.</w:t>
      </w:r>
    </w:p>
    <w:p w14:paraId="49D48754" w14:textId="77777777" w:rsidR="009A4154" w:rsidRPr="002066E8" w:rsidRDefault="00E6219F">
      <w:pPr>
        <w:spacing w:before="144" w:after="144"/>
        <w:rPr>
          <w:sz w:val="28"/>
          <w:szCs w:val="28"/>
        </w:rPr>
      </w:pPr>
      <w:r w:rsidRPr="002066E8">
        <w:rPr>
          <w:sz w:val="28"/>
          <w:szCs w:val="28"/>
        </w:rPr>
        <w:t>Коефіцієнт приведення К рахується за формулою:</w:t>
      </w:r>
    </w:p>
    <w:p w14:paraId="79588A90" w14:textId="77777777" w:rsidR="009A4154" w:rsidRPr="002066E8" w:rsidRDefault="00E6219F">
      <w:pPr>
        <w:spacing w:before="144" w:after="144"/>
        <w:jc w:val="right"/>
        <w:rPr>
          <w:sz w:val="28"/>
          <w:szCs w:val="28"/>
        </w:rPr>
      </w:pPr>
      <m:oMath>
        <m:r>
          <w:rPr>
            <w:rFonts w:ascii="Cambria Math" w:eastAsia="Cambria Math"/>
            <w:sz w:val="28"/>
            <w:szCs w:val="28"/>
          </w:rPr>
          <m:t>К</m:t>
        </m:r>
        <m:r>
          <w:rPr>
            <w:rFonts w:ascii="Cambria Math" w:eastAsia="Cambria Math"/>
            <w:sz w:val="28"/>
            <w:szCs w:val="28"/>
          </w:rPr>
          <m:t>=</m:t>
        </m:r>
      </m:oMath>
      <w:r w:rsidRPr="002066E8">
        <w:rPr>
          <w:sz w:val="28"/>
          <w:szCs w:val="28"/>
        </w:rPr>
        <w:t>(</w:t>
      </w:r>
      <m:oMath>
        <m:sSup>
          <m:sSupPr>
            <m:ctrlPr>
              <w:rPr>
                <w:rFonts w:ascii="Cambria Math" w:eastAsia="Cambria Math" w:hAnsi="Cambria Math"/>
                <w:sz w:val="28"/>
                <w:szCs w:val="28"/>
                <w:vertAlign w:val="superscript"/>
              </w:rPr>
            </m:ctrlPr>
          </m:sSupPr>
          <m:e>
            <m:r>
              <w:rPr>
                <w:rFonts w:ascii="Cambria Math" w:eastAsia="Cambria Math" w:hAnsi="Cambria Math"/>
                <w:sz w:val="28"/>
                <w:szCs w:val="28"/>
              </w:rPr>
              <m:t>N</m:t>
            </m:r>
          </m:e>
          <m:sup>
            <m:r>
              <w:rPr>
                <w:rFonts w:ascii="Cambria Math" w:eastAsia="Cambria Math"/>
                <w:sz w:val="28"/>
                <w:szCs w:val="28"/>
                <w:vertAlign w:val="superscript"/>
              </w:rPr>
              <m:t>норм</m:t>
            </m:r>
          </m:sup>
        </m:sSup>
      </m:oMath>
      <w:r w:rsidRPr="002066E8">
        <w:rPr>
          <w:sz w:val="28"/>
          <w:szCs w:val="28"/>
        </w:rPr>
        <w:t>/</w:t>
      </w:r>
      <m:oMath>
        <m:sSup>
          <m:sSupPr>
            <m:ctrlPr>
              <w:rPr>
                <w:rFonts w:ascii="Cambria Math" w:eastAsia="Cambria Math" w:hAnsi="Cambria Math"/>
                <w:sz w:val="28"/>
                <w:szCs w:val="28"/>
              </w:rPr>
            </m:ctrlPr>
          </m:sSupPr>
          <m:e>
            <m:r>
              <w:rPr>
                <w:rFonts w:ascii="Cambria Math" w:eastAsia="Cambria Math" w:hAnsi="Cambria Math"/>
                <w:sz w:val="28"/>
                <w:szCs w:val="28"/>
              </w:rPr>
              <m:t>N</m:t>
            </m:r>
          </m:e>
          <m:sup>
            <m:r>
              <w:rPr>
                <w:rFonts w:ascii="Cambria Math" w:eastAsia="Cambria Math"/>
                <w:sz w:val="28"/>
                <w:szCs w:val="28"/>
              </w:rPr>
              <m:t>факт</m:t>
            </m:r>
          </m:sup>
        </m:sSup>
      </m:oMath>
      <w:r w:rsidRPr="002066E8">
        <w:rPr>
          <w:sz w:val="28"/>
          <w:szCs w:val="28"/>
        </w:rPr>
        <w:t>)</w:t>
      </w:r>
      <m:oMath>
        <m:r>
          <w:rPr>
            <w:rFonts w:eastAsia="Cambria Math" w:hAnsi="Cambria Math"/>
            <w:sz w:val="28"/>
            <w:szCs w:val="28"/>
          </w:rPr>
          <m:t>*</m:t>
        </m:r>
        <m:r>
          <w:rPr>
            <w:rFonts w:ascii="Cambria Math" w:eastAsia="Cambria Math"/>
            <w:sz w:val="28"/>
            <w:szCs w:val="28"/>
          </w:rPr>
          <m:t>(</m:t>
        </m:r>
        <m:sSubSup>
          <m:sSubSupPr>
            <m:ctrlPr>
              <w:rPr>
                <w:rFonts w:ascii="Cambria Math" w:eastAsia="Cambria Math" w:hAnsi="Cambria Math"/>
                <w:sz w:val="28"/>
                <w:szCs w:val="28"/>
              </w:rPr>
            </m:ctrlPr>
          </m:sSubSupPr>
          <m:e>
            <m:r>
              <w:rPr>
                <w:rFonts w:ascii="Cambria Math" w:eastAsia="Cambria Math"/>
                <w:sz w:val="28"/>
                <w:szCs w:val="28"/>
              </w:rPr>
              <m:t>Т</m:t>
            </m:r>
          </m:e>
          <m:sub>
            <m:r>
              <w:rPr>
                <w:rFonts w:ascii="Cambria Math" w:eastAsia="Cambria Math"/>
                <w:sz w:val="28"/>
                <w:szCs w:val="28"/>
              </w:rPr>
              <m:t>в</m:t>
            </m:r>
          </m:sub>
          <m:sup>
            <m:r>
              <w:rPr>
                <w:rFonts w:ascii="Cambria Math" w:eastAsia="Cambria Math"/>
                <w:sz w:val="28"/>
                <w:szCs w:val="28"/>
              </w:rPr>
              <m:t>норм</m:t>
            </m:r>
          </m:sup>
        </m:sSubSup>
        <m:r>
          <w:rPr>
            <w:rFonts w:eastAsia="Cambria Math"/>
            <w:sz w:val="28"/>
            <w:szCs w:val="28"/>
          </w:rPr>
          <m:t>-</m:t>
        </m:r>
        <m:sSubSup>
          <m:sSubSupPr>
            <m:ctrlPr>
              <w:rPr>
                <w:rFonts w:ascii="Cambria Math" w:eastAsia="Cambria Math" w:hAnsi="Cambria Math"/>
                <w:sz w:val="28"/>
                <w:szCs w:val="28"/>
              </w:rPr>
            </m:ctrlPr>
          </m:sSubSupPr>
          <m:e>
            <m:r>
              <w:rPr>
                <w:rFonts w:ascii="Cambria Math" w:eastAsia="Cambria Math"/>
                <w:sz w:val="28"/>
                <w:szCs w:val="28"/>
              </w:rPr>
              <m:t>Т</m:t>
            </m:r>
          </m:e>
          <m:sub>
            <m:r>
              <w:rPr>
                <w:rFonts w:ascii="Cambria Math" w:eastAsia="Cambria Math"/>
                <w:sz w:val="28"/>
                <w:szCs w:val="28"/>
              </w:rPr>
              <m:t>з</m:t>
            </m:r>
          </m:sub>
          <m:sup>
            <m:r>
              <w:rPr>
                <w:rFonts w:ascii="Cambria Math" w:eastAsia="Cambria Math"/>
                <w:sz w:val="28"/>
                <w:szCs w:val="28"/>
              </w:rPr>
              <m:t>норм</m:t>
            </m:r>
          </m:sup>
        </m:sSubSup>
        <m:r>
          <w:rPr>
            <w:rFonts w:ascii="Cambria Math" w:eastAsia="Cambria Math"/>
            <w:sz w:val="28"/>
            <w:szCs w:val="28"/>
          </w:rPr>
          <m:t>)/(</m:t>
        </m:r>
        <m:sSubSup>
          <m:sSubSupPr>
            <m:ctrlPr>
              <w:rPr>
                <w:rFonts w:ascii="Cambria Math" w:eastAsia="Cambria Math" w:hAnsi="Cambria Math"/>
                <w:sz w:val="28"/>
                <w:szCs w:val="28"/>
              </w:rPr>
            </m:ctrlPr>
          </m:sSubSupPr>
          <m:e>
            <m:r>
              <w:rPr>
                <w:rFonts w:ascii="Cambria Math" w:eastAsia="Cambria Math"/>
                <w:sz w:val="28"/>
                <w:szCs w:val="28"/>
              </w:rPr>
              <m:t>Т</m:t>
            </m:r>
          </m:e>
          <m:sub>
            <m:r>
              <w:rPr>
                <w:rFonts w:ascii="Cambria Math" w:eastAsia="Cambria Math"/>
                <w:sz w:val="28"/>
                <w:szCs w:val="28"/>
              </w:rPr>
              <m:t>в</m:t>
            </m:r>
          </m:sub>
          <m:sup>
            <m:r>
              <w:rPr>
                <w:rFonts w:ascii="Cambria Math" w:eastAsia="Cambria Math"/>
                <w:sz w:val="28"/>
                <w:szCs w:val="28"/>
              </w:rPr>
              <m:t>факт</m:t>
            </m:r>
          </m:sup>
        </m:sSubSup>
        <m:r>
          <w:rPr>
            <w:rFonts w:eastAsia="Cambria Math"/>
            <w:sz w:val="28"/>
            <w:szCs w:val="28"/>
          </w:rPr>
          <m:t>-</m:t>
        </m:r>
        <m:sSubSup>
          <m:sSubSupPr>
            <m:ctrlPr>
              <w:rPr>
                <w:rFonts w:ascii="Cambria Math" w:eastAsia="Cambria Math" w:hAnsi="Cambria Math"/>
                <w:sz w:val="28"/>
                <w:szCs w:val="28"/>
              </w:rPr>
            </m:ctrlPr>
          </m:sSubSupPr>
          <m:e>
            <m:r>
              <w:rPr>
                <w:rFonts w:ascii="Cambria Math" w:eastAsia="Cambria Math"/>
                <w:sz w:val="28"/>
                <w:szCs w:val="28"/>
              </w:rPr>
              <m:t>Т</m:t>
            </m:r>
          </m:e>
          <m:sub>
            <m:r>
              <w:rPr>
                <w:rFonts w:ascii="Cambria Math" w:eastAsia="Cambria Math"/>
                <w:sz w:val="28"/>
                <w:szCs w:val="28"/>
              </w:rPr>
              <m:t>з</m:t>
            </m:r>
          </m:sub>
          <m:sup>
            <m:r>
              <w:rPr>
                <w:rFonts w:ascii="Cambria Math" w:eastAsia="Cambria Math"/>
                <w:sz w:val="28"/>
                <w:szCs w:val="28"/>
              </w:rPr>
              <m:t>факт</m:t>
            </m:r>
          </m:sup>
        </m:sSubSup>
        <m:r>
          <w:rPr>
            <w:rFonts w:ascii="Cambria Math" w:eastAsia="Cambria Math"/>
            <w:sz w:val="28"/>
            <w:szCs w:val="28"/>
          </w:rPr>
          <m:t xml:space="preserve"> )</m:t>
        </m:r>
      </m:oMath>
      <w:r w:rsidRPr="002066E8">
        <w:rPr>
          <w:sz w:val="28"/>
          <w:szCs w:val="28"/>
        </w:rPr>
        <w:tab/>
      </w:r>
      <w:r w:rsidRPr="002066E8">
        <w:rPr>
          <w:sz w:val="28"/>
          <w:szCs w:val="28"/>
        </w:rPr>
        <w:tab/>
      </w:r>
      <w:r w:rsidRPr="002066E8">
        <w:rPr>
          <w:sz w:val="28"/>
          <w:szCs w:val="28"/>
        </w:rPr>
        <w:tab/>
        <w:t>(4)</w:t>
      </w:r>
    </w:p>
    <w:p w14:paraId="54C8C07B" w14:textId="77777777" w:rsidR="009A4154" w:rsidRPr="002066E8" w:rsidRDefault="00E6219F">
      <w:pPr>
        <w:spacing w:before="144" w:after="144"/>
        <w:rPr>
          <w:sz w:val="28"/>
          <w:szCs w:val="28"/>
        </w:rPr>
      </w:pPr>
      <w:r w:rsidRPr="002066E8">
        <w:rPr>
          <w:sz w:val="28"/>
          <w:szCs w:val="28"/>
        </w:rPr>
        <w:t xml:space="preserve">де </w:t>
      </w:r>
      <w:proofErr w:type="spellStart"/>
      <w:r w:rsidRPr="002066E8">
        <w:rPr>
          <w:sz w:val="28"/>
          <w:szCs w:val="28"/>
        </w:rPr>
        <w:t>Т</w:t>
      </w:r>
      <w:r w:rsidRPr="002066E8">
        <w:rPr>
          <w:sz w:val="28"/>
          <w:szCs w:val="28"/>
          <w:vertAlign w:val="subscript"/>
        </w:rPr>
        <w:t>з</w:t>
      </w:r>
      <w:r w:rsidRPr="002066E8">
        <w:rPr>
          <w:sz w:val="28"/>
          <w:szCs w:val="28"/>
          <w:vertAlign w:val="superscript"/>
        </w:rPr>
        <w:t>факт</w:t>
      </w:r>
      <w:proofErr w:type="spellEnd"/>
      <w:r w:rsidRPr="002066E8">
        <w:rPr>
          <w:sz w:val="28"/>
          <w:szCs w:val="28"/>
        </w:rPr>
        <w:t xml:space="preserve">, </w:t>
      </w:r>
      <w:proofErr w:type="spellStart"/>
      <w:r w:rsidRPr="002066E8">
        <w:rPr>
          <w:sz w:val="28"/>
          <w:szCs w:val="28"/>
        </w:rPr>
        <w:t>Т</w:t>
      </w:r>
      <w:r w:rsidRPr="002066E8">
        <w:rPr>
          <w:sz w:val="28"/>
          <w:szCs w:val="28"/>
          <w:vertAlign w:val="subscript"/>
        </w:rPr>
        <w:t>з</w:t>
      </w:r>
      <w:r w:rsidRPr="002066E8">
        <w:rPr>
          <w:sz w:val="28"/>
          <w:szCs w:val="28"/>
          <w:vertAlign w:val="superscript"/>
        </w:rPr>
        <w:t>норм</w:t>
      </w:r>
      <w:proofErr w:type="spellEnd"/>
      <w:r w:rsidRPr="002066E8">
        <w:rPr>
          <w:sz w:val="28"/>
          <w:szCs w:val="28"/>
        </w:rPr>
        <w:t xml:space="preserve">, </w:t>
      </w:r>
      <w:proofErr w:type="spellStart"/>
      <w:r w:rsidRPr="002066E8">
        <w:rPr>
          <w:sz w:val="28"/>
          <w:szCs w:val="28"/>
        </w:rPr>
        <w:t>Т</w:t>
      </w:r>
      <w:r w:rsidRPr="002066E8">
        <w:rPr>
          <w:sz w:val="28"/>
          <w:szCs w:val="28"/>
          <w:vertAlign w:val="subscript"/>
        </w:rPr>
        <w:t>в</w:t>
      </w:r>
      <w:r w:rsidRPr="002066E8">
        <w:rPr>
          <w:sz w:val="28"/>
          <w:szCs w:val="28"/>
          <w:vertAlign w:val="superscript"/>
        </w:rPr>
        <w:t>факт</w:t>
      </w:r>
      <w:proofErr w:type="spellEnd"/>
      <w:r w:rsidRPr="002066E8">
        <w:rPr>
          <w:sz w:val="28"/>
          <w:szCs w:val="28"/>
        </w:rPr>
        <w:t xml:space="preserve"> та </w:t>
      </w:r>
      <w:proofErr w:type="spellStart"/>
      <w:r w:rsidRPr="002066E8">
        <w:rPr>
          <w:sz w:val="28"/>
          <w:szCs w:val="28"/>
        </w:rPr>
        <w:t>Т</w:t>
      </w:r>
      <w:r w:rsidRPr="002066E8">
        <w:rPr>
          <w:sz w:val="28"/>
          <w:szCs w:val="28"/>
          <w:vertAlign w:val="subscript"/>
        </w:rPr>
        <w:t>в</w:t>
      </w:r>
      <w:r w:rsidRPr="002066E8">
        <w:rPr>
          <w:sz w:val="28"/>
          <w:szCs w:val="28"/>
          <w:vertAlign w:val="superscript"/>
        </w:rPr>
        <w:t>норм</w:t>
      </w:r>
      <w:proofErr w:type="spellEnd"/>
      <w:r w:rsidRPr="002066E8">
        <w:rPr>
          <w:sz w:val="28"/>
          <w:szCs w:val="28"/>
        </w:rPr>
        <w:t xml:space="preserve"> – відповідно зовнішня фактична, зовнішня нормативна, внутрішня фактична та внутрішня нормативні температури у будівлі,</w:t>
      </w:r>
      <w:r w:rsidRPr="002066E8">
        <w:rPr>
          <w:sz w:val="28"/>
          <w:szCs w:val="28"/>
        </w:rPr>
        <w:br/>
      </w:r>
      <w:proofErr w:type="spellStart"/>
      <w:r w:rsidRPr="002066E8">
        <w:rPr>
          <w:sz w:val="28"/>
          <w:szCs w:val="28"/>
        </w:rPr>
        <w:t>N</w:t>
      </w:r>
      <w:r w:rsidRPr="002066E8">
        <w:rPr>
          <w:i/>
          <w:sz w:val="28"/>
          <w:szCs w:val="28"/>
          <w:vertAlign w:val="superscript"/>
        </w:rPr>
        <w:t>норм</w:t>
      </w:r>
      <w:proofErr w:type="spellEnd"/>
      <w:r w:rsidRPr="002066E8">
        <w:rPr>
          <w:sz w:val="28"/>
          <w:szCs w:val="28"/>
        </w:rPr>
        <w:t xml:space="preserve">, </w:t>
      </w:r>
      <w:proofErr w:type="spellStart"/>
      <w:r w:rsidRPr="002066E8">
        <w:rPr>
          <w:sz w:val="28"/>
          <w:szCs w:val="28"/>
        </w:rPr>
        <w:t>N</w:t>
      </w:r>
      <w:r w:rsidRPr="002066E8">
        <w:rPr>
          <w:i/>
          <w:sz w:val="28"/>
          <w:szCs w:val="28"/>
          <w:vertAlign w:val="superscript"/>
        </w:rPr>
        <w:t>факт</w:t>
      </w:r>
      <w:proofErr w:type="spellEnd"/>
      <w:r w:rsidRPr="002066E8">
        <w:rPr>
          <w:sz w:val="28"/>
          <w:szCs w:val="28"/>
        </w:rPr>
        <w:t xml:space="preserve"> – відповідно нормативна та фактична кількість днів опалення протягом обраного періоду.</w:t>
      </w:r>
    </w:p>
    <w:p w14:paraId="348D066D" w14:textId="77777777" w:rsidR="009A4154" w:rsidRPr="002066E8" w:rsidRDefault="00E6219F">
      <w:pPr>
        <w:spacing w:after="0"/>
        <w:ind w:firstLine="709"/>
        <w:jc w:val="both"/>
        <w:rPr>
          <w:sz w:val="28"/>
          <w:szCs w:val="28"/>
        </w:rPr>
      </w:pPr>
      <w:r w:rsidRPr="002066E8">
        <w:rPr>
          <w:sz w:val="28"/>
          <w:szCs w:val="28"/>
        </w:rPr>
        <w:lastRenderedPageBreak/>
        <w:t>Використання показників питомого споживання з розрахунку на одиницю плющі або на одиницю об’єму дозволяє порівнювати ефективність енергоспоживання будівлі на потреби опалення з нормативним відповідно до ДБН В.2.6-31 «Теплова ізоляція та енергоефективність будівель».</w:t>
      </w:r>
    </w:p>
    <w:p w14:paraId="213C51FA" w14:textId="77777777" w:rsidR="009A4154" w:rsidRPr="002066E8" w:rsidRDefault="00E6219F">
      <w:pPr>
        <w:spacing w:after="0"/>
        <w:ind w:firstLine="709"/>
        <w:jc w:val="both"/>
        <w:rPr>
          <w:sz w:val="28"/>
          <w:szCs w:val="28"/>
        </w:rPr>
      </w:pPr>
      <w:r w:rsidRPr="002066E8">
        <w:rPr>
          <w:sz w:val="28"/>
          <w:szCs w:val="28"/>
        </w:rPr>
        <w:t>Подібним розрахунком можна визначати також і показники питомого енергоспоживання, приведеного до умов попереднього року, або до умов базового періоду, залежно від завдань аналізу.</w:t>
      </w:r>
    </w:p>
    <w:p w14:paraId="22219726" w14:textId="77777777" w:rsidR="009A4154" w:rsidRPr="002066E8" w:rsidRDefault="00E6219F">
      <w:pPr>
        <w:ind w:firstLine="709"/>
        <w:jc w:val="both"/>
        <w:rPr>
          <w:sz w:val="28"/>
          <w:szCs w:val="28"/>
        </w:rPr>
      </w:pPr>
      <w:r w:rsidRPr="002066E8">
        <w:rPr>
          <w:sz w:val="28"/>
          <w:szCs w:val="28"/>
        </w:rPr>
        <w:t xml:space="preserve">У разі споживання будівлею/ закладом палива (природного газу, дрова та інше) енергоспоживання розраховується виходячи з фактичних показників в натуральних одиницях з врахуванням калорійності палива (коефіцієнтів переведення з натуральних показників в </w:t>
      </w:r>
      <w:proofErr w:type="spellStart"/>
      <w:r w:rsidRPr="002066E8">
        <w:rPr>
          <w:sz w:val="28"/>
          <w:szCs w:val="28"/>
        </w:rPr>
        <w:t>кВт‧год</w:t>
      </w:r>
      <w:proofErr w:type="spellEnd"/>
      <w:r w:rsidRPr="002066E8">
        <w:rPr>
          <w:sz w:val="28"/>
          <w:szCs w:val="28"/>
        </w:rPr>
        <w:t>).</w:t>
      </w:r>
    </w:p>
    <w:p w14:paraId="7DB05089" w14:textId="77777777" w:rsidR="009A4154" w:rsidRPr="002066E8" w:rsidRDefault="00E6219F" w:rsidP="000B77DF">
      <w:pPr>
        <w:keepNext/>
        <w:numPr>
          <w:ilvl w:val="0"/>
          <w:numId w:val="17"/>
        </w:numPr>
        <w:pBdr>
          <w:top w:val="nil"/>
          <w:left w:val="nil"/>
          <w:bottom w:val="nil"/>
          <w:right w:val="nil"/>
          <w:between w:val="nil"/>
        </w:pBdr>
        <w:spacing w:before="144" w:after="0"/>
        <w:ind w:left="714" w:hanging="357"/>
        <w:jc w:val="both"/>
        <w:rPr>
          <w:b/>
          <w:color w:val="000000"/>
          <w:sz w:val="28"/>
          <w:szCs w:val="28"/>
        </w:rPr>
      </w:pPr>
      <w:r w:rsidRPr="002066E8">
        <w:rPr>
          <w:b/>
          <w:sz w:val="28"/>
          <w:szCs w:val="28"/>
        </w:rPr>
        <w:t>Щодо</w:t>
      </w:r>
      <w:r w:rsidRPr="002066E8">
        <w:rPr>
          <w:b/>
          <w:color w:val="000000"/>
          <w:sz w:val="28"/>
          <w:szCs w:val="28"/>
        </w:rPr>
        <w:t xml:space="preserve"> систем</w:t>
      </w:r>
      <w:r w:rsidRPr="002066E8">
        <w:rPr>
          <w:b/>
          <w:sz w:val="28"/>
          <w:szCs w:val="28"/>
        </w:rPr>
        <w:t>и</w:t>
      </w:r>
      <w:r w:rsidRPr="002066E8">
        <w:rPr>
          <w:b/>
          <w:color w:val="000000"/>
          <w:sz w:val="28"/>
          <w:szCs w:val="28"/>
        </w:rPr>
        <w:t xml:space="preserve"> електроспоживання:</w:t>
      </w:r>
    </w:p>
    <w:p w14:paraId="700E9FC3" w14:textId="77777777" w:rsidR="009A4154" w:rsidRPr="002066E8" w:rsidRDefault="00E6219F">
      <w:pPr>
        <w:rPr>
          <w:sz w:val="28"/>
          <w:szCs w:val="28"/>
        </w:rPr>
      </w:pPr>
      <w:r w:rsidRPr="002066E8">
        <w:rPr>
          <w:sz w:val="28"/>
          <w:szCs w:val="28"/>
        </w:rPr>
        <w:t xml:space="preserve">Питоме споживання електроенергії з розрахунку на 1 </w:t>
      </w:r>
      <w:proofErr w:type="spellStart"/>
      <w:r w:rsidRPr="002066E8">
        <w:rPr>
          <w:sz w:val="28"/>
          <w:szCs w:val="28"/>
        </w:rPr>
        <w:t>кв</w:t>
      </w:r>
      <w:proofErr w:type="spellEnd"/>
      <w:r w:rsidRPr="002066E8">
        <w:rPr>
          <w:sz w:val="28"/>
          <w:szCs w:val="28"/>
        </w:rPr>
        <w:t>. м та на 1 особу.</w:t>
      </w:r>
    </w:p>
    <w:p w14:paraId="7C13EFC0" w14:textId="77777777" w:rsidR="009A4154" w:rsidRPr="002066E8" w:rsidRDefault="00E6219F">
      <w:pPr>
        <w:pBdr>
          <w:top w:val="nil"/>
          <w:left w:val="nil"/>
          <w:bottom w:val="nil"/>
          <w:right w:val="nil"/>
          <w:between w:val="nil"/>
        </w:pBdr>
        <w:spacing w:after="0"/>
        <w:ind w:left="720"/>
        <w:jc w:val="center"/>
        <w:rPr>
          <w:i/>
          <w:color w:val="000000"/>
          <w:sz w:val="28"/>
          <w:szCs w:val="28"/>
          <w:vertAlign w:val="subscript"/>
        </w:rPr>
      </w:pPr>
      <w:r w:rsidRPr="002066E8">
        <w:rPr>
          <w:i/>
          <w:color w:val="000000"/>
          <w:sz w:val="28"/>
          <w:szCs w:val="28"/>
        </w:rPr>
        <w:t>П</w:t>
      </w:r>
      <w:r w:rsidRPr="002066E8">
        <w:rPr>
          <w:i/>
          <w:color w:val="000000"/>
          <w:sz w:val="28"/>
          <w:szCs w:val="28"/>
          <w:vertAlign w:val="subscript"/>
        </w:rPr>
        <w:t>ел1</w:t>
      </w:r>
      <w:r w:rsidRPr="002066E8">
        <w:rPr>
          <w:i/>
          <w:color w:val="000000"/>
          <w:sz w:val="28"/>
          <w:szCs w:val="28"/>
        </w:rPr>
        <w:t xml:space="preserve"> = </w:t>
      </w:r>
      <w:proofErr w:type="spellStart"/>
      <w:r w:rsidRPr="002066E8">
        <w:rPr>
          <w:i/>
          <w:color w:val="000000"/>
          <w:sz w:val="28"/>
          <w:szCs w:val="28"/>
        </w:rPr>
        <w:t>Е</w:t>
      </w:r>
      <w:r w:rsidRPr="002066E8">
        <w:rPr>
          <w:i/>
          <w:color w:val="000000"/>
          <w:sz w:val="28"/>
          <w:szCs w:val="28"/>
          <w:vertAlign w:val="subscript"/>
        </w:rPr>
        <w:t>ел</w:t>
      </w:r>
      <w:proofErr w:type="spellEnd"/>
      <w:r w:rsidRPr="002066E8">
        <w:rPr>
          <w:i/>
          <w:color w:val="000000"/>
          <w:sz w:val="28"/>
          <w:szCs w:val="28"/>
        </w:rPr>
        <w:t xml:space="preserve">/ </w:t>
      </w:r>
      <w:proofErr w:type="spellStart"/>
      <w:r w:rsidRPr="002066E8">
        <w:rPr>
          <w:i/>
          <w:color w:val="000000"/>
          <w:sz w:val="28"/>
          <w:szCs w:val="28"/>
        </w:rPr>
        <w:t>S</w:t>
      </w:r>
      <w:r w:rsidRPr="002066E8">
        <w:rPr>
          <w:i/>
          <w:color w:val="000000"/>
          <w:sz w:val="28"/>
          <w:szCs w:val="28"/>
          <w:vertAlign w:val="subscript"/>
        </w:rPr>
        <w:t>оп</w:t>
      </w:r>
      <w:proofErr w:type="spellEnd"/>
    </w:p>
    <w:p w14:paraId="23E198F4" w14:textId="77777777" w:rsidR="009A4154" w:rsidRPr="002066E8" w:rsidRDefault="00E6219F">
      <w:pPr>
        <w:pBdr>
          <w:top w:val="nil"/>
          <w:left w:val="nil"/>
          <w:bottom w:val="nil"/>
          <w:right w:val="nil"/>
          <w:between w:val="nil"/>
        </w:pBdr>
        <w:spacing w:after="0"/>
        <w:ind w:left="720"/>
        <w:jc w:val="center"/>
        <w:rPr>
          <w:i/>
          <w:color w:val="000000"/>
          <w:sz w:val="28"/>
          <w:szCs w:val="28"/>
          <w:vertAlign w:val="subscript"/>
        </w:rPr>
      </w:pPr>
      <w:r w:rsidRPr="002066E8">
        <w:rPr>
          <w:i/>
          <w:color w:val="000000"/>
          <w:sz w:val="28"/>
          <w:szCs w:val="28"/>
        </w:rPr>
        <w:t>П</w:t>
      </w:r>
      <w:r w:rsidRPr="002066E8">
        <w:rPr>
          <w:i/>
          <w:color w:val="000000"/>
          <w:sz w:val="28"/>
          <w:szCs w:val="28"/>
          <w:vertAlign w:val="subscript"/>
        </w:rPr>
        <w:t>ел2</w:t>
      </w:r>
      <w:r w:rsidRPr="002066E8">
        <w:rPr>
          <w:i/>
          <w:color w:val="000000"/>
          <w:sz w:val="28"/>
          <w:szCs w:val="28"/>
        </w:rPr>
        <w:t xml:space="preserve"> = </w:t>
      </w:r>
      <w:proofErr w:type="spellStart"/>
      <w:r w:rsidRPr="002066E8">
        <w:rPr>
          <w:i/>
          <w:color w:val="000000"/>
          <w:sz w:val="28"/>
          <w:szCs w:val="28"/>
        </w:rPr>
        <w:t>Е</w:t>
      </w:r>
      <w:r w:rsidRPr="002066E8">
        <w:rPr>
          <w:i/>
          <w:color w:val="000000"/>
          <w:sz w:val="28"/>
          <w:szCs w:val="28"/>
          <w:vertAlign w:val="subscript"/>
        </w:rPr>
        <w:t>ел</w:t>
      </w:r>
      <w:proofErr w:type="spellEnd"/>
      <w:r w:rsidRPr="002066E8">
        <w:rPr>
          <w:i/>
          <w:color w:val="000000"/>
          <w:sz w:val="28"/>
          <w:szCs w:val="28"/>
        </w:rPr>
        <w:t xml:space="preserve">/ </w:t>
      </w:r>
      <w:proofErr w:type="spellStart"/>
      <w:r w:rsidRPr="002066E8">
        <w:rPr>
          <w:i/>
          <w:color w:val="000000"/>
          <w:sz w:val="28"/>
          <w:szCs w:val="28"/>
        </w:rPr>
        <w:t>N</w:t>
      </w:r>
      <w:r w:rsidRPr="002066E8">
        <w:rPr>
          <w:i/>
          <w:color w:val="000000"/>
          <w:sz w:val="28"/>
          <w:szCs w:val="28"/>
          <w:vertAlign w:val="subscript"/>
        </w:rPr>
        <w:t>пр</w:t>
      </w:r>
      <w:proofErr w:type="spellEnd"/>
    </w:p>
    <w:p w14:paraId="20B59A64" w14:textId="77777777" w:rsidR="009A4154" w:rsidRPr="002066E8" w:rsidRDefault="00E6219F">
      <w:pPr>
        <w:pBdr>
          <w:top w:val="nil"/>
          <w:left w:val="nil"/>
          <w:bottom w:val="nil"/>
          <w:right w:val="nil"/>
          <w:between w:val="nil"/>
        </w:pBdr>
        <w:spacing w:after="0"/>
        <w:ind w:left="720" w:hanging="720"/>
        <w:rPr>
          <w:color w:val="000000"/>
          <w:sz w:val="28"/>
          <w:szCs w:val="28"/>
        </w:rPr>
      </w:pPr>
      <w:r w:rsidRPr="002066E8">
        <w:rPr>
          <w:color w:val="000000"/>
          <w:sz w:val="28"/>
          <w:szCs w:val="28"/>
        </w:rPr>
        <w:t xml:space="preserve">де </w:t>
      </w:r>
      <w:proofErr w:type="spellStart"/>
      <w:r w:rsidRPr="002066E8">
        <w:rPr>
          <w:i/>
          <w:color w:val="000000"/>
          <w:sz w:val="28"/>
          <w:szCs w:val="28"/>
        </w:rPr>
        <w:t>S</w:t>
      </w:r>
      <w:r w:rsidRPr="002066E8">
        <w:rPr>
          <w:i/>
          <w:color w:val="000000"/>
          <w:sz w:val="28"/>
          <w:szCs w:val="28"/>
          <w:vertAlign w:val="subscript"/>
        </w:rPr>
        <w:t>оп</w:t>
      </w:r>
      <w:proofErr w:type="spellEnd"/>
      <w:r w:rsidRPr="002066E8">
        <w:rPr>
          <w:color w:val="000000"/>
          <w:sz w:val="28"/>
          <w:szCs w:val="28"/>
        </w:rPr>
        <w:t xml:space="preserve"> – опалювальна площа будівлі</w:t>
      </w:r>
    </w:p>
    <w:p w14:paraId="71F0A852" w14:textId="77777777" w:rsidR="009A4154" w:rsidRPr="002066E8" w:rsidRDefault="00E6219F">
      <w:pPr>
        <w:pBdr>
          <w:top w:val="nil"/>
          <w:left w:val="nil"/>
          <w:bottom w:val="nil"/>
          <w:right w:val="nil"/>
          <w:between w:val="nil"/>
        </w:pBdr>
        <w:spacing w:after="0"/>
        <w:ind w:left="720" w:hanging="720"/>
        <w:rPr>
          <w:color w:val="000000"/>
          <w:sz w:val="28"/>
          <w:szCs w:val="28"/>
        </w:rPr>
      </w:pPr>
      <w:proofErr w:type="spellStart"/>
      <w:r w:rsidRPr="002066E8">
        <w:rPr>
          <w:i/>
          <w:color w:val="000000"/>
          <w:sz w:val="28"/>
          <w:szCs w:val="28"/>
        </w:rPr>
        <w:t>N</w:t>
      </w:r>
      <w:r w:rsidRPr="002066E8">
        <w:rPr>
          <w:i/>
          <w:color w:val="000000"/>
          <w:sz w:val="28"/>
          <w:szCs w:val="28"/>
          <w:vertAlign w:val="subscript"/>
        </w:rPr>
        <w:t>пр</w:t>
      </w:r>
      <w:proofErr w:type="spellEnd"/>
      <w:r w:rsidRPr="002066E8">
        <w:rPr>
          <w:i/>
          <w:color w:val="000000"/>
          <w:sz w:val="28"/>
          <w:szCs w:val="28"/>
        </w:rPr>
        <w:t xml:space="preserve">– </w:t>
      </w:r>
      <w:r w:rsidRPr="002066E8">
        <w:rPr>
          <w:color w:val="000000"/>
          <w:sz w:val="28"/>
          <w:szCs w:val="28"/>
        </w:rPr>
        <w:t>середньодобова кількість присутніх в закладі, включаючи відвідувачів та персонал</w:t>
      </w:r>
    </w:p>
    <w:p w14:paraId="38764242" w14:textId="77777777" w:rsidR="009A4154" w:rsidRPr="002066E8" w:rsidRDefault="00E6219F">
      <w:pPr>
        <w:numPr>
          <w:ilvl w:val="0"/>
          <w:numId w:val="17"/>
        </w:numPr>
        <w:pBdr>
          <w:top w:val="nil"/>
          <w:left w:val="nil"/>
          <w:bottom w:val="nil"/>
          <w:right w:val="nil"/>
          <w:between w:val="nil"/>
        </w:pBdr>
        <w:spacing w:after="144"/>
        <w:jc w:val="both"/>
        <w:rPr>
          <w:b/>
          <w:color w:val="000000"/>
          <w:sz w:val="28"/>
          <w:szCs w:val="28"/>
        </w:rPr>
      </w:pPr>
      <w:r w:rsidRPr="002066E8">
        <w:rPr>
          <w:b/>
          <w:sz w:val="28"/>
          <w:szCs w:val="28"/>
        </w:rPr>
        <w:t>Щод</w:t>
      </w:r>
      <w:r w:rsidRPr="002066E8">
        <w:rPr>
          <w:b/>
          <w:color w:val="000000"/>
          <w:sz w:val="28"/>
          <w:szCs w:val="28"/>
        </w:rPr>
        <w:t>о систем</w:t>
      </w:r>
      <w:r w:rsidRPr="002066E8">
        <w:rPr>
          <w:b/>
          <w:sz w:val="28"/>
          <w:szCs w:val="28"/>
        </w:rPr>
        <w:t>и</w:t>
      </w:r>
      <w:r w:rsidRPr="002066E8">
        <w:rPr>
          <w:b/>
          <w:color w:val="000000"/>
          <w:sz w:val="28"/>
          <w:szCs w:val="28"/>
        </w:rPr>
        <w:t xml:space="preserve"> холодного водопостачання:</w:t>
      </w:r>
    </w:p>
    <w:p w14:paraId="2BD8AA2E" w14:textId="77777777" w:rsidR="009A4154" w:rsidRPr="002066E8" w:rsidRDefault="00E6219F">
      <w:pPr>
        <w:spacing w:before="144" w:after="144"/>
        <w:jc w:val="center"/>
        <w:rPr>
          <w:i/>
          <w:sz w:val="28"/>
          <w:szCs w:val="28"/>
        </w:rPr>
      </w:pPr>
      <w:proofErr w:type="spellStart"/>
      <w:r w:rsidRPr="002066E8">
        <w:rPr>
          <w:i/>
          <w:sz w:val="28"/>
          <w:szCs w:val="28"/>
        </w:rPr>
        <w:t>П</w:t>
      </w:r>
      <w:r w:rsidRPr="002066E8">
        <w:rPr>
          <w:i/>
          <w:sz w:val="28"/>
          <w:szCs w:val="28"/>
          <w:vertAlign w:val="subscript"/>
        </w:rPr>
        <w:t>хвп</w:t>
      </w:r>
      <w:proofErr w:type="spellEnd"/>
      <w:r w:rsidRPr="002066E8">
        <w:rPr>
          <w:i/>
          <w:sz w:val="28"/>
          <w:szCs w:val="28"/>
        </w:rPr>
        <w:t xml:space="preserve"> = </w:t>
      </w:r>
      <w:proofErr w:type="spellStart"/>
      <w:r w:rsidRPr="002066E8">
        <w:rPr>
          <w:i/>
          <w:sz w:val="28"/>
          <w:szCs w:val="28"/>
        </w:rPr>
        <w:t>С</w:t>
      </w:r>
      <w:r w:rsidRPr="002066E8">
        <w:rPr>
          <w:i/>
          <w:sz w:val="28"/>
          <w:szCs w:val="28"/>
          <w:vertAlign w:val="subscript"/>
        </w:rPr>
        <w:t>хвп</w:t>
      </w:r>
      <w:proofErr w:type="spellEnd"/>
      <w:r w:rsidRPr="002066E8">
        <w:rPr>
          <w:i/>
          <w:sz w:val="28"/>
          <w:szCs w:val="28"/>
        </w:rPr>
        <w:t xml:space="preserve">/ </w:t>
      </w:r>
      <w:proofErr w:type="spellStart"/>
      <w:r w:rsidRPr="002066E8">
        <w:rPr>
          <w:i/>
          <w:sz w:val="28"/>
          <w:szCs w:val="28"/>
        </w:rPr>
        <w:t>N</w:t>
      </w:r>
      <w:r w:rsidRPr="002066E8">
        <w:rPr>
          <w:i/>
          <w:sz w:val="28"/>
          <w:szCs w:val="28"/>
          <w:vertAlign w:val="subscript"/>
        </w:rPr>
        <w:t>пр</w:t>
      </w:r>
      <w:proofErr w:type="spellEnd"/>
    </w:p>
    <w:p w14:paraId="32057623" w14:textId="77777777" w:rsidR="009A4154" w:rsidRPr="002066E8" w:rsidRDefault="00E6219F" w:rsidP="000B77DF">
      <w:pPr>
        <w:spacing w:before="144" w:after="144" w:line="240" w:lineRule="auto"/>
        <w:rPr>
          <w:sz w:val="28"/>
          <w:szCs w:val="28"/>
        </w:rPr>
      </w:pPr>
      <w:r w:rsidRPr="002066E8">
        <w:rPr>
          <w:sz w:val="28"/>
          <w:szCs w:val="28"/>
        </w:rPr>
        <w:t xml:space="preserve">де </w:t>
      </w:r>
      <w:proofErr w:type="spellStart"/>
      <w:r w:rsidRPr="002066E8">
        <w:rPr>
          <w:i/>
          <w:sz w:val="28"/>
          <w:szCs w:val="28"/>
        </w:rPr>
        <w:t>N</w:t>
      </w:r>
      <w:r w:rsidRPr="002066E8">
        <w:rPr>
          <w:i/>
          <w:sz w:val="28"/>
          <w:szCs w:val="28"/>
          <w:vertAlign w:val="subscript"/>
        </w:rPr>
        <w:t>пр</w:t>
      </w:r>
      <w:proofErr w:type="spellEnd"/>
      <w:r w:rsidRPr="002066E8">
        <w:rPr>
          <w:i/>
          <w:sz w:val="28"/>
          <w:szCs w:val="28"/>
        </w:rPr>
        <w:t xml:space="preserve">– </w:t>
      </w:r>
      <w:r w:rsidRPr="002066E8">
        <w:rPr>
          <w:sz w:val="28"/>
          <w:szCs w:val="28"/>
        </w:rPr>
        <w:t>середньодобова кількість присутніх в закладі, включаючи відвідувачів та персонал</w:t>
      </w:r>
    </w:p>
    <w:p w14:paraId="1691E4E0" w14:textId="77777777" w:rsidR="009A4154" w:rsidRPr="002066E8" w:rsidRDefault="00E6219F" w:rsidP="000B77DF">
      <w:pPr>
        <w:spacing w:before="144" w:after="144" w:line="240" w:lineRule="auto"/>
        <w:rPr>
          <w:sz w:val="28"/>
          <w:szCs w:val="28"/>
        </w:rPr>
      </w:pPr>
      <w:proofErr w:type="spellStart"/>
      <w:r w:rsidRPr="002066E8">
        <w:rPr>
          <w:i/>
          <w:sz w:val="28"/>
          <w:szCs w:val="28"/>
        </w:rPr>
        <w:t>С</w:t>
      </w:r>
      <w:r w:rsidRPr="002066E8">
        <w:rPr>
          <w:i/>
          <w:sz w:val="28"/>
          <w:szCs w:val="28"/>
          <w:vertAlign w:val="subscript"/>
        </w:rPr>
        <w:t>хвп</w:t>
      </w:r>
      <w:proofErr w:type="spellEnd"/>
      <w:r w:rsidRPr="002066E8">
        <w:rPr>
          <w:sz w:val="28"/>
          <w:szCs w:val="28"/>
        </w:rPr>
        <w:t xml:space="preserve"> – споживання холодної води</w:t>
      </w:r>
    </w:p>
    <w:p w14:paraId="760615C7" w14:textId="77777777" w:rsidR="009A4154" w:rsidRPr="002066E8" w:rsidRDefault="00E6219F">
      <w:pPr>
        <w:numPr>
          <w:ilvl w:val="0"/>
          <w:numId w:val="17"/>
        </w:numPr>
        <w:pBdr>
          <w:top w:val="nil"/>
          <w:left w:val="nil"/>
          <w:bottom w:val="nil"/>
          <w:right w:val="nil"/>
          <w:between w:val="nil"/>
        </w:pBdr>
        <w:spacing w:before="144" w:after="144"/>
        <w:jc w:val="both"/>
        <w:rPr>
          <w:b/>
          <w:color w:val="000000"/>
          <w:sz w:val="28"/>
          <w:szCs w:val="28"/>
        </w:rPr>
      </w:pPr>
      <w:r w:rsidRPr="002066E8">
        <w:rPr>
          <w:b/>
          <w:sz w:val="28"/>
          <w:szCs w:val="28"/>
        </w:rPr>
        <w:t>Щод</w:t>
      </w:r>
      <w:r w:rsidRPr="002066E8">
        <w:rPr>
          <w:b/>
          <w:color w:val="000000"/>
          <w:sz w:val="28"/>
          <w:szCs w:val="28"/>
        </w:rPr>
        <w:t>о систем</w:t>
      </w:r>
      <w:r w:rsidRPr="002066E8">
        <w:rPr>
          <w:b/>
          <w:sz w:val="28"/>
          <w:szCs w:val="28"/>
        </w:rPr>
        <w:t>и</w:t>
      </w:r>
      <w:r w:rsidRPr="002066E8">
        <w:rPr>
          <w:b/>
          <w:color w:val="000000"/>
          <w:sz w:val="28"/>
          <w:szCs w:val="28"/>
        </w:rPr>
        <w:t xml:space="preserve"> гарячого водопостачання:</w:t>
      </w:r>
    </w:p>
    <w:p w14:paraId="627E5A2B" w14:textId="77777777" w:rsidR="009A4154" w:rsidRPr="002066E8" w:rsidRDefault="00E6219F">
      <w:pPr>
        <w:spacing w:before="144" w:after="144"/>
        <w:jc w:val="center"/>
        <w:rPr>
          <w:i/>
          <w:sz w:val="28"/>
          <w:szCs w:val="28"/>
        </w:rPr>
      </w:pPr>
      <w:proofErr w:type="spellStart"/>
      <w:r w:rsidRPr="002066E8">
        <w:rPr>
          <w:i/>
          <w:sz w:val="28"/>
          <w:szCs w:val="28"/>
        </w:rPr>
        <w:t>П</w:t>
      </w:r>
      <w:r w:rsidRPr="002066E8">
        <w:rPr>
          <w:i/>
          <w:sz w:val="28"/>
          <w:szCs w:val="28"/>
          <w:vertAlign w:val="subscript"/>
        </w:rPr>
        <w:t>гвп</w:t>
      </w:r>
      <w:proofErr w:type="spellEnd"/>
      <w:r w:rsidRPr="002066E8">
        <w:rPr>
          <w:i/>
          <w:sz w:val="28"/>
          <w:szCs w:val="28"/>
        </w:rPr>
        <w:t xml:space="preserve"> = </w:t>
      </w:r>
      <w:proofErr w:type="spellStart"/>
      <w:r w:rsidRPr="002066E8">
        <w:rPr>
          <w:i/>
          <w:sz w:val="28"/>
          <w:szCs w:val="28"/>
        </w:rPr>
        <w:t>С</w:t>
      </w:r>
      <w:r w:rsidRPr="002066E8">
        <w:rPr>
          <w:i/>
          <w:sz w:val="28"/>
          <w:szCs w:val="28"/>
          <w:vertAlign w:val="subscript"/>
        </w:rPr>
        <w:t>гвп</w:t>
      </w:r>
      <w:proofErr w:type="spellEnd"/>
      <w:r w:rsidRPr="002066E8">
        <w:rPr>
          <w:i/>
          <w:sz w:val="28"/>
          <w:szCs w:val="28"/>
        </w:rPr>
        <w:t xml:space="preserve">/ </w:t>
      </w:r>
      <w:proofErr w:type="spellStart"/>
      <w:r w:rsidRPr="002066E8">
        <w:rPr>
          <w:i/>
          <w:sz w:val="28"/>
          <w:szCs w:val="28"/>
        </w:rPr>
        <w:t>N</w:t>
      </w:r>
      <w:r w:rsidRPr="002066E8">
        <w:rPr>
          <w:i/>
          <w:sz w:val="28"/>
          <w:szCs w:val="28"/>
          <w:vertAlign w:val="subscript"/>
        </w:rPr>
        <w:t>пр</w:t>
      </w:r>
      <w:proofErr w:type="spellEnd"/>
    </w:p>
    <w:p w14:paraId="24560C99" w14:textId="77777777" w:rsidR="009A4154" w:rsidRPr="002066E8" w:rsidRDefault="00E6219F" w:rsidP="000B77DF">
      <w:pPr>
        <w:spacing w:before="144" w:after="144" w:line="240" w:lineRule="auto"/>
        <w:rPr>
          <w:sz w:val="28"/>
          <w:szCs w:val="28"/>
        </w:rPr>
      </w:pPr>
      <w:r w:rsidRPr="002066E8">
        <w:rPr>
          <w:sz w:val="28"/>
          <w:szCs w:val="28"/>
        </w:rPr>
        <w:t xml:space="preserve">де </w:t>
      </w:r>
      <w:proofErr w:type="spellStart"/>
      <w:r w:rsidRPr="002066E8">
        <w:rPr>
          <w:i/>
          <w:sz w:val="28"/>
          <w:szCs w:val="28"/>
        </w:rPr>
        <w:t>N</w:t>
      </w:r>
      <w:r w:rsidRPr="002066E8">
        <w:rPr>
          <w:i/>
          <w:sz w:val="28"/>
          <w:szCs w:val="28"/>
          <w:vertAlign w:val="subscript"/>
        </w:rPr>
        <w:t>пр</w:t>
      </w:r>
      <w:proofErr w:type="spellEnd"/>
      <w:r w:rsidRPr="002066E8">
        <w:rPr>
          <w:i/>
          <w:sz w:val="28"/>
          <w:szCs w:val="28"/>
          <w:vertAlign w:val="subscript"/>
        </w:rPr>
        <w:t xml:space="preserve"> – </w:t>
      </w:r>
      <w:r w:rsidRPr="002066E8">
        <w:rPr>
          <w:sz w:val="28"/>
          <w:szCs w:val="28"/>
        </w:rPr>
        <w:t>середньодобова кількість присутніх в закладі, включаючи відвідувачів та персонал</w:t>
      </w:r>
    </w:p>
    <w:p w14:paraId="142E0F6B" w14:textId="77777777" w:rsidR="009A4154" w:rsidRPr="002066E8" w:rsidRDefault="00E6219F" w:rsidP="000B77DF">
      <w:pPr>
        <w:spacing w:before="144" w:after="144" w:line="240" w:lineRule="auto"/>
        <w:rPr>
          <w:sz w:val="28"/>
          <w:szCs w:val="28"/>
        </w:rPr>
      </w:pPr>
      <w:proofErr w:type="spellStart"/>
      <w:r w:rsidRPr="002066E8">
        <w:rPr>
          <w:i/>
          <w:sz w:val="28"/>
          <w:szCs w:val="28"/>
        </w:rPr>
        <w:t>С</w:t>
      </w:r>
      <w:r w:rsidRPr="002066E8">
        <w:rPr>
          <w:i/>
          <w:sz w:val="28"/>
          <w:szCs w:val="28"/>
          <w:vertAlign w:val="subscript"/>
        </w:rPr>
        <w:t>гвп</w:t>
      </w:r>
      <w:proofErr w:type="spellEnd"/>
      <w:r w:rsidRPr="002066E8">
        <w:rPr>
          <w:sz w:val="28"/>
          <w:szCs w:val="28"/>
        </w:rPr>
        <w:t xml:space="preserve"> – споживання гарячої води</w:t>
      </w:r>
    </w:p>
    <w:p w14:paraId="46123A70" w14:textId="77777777" w:rsidR="009A4154" w:rsidRPr="002066E8" w:rsidRDefault="00E6219F" w:rsidP="000B77DF">
      <w:pPr>
        <w:spacing w:after="0"/>
        <w:rPr>
          <w:sz w:val="28"/>
          <w:szCs w:val="28"/>
        </w:rPr>
      </w:pPr>
      <w:r w:rsidRPr="002066E8">
        <w:rPr>
          <w:sz w:val="28"/>
          <w:szCs w:val="28"/>
        </w:rPr>
        <w:t>Узагальнюючою характеристикою по закладу є питома вартість енергоресурсів, що визначається як:</w:t>
      </w:r>
    </w:p>
    <w:p w14:paraId="4458A7DD" w14:textId="77777777" w:rsidR="009A4154" w:rsidRPr="002066E8" w:rsidRDefault="00E6219F" w:rsidP="000B77DF">
      <w:pPr>
        <w:spacing w:after="0"/>
        <w:jc w:val="center"/>
        <w:rPr>
          <w:i/>
          <w:sz w:val="28"/>
          <w:szCs w:val="28"/>
        </w:rPr>
      </w:pPr>
      <w:proofErr w:type="spellStart"/>
      <w:r w:rsidRPr="002066E8">
        <w:rPr>
          <w:i/>
          <w:sz w:val="28"/>
          <w:szCs w:val="28"/>
        </w:rPr>
        <w:t>В</w:t>
      </w:r>
      <w:r w:rsidRPr="002066E8">
        <w:rPr>
          <w:i/>
          <w:sz w:val="28"/>
          <w:szCs w:val="28"/>
          <w:vertAlign w:val="subscript"/>
        </w:rPr>
        <w:t>е</w:t>
      </w:r>
      <w:proofErr w:type="spellEnd"/>
      <w:r w:rsidRPr="002066E8">
        <w:rPr>
          <w:i/>
          <w:sz w:val="28"/>
          <w:szCs w:val="28"/>
        </w:rPr>
        <w:t xml:space="preserve"> = (</w:t>
      </w:r>
      <w:proofErr w:type="spellStart"/>
      <w:r w:rsidRPr="002066E8">
        <w:rPr>
          <w:i/>
          <w:sz w:val="28"/>
          <w:szCs w:val="28"/>
        </w:rPr>
        <w:t>Е</w:t>
      </w:r>
      <w:r w:rsidRPr="002066E8">
        <w:rPr>
          <w:i/>
          <w:sz w:val="28"/>
          <w:szCs w:val="28"/>
          <w:vertAlign w:val="subscript"/>
        </w:rPr>
        <w:t>оп</w:t>
      </w:r>
      <w:proofErr w:type="spellEnd"/>
      <w:r w:rsidRPr="002066E8">
        <w:rPr>
          <w:i/>
          <w:sz w:val="28"/>
          <w:szCs w:val="28"/>
        </w:rPr>
        <w:t xml:space="preserve"> * Т</w:t>
      </w:r>
      <w:r w:rsidRPr="002066E8">
        <w:rPr>
          <w:i/>
          <w:sz w:val="28"/>
          <w:szCs w:val="28"/>
          <w:vertAlign w:val="subscript"/>
        </w:rPr>
        <w:t>оп</w:t>
      </w:r>
      <w:r w:rsidRPr="002066E8">
        <w:rPr>
          <w:i/>
          <w:sz w:val="28"/>
          <w:szCs w:val="28"/>
        </w:rPr>
        <w:t xml:space="preserve"> + </w:t>
      </w:r>
      <w:proofErr w:type="spellStart"/>
      <w:r w:rsidRPr="002066E8">
        <w:rPr>
          <w:i/>
          <w:sz w:val="28"/>
          <w:szCs w:val="28"/>
        </w:rPr>
        <w:t>Е</w:t>
      </w:r>
      <w:r w:rsidRPr="002066E8">
        <w:rPr>
          <w:i/>
          <w:sz w:val="28"/>
          <w:szCs w:val="28"/>
          <w:vertAlign w:val="subscript"/>
        </w:rPr>
        <w:t>ел</w:t>
      </w:r>
      <w:proofErr w:type="spellEnd"/>
      <w:r w:rsidRPr="002066E8">
        <w:rPr>
          <w:i/>
          <w:sz w:val="28"/>
          <w:szCs w:val="28"/>
        </w:rPr>
        <w:t xml:space="preserve"> * </w:t>
      </w:r>
      <w:proofErr w:type="spellStart"/>
      <w:r w:rsidRPr="002066E8">
        <w:rPr>
          <w:i/>
          <w:sz w:val="28"/>
          <w:szCs w:val="28"/>
        </w:rPr>
        <w:t>Т</w:t>
      </w:r>
      <w:r w:rsidRPr="002066E8">
        <w:rPr>
          <w:i/>
          <w:sz w:val="28"/>
          <w:szCs w:val="28"/>
          <w:vertAlign w:val="subscript"/>
        </w:rPr>
        <w:t>ел</w:t>
      </w:r>
      <w:proofErr w:type="spellEnd"/>
      <w:r w:rsidRPr="002066E8">
        <w:rPr>
          <w:i/>
          <w:sz w:val="28"/>
          <w:szCs w:val="28"/>
        </w:rPr>
        <w:t xml:space="preserve">+ </w:t>
      </w:r>
      <w:proofErr w:type="spellStart"/>
      <w:r w:rsidRPr="002066E8">
        <w:rPr>
          <w:i/>
          <w:sz w:val="28"/>
          <w:szCs w:val="28"/>
        </w:rPr>
        <w:t>С</w:t>
      </w:r>
      <w:r w:rsidRPr="002066E8">
        <w:rPr>
          <w:i/>
          <w:sz w:val="28"/>
          <w:szCs w:val="28"/>
          <w:vertAlign w:val="subscript"/>
        </w:rPr>
        <w:t>хвп</w:t>
      </w:r>
      <w:proofErr w:type="spellEnd"/>
      <w:r w:rsidRPr="002066E8">
        <w:rPr>
          <w:i/>
          <w:sz w:val="28"/>
          <w:szCs w:val="28"/>
        </w:rPr>
        <w:t xml:space="preserve"> * </w:t>
      </w:r>
      <w:proofErr w:type="spellStart"/>
      <w:r w:rsidRPr="002066E8">
        <w:rPr>
          <w:i/>
          <w:sz w:val="28"/>
          <w:szCs w:val="28"/>
        </w:rPr>
        <w:t>Т</w:t>
      </w:r>
      <w:r w:rsidRPr="002066E8">
        <w:rPr>
          <w:i/>
          <w:sz w:val="28"/>
          <w:szCs w:val="28"/>
          <w:vertAlign w:val="subscript"/>
        </w:rPr>
        <w:t>хвп</w:t>
      </w:r>
      <w:proofErr w:type="spellEnd"/>
      <w:r w:rsidRPr="002066E8">
        <w:rPr>
          <w:i/>
          <w:sz w:val="28"/>
          <w:szCs w:val="28"/>
        </w:rPr>
        <w:t xml:space="preserve"> + </w:t>
      </w:r>
      <w:proofErr w:type="spellStart"/>
      <w:r w:rsidRPr="002066E8">
        <w:rPr>
          <w:i/>
          <w:sz w:val="28"/>
          <w:szCs w:val="28"/>
        </w:rPr>
        <w:t>С</w:t>
      </w:r>
      <w:r w:rsidRPr="002066E8">
        <w:rPr>
          <w:i/>
          <w:sz w:val="28"/>
          <w:szCs w:val="28"/>
          <w:vertAlign w:val="subscript"/>
        </w:rPr>
        <w:t>гвп</w:t>
      </w:r>
      <w:proofErr w:type="spellEnd"/>
      <w:r w:rsidRPr="002066E8">
        <w:rPr>
          <w:i/>
          <w:sz w:val="28"/>
          <w:szCs w:val="28"/>
        </w:rPr>
        <w:t xml:space="preserve"> * </w:t>
      </w:r>
      <w:proofErr w:type="spellStart"/>
      <w:r w:rsidRPr="002066E8">
        <w:rPr>
          <w:i/>
          <w:sz w:val="28"/>
          <w:szCs w:val="28"/>
        </w:rPr>
        <w:t>Т</w:t>
      </w:r>
      <w:r w:rsidRPr="002066E8">
        <w:rPr>
          <w:i/>
          <w:sz w:val="28"/>
          <w:szCs w:val="28"/>
          <w:vertAlign w:val="subscript"/>
        </w:rPr>
        <w:t>гвп</w:t>
      </w:r>
      <w:proofErr w:type="spellEnd"/>
      <w:r w:rsidRPr="002066E8">
        <w:rPr>
          <w:i/>
          <w:sz w:val="28"/>
          <w:szCs w:val="28"/>
        </w:rPr>
        <w:t xml:space="preserve">)/ </w:t>
      </w:r>
      <w:proofErr w:type="spellStart"/>
      <w:r w:rsidRPr="002066E8">
        <w:rPr>
          <w:i/>
          <w:sz w:val="28"/>
          <w:szCs w:val="28"/>
        </w:rPr>
        <w:t>S</w:t>
      </w:r>
      <w:r w:rsidRPr="002066E8">
        <w:rPr>
          <w:i/>
          <w:sz w:val="28"/>
          <w:szCs w:val="28"/>
          <w:vertAlign w:val="subscript"/>
        </w:rPr>
        <w:t>оп</w:t>
      </w:r>
      <w:proofErr w:type="spellEnd"/>
    </w:p>
    <w:p w14:paraId="182CA693" w14:textId="77777777" w:rsidR="009A4154" w:rsidRPr="002066E8" w:rsidRDefault="00E6219F">
      <w:pPr>
        <w:spacing w:before="144"/>
        <w:rPr>
          <w:sz w:val="28"/>
          <w:szCs w:val="28"/>
        </w:rPr>
        <w:sectPr w:rsidR="009A4154" w:rsidRPr="002066E8" w:rsidSect="00A118C2">
          <w:pgSz w:w="11906" w:h="16838"/>
          <w:pgMar w:top="1134" w:right="850" w:bottom="1134" w:left="1701" w:header="708" w:footer="708" w:gutter="0"/>
          <w:pgNumType w:start="25"/>
          <w:cols w:space="720"/>
          <w:docGrid w:linePitch="326"/>
        </w:sectPr>
      </w:pPr>
      <w:r w:rsidRPr="002066E8">
        <w:rPr>
          <w:sz w:val="28"/>
          <w:szCs w:val="28"/>
        </w:rPr>
        <w:t>де Т</w:t>
      </w:r>
      <w:r w:rsidRPr="002066E8">
        <w:rPr>
          <w:sz w:val="28"/>
          <w:szCs w:val="28"/>
          <w:vertAlign w:val="subscript"/>
        </w:rPr>
        <w:t xml:space="preserve">оп, </w:t>
      </w:r>
      <w:proofErr w:type="spellStart"/>
      <w:r w:rsidRPr="002066E8">
        <w:rPr>
          <w:sz w:val="28"/>
          <w:szCs w:val="28"/>
        </w:rPr>
        <w:t>Т</w:t>
      </w:r>
      <w:r w:rsidRPr="002066E8">
        <w:rPr>
          <w:sz w:val="28"/>
          <w:szCs w:val="28"/>
          <w:vertAlign w:val="subscript"/>
        </w:rPr>
        <w:t>ел</w:t>
      </w:r>
      <w:proofErr w:type="spellEnd"/>
      <w:r w:rsidRPr="002066E8">
        <w:rPr>
          <w:sz w:val="28"/>
          <w:szCs w:val="28"/>
          <w:vertAlign w:val="subscript"/>
        </w:rPr>
        <w:t xml:space="preserve">, </w:t>
      </w:r>
      <w:proofErr w:type="spellStart"/>
      <w:r w:rsidRPr="002066E8">
        <w:rPr>
          <w:sz w:val="28"/>
          <w:szCs w:val="28"/>
        </w:rPr>
        <w:t>Т</w:t>
      </w:r>
      <w:r w:rsidRPr="002066E8">
        <w:rPr>
          <w:sz w:val="28"/>
          <w:szCs w:val="28"/>
          <w:vertAlign w:val="subscript"/>
        </w:rPr>
        <w:t>хвп</w:t>
      </w:r>
      <w:proofErr w:type="spellEnd"/>
      <w:r w:rsidRPr="002066E8">
        <w:rPr>
          <w:sz w:val="28"/>
          <w:szCs w:val="28"/>
          <w:vertAlign w:val="subscript"/>
        </w:rPr>
        <w:t xml:space="preserve">, </w:t>
      </w:r>
      <w:proofErr w:type="spellStart"/>
      <w:r w:rsidRPr="002066E8">
        <w:rPr>
          <w:sz w:val="28"/>
          <w:szCs w:val="28"/>
        </w:rPr>
        <w:t>Т</w:t>
      </w:r>
      <w:r w:rsidRPr="002066E8">
        <w:rPr>
          <w:sz w:val="28"/>
          <w:szCs w:val="28"/>
          <w:vertAlign w:val="subscript"/>
        </w:rPr>
        <w:t>гвп</w:t>
      </w:r>
      <w:proofErr w:type="spellEnd"/>
      <w:r w:rsidRPr="002066E8">
        <w:rPr>
          <w:sz w:val="28"/>
          <w:szCs w:val="28"/>
        </w:rPr>
        <w:t xml:space="preserve"> – відповідно тарифи на опалення, електроенергію, холодне та гаряче водопостачання.</w:t>
      </w:r>
    </w:p>
    <w:p w14:paraId="03FF0E5A" w14:textId="77777777" w:rsidR="009A4154" w:rsidRPr="002066E8" w:rsidRDefault="00E6219F" w:rsidP="000D3B08">
      <w:pPr>
        <w:pBdr>
          <w:top w:val="nil"/>
          <w:left w:val="nil"/>
          <w:bottom w:val="nil"/>
          <w:right w:val="nil"/>
          <w:between w:val="nil"/>
        </w:pBdr>
        <w:spacing w:after="0"/>
        <w:ind w:left="426" w:hanging="426"/>
        <w:jc w:val="right"/>
        <w:rPr>
          <w:b/>
          <w:color w:val="000000"/>
          <w:sz w:val="28"/>
          <w:szCs w:val="28"/>
        </w:rPr>
      </w:pPr>
      <w:r w:rsidRPr="002066E8">
        <w:rPr>
          <w:b/>
          <w:color w:val="000000"/>
          <w:sz w:val="28"/>
          <w:szCs w:val="28"/>
        </w:rPr>
        <w:lastRenderedPageBreak/>
        <w:t>Додаток 4</w:t>
      </w:r>
    </w:p>
    <w:p w14:paraId="6AD647F8" w14:textId="77777777" w:rsidR="009A4154" w:rsidRPr="002066E8" w:rsidRDefault="00E6219F">
      <w:pPr>
        <w:pBdr>
          <w:top w:val="nil"/>
          <w:left w:val="nil"/>
          <w:bottom w:val="nil"/>
          <w:right w:val="nil"/>
          <w:between w:val="nil"/>
        </w:pBdr>
        <w:spacing w:after="0"/>
        <w:ind w:left="426" w:hanging="426"/>
        <w:rPr>
          <w:b/>
          <w:color w:val="000000"/>
          <w:sz w:val="28"/>
          <w:szCs w:val="28"/>
        </w:rPr>
      </w:pPr>
      <w:r w:rsidRPr="002066E8">
        <w:rPr>
          <w:b/>
          <w:color w:val="000000"/>
          <w:sz w:val="28"/>
          <w:szCs w:val="28"/>
        </w:rPr>
        <w:t>Форма інвентаризаційного переліку об’єктів енергоспоживання</w:t>
      </w:r>
    </w:p>
    <w:p w14:paraId="3993D48E" w14:textId="77777777" w:rsidR="009A4154" w:rsidRPr="002066E8" w:rsidRDefault="00E6219F">
      <w:pPr>
        <w:pBdr>
          <w:top w:val="nil"/>
          <w:left w:val="nil"/>
          <w:bottom w:val="nil"/>
          <w:right w:val="nil"/>
          <w:between w:val="nil"/>
        </w:pBdr>
        <w:spacing w:after="0"/>
        <w:rPr>
          <w:color w:val="000000"/>
          <w:sz w:val="28"/>
          <w:szCs w:val="28"/>
        </w:rPr>
      </w:pPr>
      <w:r w:rsidRPr="002066E8">
        <w:rPr>
          <w:color w:val="000000"/>
          <w:sz w:val="28"/>
          <w:szCs w:val="28"/>
        </w:rPr>
        <w:t>Інвентаризацій</w:t>
      </w:r>
      <w:r w:rsidR="00BF5399">
        <w:rPr>
          <w:color w:val="000000"/>
          <w:sz w:val="28"/>
          <w:szCs w:val="28"/>
        </w:rPr>
        <w:t>ний перелік будівель, що знаходи</w:t>
      </w:r>
      <w:r w:rsidRPr="002066E8">
        <w:rPr>
          <w:color w:val="000000"/>
          <w:sz w:val="28"/>
          <w:szCs w:val="28"/>
        </w:rPr>
        <w:t xml:space="preserve">ться на обліку муніципальних установ та підприємств, формується у форматі Excel з впорядкуванням </w:t>
      </w:r>
      <w:r w:rsidRPr="002066E8">
        <w:rPr>
          <w:sz w:val="28"/>
          <w:szCs w:val="28"/>
        </w:rPr>
        <w:t>за</w:t>
      </w:r>
      <w:r w:rsidRPr="002066E8">
        <w:rPr>
          <w:color w:val="000000"/>
          <w:sz w:val="28"/>
          <w:szCs w:val="28"/>
        </w:rPr>
        <w:t xml:space="preserve"> балансоутримувач</w:t>
      </w:r>
      <w:r w:rsidRPr="002066E8">
        <w:rPr>
          <w:sz w:val="28"/>
          <w:szCs w:val="28"/>
        </w:rPr>
        <w:t>ами</w:t>
      </w:r>
      <w:r w:rsidRPr="002066E8">
        <w:rPr>
          <w:color w:val="000000"/>
          <w:sz w:val="28"/>
          <w:szCs w:val="28"/>
        </w:rPr>
        <w:t>.</w:t>
      </w:r>
    </w:p>
    <w:tbl>
      <w:tblPr>
        <w:tblStyle w:val="af6"/>
        <w:tblW w:w="15087"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6"/>
        <w:gridCol w:w="1054"/>
        <w:gridCol w:w="1276"/>
        <w:gridCol w:w="788"/>
        <w:gridCol w:w="992"/>
        <w:gridCol w:w="1418"/>
        <w:gridCol w:w="1134"/>
        <w:gridCol w:w="1559"/>
        <w:gridCol w:w="992"/>
        <w:gridCol w:w="1276"/>
        <w:gridCol w:w="992"/>
        <w:gridCol w:w="992"/>
        <w:gridCol w:w="1134"/>
        <w:gridCol w:w="1134"/>
      </w:tblGrid>
      <w:tr w:rsidR="009A4154" w:rsidRPr="002066E8" w14:paraId="1D6397E2" w14:textId="77777777">
        <w:tc>
          <w:tcPr>
            <w:tcW w:w="346" w:type="dxa"/>
          </w:tcPr>
          <w:p w14:paraId="774E0EF2"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w:t>
            </w:r>
          </w:p>
        </w:tc>
        <w:tc>
          <w:tcPr>
            <w:tcW w:w="1054" w:type="dxa"/>
          </w:tcPr>
          <w:p w14:paraId="08A03F12"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Повна назва будівлі</w:t>
            </w:r>
          </w:p>
        </w:tc>
        <w:tc>
          <w:tcPr>
            <w:tcW w:w="1276" w:type="dxa"/>
          </w:tcPr>
          <w:p w14:paraId="06A05169"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Скорочена назва будівлі</w:t>
            </w:r>
          </w:p>
        </w:tc>
        <w:tc>
          <w:tcPr>
            <w:tcW w:w="788" w:type="dxa"/>
          </w:tcPr>
          <w:p w14:paraId="4F5FE1A4"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Адреса</w:t>
            </w:r>
          </w:p>
        </w:tc>
        <w:tc>
          <w:tcPr>
            <w:tcW w:w="992" w:type="dxa"/>
          </w:tcPr>
          <w:p w14:paraId="2C6028C5"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Загальна площа, м</w:t>
            </w:r>
            <w:r w:rsidRPr="005A0A5D">
              <w:rPr>
                <w:color w:val="000000"/>
                <w:sz w:val="22"/>
                <w:szCs w:val="22"/>
                <w:vertAlign w:val="superscript"/>
              </w:rPr>
              <w:t>2</w:t>
            </w:r>
          </w:p>
        </w:tc>
        <w:tc>
          <w:tcPr>
            <w:tcW w:w="1418" w:type="dxa"/>
          </w:tcPr>
          <w:p w14:paraId="0008DF64"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Опалювальна площа, м</w:t>
            </w:r>
            <w:r w:rsidRPr="005A0A5D">
              <w:rPr>
                <w:color w:val="000000"/>
                <w:sz w:val="22"/>
                <w:szCs w:val="22"/>
                <w:vertAlign w:val="superscript"/>
              </w:rPr>
              <w:t>2</w:t>
            </w:r>
          </w:p>
        </w:tc>
        <w:tc>
          <w:tcPr>
            <w:tcW w:w="1134" w:type="dxa"/>
          </w:tcPr>
          <w:p w14:paraId="6F6EC04A"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Загальний об’єм, м</w:t>
            </w:r>
            <w:r w:rsidRPr="005A0A5D">
              <w:rPr>
                <w:color w:val="000000"/>
                <w:sz w:val="22"/>
                <w:szCs w:val="22"/>
                <w:vertAlign w:val="superscript"/>
              </w:rPr>
              <w:t>3</w:t>
            </w:r>
          </w:p>
        </w:tc>
        <w:tc>
          <w:tcPr>
            <w:tcW w:w="1559" w:type="dxa"/>
          </w:tcPr>
          <w:p w14:paraId="06D3C33C"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Опалювальний об’єм, м</w:t>
            </w:r>
            <w:r w:rsidRPr="005A0A5D">
              <w:rPr>
                <w:color w:val="000000"/>
                <w:sz w:val="22"/>
                <w:szCs w:val="22"/>
                <w:vertAlign w:val="superscript"/>
              </w:rPr>
              <w:t>3</w:t>
            </w:r>
          </w:p>
        </w:tc>
        <w:tc>
          <w:tcPr>
            <w:tcW w:w="992" w:type="dxa"/>
          </w:tcPr>
          <w:p w14:paraId="04F588BA"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Персонал осіб</w:t>
            </w:r>
          </w:p>
        </w:tc>
        <w:tc>
          <w:tcPr>
            <w:tcW w:w="1276" w:type="dxa"/>
          </w:tcPr>
          <w:p w14:paraId="5A8AF653"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Відвідувачі, осіб</w:t>
            </w:r>
          </w:p>
        </w:tc>
        <w:tc>
          <w:tcPr>
            <w:tcW w:w="992" w:type="dxa"/>
          </w:tcPr>
          <w:p w14:paraId="2018B52E"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Годин роботи на добу</w:t>
            </w:r>
          </w:p>
        </w:tc>
        <w:tc>
          <w:tcPr>
            <w:tcW w:w="992" w:type="dxa"/>
          </w:tcPr>
          <w:p w14:paraId="6EEB762E"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Кількість поверхів</w:t>
            </w:r>
          </w:p>
        </w:tc>
        <w:tc>
          <w:tcPr>
            <w:tcW w:w="1134" w:type="dxa"/>
          </w:tcPr>
          <w:p w14:paraId="5A21C60F"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Рік побудови</w:t>
            </w:r>
          </w:p>
        </w:tc>
        <w:tc>
          <w:tcPr>
            <w:tcW w:w="1134" w:type="dxa"/>
          </w:tcPr>
          <w:p w14:paraId="5CB81752"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 xml:space="preserve">Коментар, (особливості будівлі, виконані </w:t>
            </w:r>
            <w:proofErr w:type="spellStart"/>
            <w:r w:rsidRPr="005A0A5D">
              <w:rPr>
                <w:color w:val="000000"/>
                <w:sz w:val="22"/>
                <w:szCs w:val="22"/>
              </w:rPr>
              <w:t>проєкти</w:t>
            </w:r>
            <w:proofErr w:type="spellEnd"/>
            <w:r w:rsidRPr="005A0A5D">
              <w:rPr>
                <w:color w:val="000000"/>
                <w:sz w:val="22"/>
                <w:szCs w:val="22"/>
              </w:rPr>
              <w:t>)</w:t>
            </w:r>
          </w:p>
        </w:tc>
      </w:tr>
      <w:tr w:rsidR="009A4154" w:rsidRPr="002066E8" w14:paraId="66351113" w14:textId="77777777">
        <w:tc>
          <w:tcPr>
            <w:tcW w:w="346" w:type="dxa"/>
          </w:tcPr>
          <w:p w14:paraId="10C66C95"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4741" w:type="dxa"/>
            <w:gridSpan w:val="13"/>
          </w:tcPr>
          <w:p w14:paraId="27403B70" w14:textId="77777777" w:rsidR="009A4154" w:rsidRPr="002066E8" w:rsidRDefault="00E6219F">
            <w:pPr>
              <w:pBdr>
                <w:top w:val="nil"/>
                <w:left w:val="nil"/>
                <w:bottom w:val="nil"/>
                <w:right w:val="nil"/>
                <w:between w:val="nil"/>
              </w:pBdr>
              <w:spacing w:after="200" w:line="276" w:lineRule="auto"/>
              <w:rPr>
                <w:color w:val="000000"/>
                <w:sz w:val="28"/>
                <w:szCs w:val="28"/>
              </w:rPr>
            </w:pPr>
            <w:r w:rsidRPr="002066E8">
              <w:rPr>
                <w:color w:val="000000"/>
                <w:sz w:val="28"/>
                <w:szCs w:val="28"/>
              </w:rPr>
              <w:t>Балансоутримувач 1</w:t>
            </w:r>
          </w:p>
        </w:tc>
      </w:tr>
      <w:tr w:rsidR="009A4154" w:rsidRPr="002066E8" w14:paraId="49438FBD" w14:textId="77777777">
        <w:tc>
          <w:tcPr>
            <w:tcW w:w="346" w:type="dxa"/>
          </w:tcPr>
          <w:p w14:paraId="1CDCFA7E"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054" w:type="dxa"/>
          </w:tcPr>
          <w:p w14:paraId="64827F86"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276" w:type="dxa"/>
          </w:tcPr>
          <w:p w14:paraId="7D632A04"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788" w:type="dxa"/>
          </w:tcPr>
          <w:p w14:paraId="604FE2B2"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992" w:type="dxa"/>
          </w:tcPr>
          <w:p w14:paraId="73B8C19E"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418" w:type="dxa"/>
          </w:tcPr>
          <w:p w14:paraId="11E8CD60"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134" w:type="dxa"/>
          </w:tcPr>
          <w:p w14:paraId="2B1BA2D5"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559" w:type="dxa"/>
          </w:tcPr>
          <w:p w14:paraId="5E429FBE"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992" w:type="dxa"/>
          </w:tcPr>
          <w:p w14:paraId="3CF7181C"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276" w:type="dxa"/>
          </w:tcPr>
          <w:p w14:paraId="6E64CD13"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992" w:type="dxa"/>
          </w:tcPr>
          <w:p w14:paraId="2C1C491D"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992" w:type="dxa"/>
          </w:tcPr>
          <w:p w14:paraId="542DB713"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134" w:type="dxa"/>
          </w:tcPr>
          <w:p w14:paraId="78D53010"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134" w:type="dxa"/>
          </w:tcPr>
          <w:p w14:paraId="25A1BFB0" w14:textId="77777777" w:rsidR="009A4154" w:rsidRPr="002066E8" w:rsidRDefault="009A4154">
            <w:pPr>
              <w:pBdr>
                <w:top w:val="nil"/>
                <w:left w:val="nil"/>
                <w:bottom w:val="nil"/>
                <w:right w:val="nil"/>
                <w:between w:val="nil"/>
              </w:pBdr>
              <w:spacing w:after="200" w:line="276" w:lineRule="auto"/>
              <w:rPr>
                <w:color w:val="000000"/>
                <w:sz w:val="28"/>
                <w:szCs w:val="28"/>
              </w:rPr>
            </w:pPr>
          </w:p>
        </w:tc>
      </w:tr>
      <w:tr w:rsidR="009A4154" w:rsidRPr="002066E8" w14:paraId="2D879FAB" w14:textId="77777777">
        <w:tc>
          <w:tcPr>
            <w:tcW w:w="346" w:type="dxa"/>
          </w:tcPr>
          <w:p w14:paraId="3FEE2678"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054" w:type="dxa"/>
          </w:tcPr>
          <w:p w14:paraId="2E469725"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276" w:type="dxa"/>
          </w:tcPr>
          <w:p w14:paraId="65214034"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788" w:type="dxa"/>
          </w:tcPr>
          <w:p w14:paraId="47A8FBF5"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992" w:type="dxa"/>
          </w:tcPr>
          <w:p w14:paraId="38D6C384"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418" w:type="dxa"/>
          </w:tcPr>
          <w:p w14:paraId="22176CCE"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134" w:type="dxa"/>
          </w:tcPr>
          <w:p w14:paraId="77B5EA1B"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559" w:type="dxa"/>
          </w:tcPr>
          <w:p w14:paraId="18E314C2"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992" w:type="dxa"/>
          </w:tcPr>
          <w:p w14:paraId="5AA00F32"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276" w:type="dxa"/>
          </w:tcPr>
          <w:p w14:paraId="4973DE42"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992" w:type="dxa"/>
          </w:tcPr>
          <w:p w14:paraId="7D2275CC"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992" w:type="dxa"/>
          </w:tcPr>
          <w:p w14:paraId="2E0DFB90"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134" w:type="dxa"/>
          </w:tcPr>
          <w:p w14:paraId="69787EE1"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134" w:type="dxa"/>
          </w:tcPr>
          <w:p w14:paraId="4EA86716" w14:textId="77777777" w:rsidR="009A4154" w:rsidRPr="002066E8" w:rsidRDefault="009A4154">
            <w:pPr>
              <w:pBdr>
                <w:top w:val="nil"/>
                <w:left w:val="nil"/>
                <w:bottom w:val="nil"/>
                <w:right w:val="nil"/>
                <w:between w:val="nil"/>
              </w:pBdr>
              <w:spacing w:after="200" w:line="276" w:lineRule="auto"/>
              <w:rPr>
                <w:color w:val="000000"/>
                <w:sz w:val="28"/>
                <w:szCs w:val="28"/>
              </w:rPr>
            </w:pPr>
          </w:p>
        </w:tc>
      </w:tr>
      <w:tr w:rsidR="009A4154" w:rsidRPr="002066E8" w14:paraId="0B8E7FE9" w14:textId="77777777">
        <w:tc>
          <w:tcPr>
            <w:tcW w:w="346" w:type="dxa"/>
          </w:tcPr>
          <w:p w14:paraId="47053372"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4741" w:type="dxa"/>
            <w:gridSpan w:val="13"/>
          </w:tcPr>
          <w:p w14:paraId="2D936B77" w14:textId="77777777" w:rsidR="009A4154" w:rsidRPr="002066E8" w:rsidRDefault="00E6219F">
            <w:pPr>
              <w:pBdr>
                <w:top w:val="nil"/>
                <w:left w:val="nil"/>
                <w:bottom w:val="nil"/>
                <w:right w:val="nil"/>
                <w:between w:val="nil"/>
              </w:pBdr>
              <w:spacing w:after="200" w:line="276" w:lineRule="auto"/>
              <w:rPr>
                <w:color w:val="000000"/>
                <w:sz w:val="28"/>
                <w:szCs w:val="28"/>
              </w:rPr>
            </w:pPr>
            <w:r w:rsidRPr="002066E8">
              <w:rPr>
                <w:color w:val="000000"/>
                <w:sz w:val="28"/>
                <w:szCs w:val="28"/>
              </w:rPr>
              <w:t>Балансоутримувач 2</w:t>
            </w:r>
          </w:p>
        </w:tc>
      </w:tr>
      <w:tr w:rsidR="009A4154" w:rsidRPr="002066E8" w14:paraId="7AF45B62" w14:textId="77777777">
        <w:tc>
          <w:tcPr>
            <w:tcW w:w="346" w:type="dxa"/>
          </w:tcPr>
          <w:p w14:paraId="74CDD2A7"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054" w:type="dxa"/>
          </w:tcPr>
          <w:p w14:paraId="171735AD"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276" w:type="dxa"/>
          </w:tcPr>
          <w:p w14:paraId="7072DBA0"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788" w:type="dxa"/>
          </w:tcPr>
          <w:p w14:paraId="016088A8"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992" w:type="dxa"/>
          </w:tcPr>
          <w:p w14:paraId="6F674E80"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418" w:type="dxa"/>
          </w:tcPr>
          <w:p w14:paraId="693B6A8D"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134" w:type="dxa"/>
          </w:tcPr>
          <w:p w14:paraId="277397BD"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559" w:type="dxa"/>
          </w:tcPr>
          <w:p w14:paraId="1890F272"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992" w:type="dxa"/>
          </w:tcPr>
          <w:p w14:paraId="0BB1CF84"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276" w:type="dxa"/>
          </w:tcPr>
          <w:p w14:paraId="3F72B519"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992" w:type="dxa"/>
          </w:tcPr>
          <w:p w14:paraId="2E9A5820"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992" w:type="dxa"/>
          </w:tcPr>
          <w:p w14:paraId="72338782"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134" w:type="dxa"/>
          </w:tcPr>
          <w:p w14:paraId="3DE275CC"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134" w:type="dxa"/>
          </w:tcPr>
          <w:p w14:paraId="33CDD86B" w14:textId="77777777" w:rsidR="009A4154" w:rsidRPr="002066E8" w:rsidRDefault="009A4154">
            <w:pPr>
              <w:pBdr>
                <w:top w:val="nil"/>
                <w:left w:val="nil"/>
                <w:bottom w:val="nil"/>
                <w:right w:val="nil"/>
                <w:between w:val="nil"/>
              </w:pBdr>
              <w:spacing w:after="200" w:line="276" w:lineRule="auto"/>
              <w:rPr>
                <w:color w:val="000000"/>
                <w:sz w:val="28"/>
                <w:szCs w:val="28"/>
              </w:rPr>
            </w:pPr>
          </w:p>
        </w:tc>
      </w:tr>
    </w:tbl>
    <w:p w14:paraId="0B62A8A1" w14:textId="77777777" w:rsidR="009A4154" w:rsidRPr="002066E8" w:rsidRDefault="009A4154">
      <w:pPr>
        <w:pBdr>
          <w:top w:val="nil"/>
          <w:left w:val="nil"/>
          <w:bottom w:val="nil"/>
          <w:right w:val="nil"/>
          <w:between w:val="nil"/>
        </w:pBdr>
        <w:spacing w:after="0"/>
        <w:ind w:left="426" w:hanging="426"/>
        <w:rPr>
          <w:color w:val="000000"/>
          <w:sz w:val="28"/>
          <w:szCs w:val="28"/>
        </w:rPr>
      </w:pPr>
    </w:p>
    <w:p w14:paraId="62EBDCDD" w14:textId="77777777" w:rsidR="009A4154" w:rsidRPr="002066E8" w:rsidRDefault="009A4154">
      <w:pPr>
        <w:pBdr>
          <w:top w:val="nil"/>
          <w:left w:val="nil"/>
          <w:bottom w:val="nil"/>
          <w:right w:val="nil"/>
          <w:between w:val="nil"/>
        </w:pBdr>
        <w:spacing w:after="0"/>
        <w:ind w:left="426" w:hanging="426"/>
        <w:rPr>
          <w:color w:val="000000"/>
          <w:sz w:val="28"/>
          <w:szCs w:val="28"/>
        </w:rPr>
        <w:sectPr w:rsidR="009A4154" w:rsidRPr="002066E8">
          <w:pgSz w:w="16838" w:h="11906" w:orient="landscape"/>
          <w:pgMar w:top="1417" w:right="850" w:bottom="850" w:left="850" w:header="708" w:footer="708" w:gutter="0"/>
          <w:cols w:space="720"/>
        </w:sectPr>
      </w:pPr>
    </w:p>
    <w:p w14:paraId="0D84E2DB" w14:textId="77777777" w:rsidR="009A4154" w:rsidRPr="002066E8" w:rsidRDefault="00E6219F" w:rsidP="000D3B08">
      <w:pPr>
        <w:pBdr>
          <w:top w:val="nil"/>
          <w:left w:val="nil"/>
          <w:bottom w:val="nil"/>
          <w:right w:val="nil"/>
          <w:between w:val="nil"/>
        </w:pBdr>
        <w:spacing w:after="0"/>
        <w:ind w:left="426" w:hanging="426"/>
        <w:jc w:val="right"/>
        <w:rPr>
          <w:b/>
          <w:color w:val="000000"/>
          <w:sz w:val="28"/>
          <w:szCs w:val="28"/>
        </w:rPr>
      </w:pPr>
      <w:r w:rsidRPr="002066E8">
        <w:rPr>
          <w:b/>
          <w:color w:val="000000"/>
          <w:sz w:val="28"/>
          <w:szCs w:val="28"/>
        </w:rPr>
        <w:lastRenderedPageBreak/>
        <w:t>Додаток 5</w:t>
      </w:r>
    </w:p>
    <w:p w14:paraId="3DFF937F" w14:textId="77777777" w:rsidR="009A4154" w:rsidRPr="00BF5399" w:rsidRDefault="00E6219F">
      <w:pPr>
        <w:pBdr>
          <w:top w:val="nil"/>
          <w:left w:val="nil"/>
          <w:bottom w:val="nil"/>
          <w:right w:val="nil"/>
          <w:between w:val="nil"/>
        </w:pBdr>
        <w:spacing w:after="0"/>
        <w:ind w:left="426" w:hanging="426"/>
        <w:rPr>
          <w:b/>
          <w:color w:val="000000"/>
          <w:sz w:val="28"/>
          <w:szCs w:val="28"/>
        </w:rPr>
      </w:pPr>
      <w:r w:rsidRPr="00BF5399">
        <w:rPr>
          <w:b/>
          <w:color w:val="000000"/>
          <w:sz w:val="28"/>
          <w:szCs w:val="28"/>
        </w:rPr>
        <w:t>Форма Переліку виконаних енергоефективних заходів</w:t>
      </w:r>
    </w:p>
    <w:tbl>
      <w:tblPr>
        <w:tblStyle w:val="af7"/>
        <w:tblW w:w="15176" w:type="dxa"/>
        <w:tblInd w:w="-6" w:type="dxa"/>
        <w:tblLayout w:type="fixed"/>
        <w:tblLook w:val="0400" w:firstRow="0" w:lastRow="0" w:firstColumn="0" w:lastColumn="0" w:noHBand="0" w:noVBand="1"/>
      </w:tblPr>
      <w:tblGrid>
        <w:gridCol w:w="830"/>
        <w:gridCol w:w="1134"/>
        <w:gridCol w:w="284"/>
        <w:gridCol w:w="1701"/>
        <w:gridCol w:w="283"/>
        <w:gridCol w:w="418"/>
        <w:gridCol w:w="574"/>
        <w:gridCol w:w="397"/>
        <w:gridCol w:w="49"/>
        <w:gridCol w:w="37"/>
        <w:gridCol w:w="21"/>
        <w:gridCol w:w="772"/>
        <w:gridCol w:w="154"/>
        <w:gridCol w:w="9"/>
        <w:gridCol w:w="81"/>
        <w:gridCol w:w="28"/>
        <w:gridCol w:w="9"/>
        <w:gridCol w:w="18"/>
        <w:gridCol w:w="835"/>
        <w:gridCol w:w="136"/>
        <w:gridCol w:w="1131"/>
        <w:gridCol w:w="72"/>
        <w:gridCol w:w="30"/>
        <w:gridCol w:w="31"/>
        <w:gridCol w:w="21"/>
        <w:gridCol w:w="952"/>
        <w:gridCol w:w="48"/>
        <w:gridCol w:w="30"/>
        <w:gridCol w:w="101"/>
        <w:gridCol w:w="879"/>
        <w:gridCol w:w="31"/>
        <w:gridCol w:w="43"/>
        <w:gridCol w:w="39"/>
        <w:gridCol w:w="949"/>
        <w:gridCol w:w="55"/>
        <w:gridCol w:w="272"/>
        <w:gridCol w:w="1275"/>
        <w:gridCol w:w="142"/>
        <w:gridCol w:w="1305"/>
      </w:tblGrid>
      <w:tr w:rsidR="009A4154" w:rsidRPr="002066E8" w14:paraId="454652DB" w14:textId="77777777" w:rsidTr="005A0A5D">
        <w:trPr>
          <w:trHeight w:val="300"/>
        </w:trPr>
        <w:tc>
          <w:tcPr>
            <w:tcW w:w="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0CA41DC" w14:textId="77777777" w:rsidR="009A4154" w:rsidRPr="00BF5399" w:rsidRDefault="00E6219F">
            <w:pPr>
              <w:spacing w:after="0" w:line="240" w:lineRule="auto"/>
              <w:jc w:val="center"/>
              <w:rPr>
                <w:color w:val="000000"/>
                <w:sz w:val="22"/>
                <w:szCs w:val="22"/>
              </w:rPr>
            </w:pPr>
            <w:r w:rsidRPr="00BF5399">
              <w:rPr>
                <w:color w:val="000000"/>
                <w:sz w:val="22"/>
                <w:szCs w:val="22"/>
              </w:rPr>
              <w:t>№</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A4D5CC7" w14:textId="77777777" w:rsidR="009A4154" w:rsidRPr="00BF5399" w:rsidRDefault="00E6219F">
            <w:pPr>
              <w:spacing w:after="0" w:line="240" w:lineRule="auto"/>
              <w:jc w:val="center"/>
              <w:rPr>
                <w:color w:val="000000"/>
                <w:sz w:val="22"/>
                <w:szCs w:val="22"/>
              </w:rPr>
            </w:pPr>
            <w:r w:rsidRPr="00BF5399">
              <w:rPr>
                <w:color w:val="000000"/>
                <w:sz w:val="22"/>
                <w:szCs w:val="22"/>
              </w:rPr>
              <w:t>Назва заходу</w:t>
            </w:r>
          </w:p>
        </w:tc>
        <w:tc>
          <w:tcPr>
            <w:tcW w:w="19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44ED1F8D" w14:textId="77777777" w:rsidR="009A4154" w:rsidRPr="00BF5399" w:rsidRDefault="00E6219F">
            <w:pPr>
              <w:spacing w:after="0" w:line="240" w:lineRule="auto"/>
              <w:jc w:val="center"/>
              <w:rPr>
                <w:color w:val="000000"/>
                <w:sz w:val="22"/>
                <w:szCs w:val="22"/>
              </w:rPr>
            </w:pPr>
            <w:r w:rsidRPr="00BF5399">
              <w:rPr>
                <w:color w:val="000000"/>
                <w:sz w:val="22"/>
                <w:szCs w:val="22"/>
              </w:rPr>
              <w:t xml:space="preserve">Опис </w:t>
            </w:r>
            <w:r w:rsidR="005A0A5D" w:rsidRPr="00BF5399">
              <w:rPr>
                <w:color w:val="000000"/>
                <w:sz w:val="22"/>
                <w:szCs w:val="22"/>
              </w:rPr>
              <w:t>заходу</w:t>
            </w:r>
            <w:r w:rsidR="005A0A5D" w:rsidRPr="00BF5399">
              <w:rPr>
                <w:color w:val="000000"/>
                <w:sz w:val="22"/>
                <w:szCs w:val="22"/>
              </w:rPr>
              <w:br/>
              <w:t>(що виконано, на яких об</w:t>
            </w:r>
            <w:r w:rsidR="005A0A5D" w:rsidRPr="00BF5399">
              <w:rPr>
                <w:color w:val="000000"/>
                <w:sz w:val="22"/>
                <w:szCs w:val="22"/>
                <w:lang w:val="ru-RU"/>
              </w:rPr>
              <w:t>’</w:t>
            </w:r>
            <w:proofErr w:type="spellStart"/>
            <w:r w:rsidRPr="00BF5399">
              <w:rPr>
                <w:color w:val="000000"/>
                <w:sz w:val="22"/>
                <w:szCs w:val="22"/>
              </w:rPr>
              <w:t>єктах</w:t>
            </w:r>
            <w:proofErr w:type="spellEnd"/>
            <w:r w:rsidRPr="00BF5399">
              <w:rPr>
                <w:color w:val="000000"/>
                <w:sz w:val="22"/>
                <w:szCs w:val="22"/>
              </w:rPr>
              <w:t>)</w:t>
            </w:r>
          </w:p>
        </w:tc>
        <w:tc>
          <w:tcPr>
            <w:tcW w:w="127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14:paraId="57E03538" w14:textId="77777777" w:rsidR="009A4154" w:rsidRPr="00BF5399" w:rsidRDefault="00E6219F">
            <w:pPr>
              <w:spacing w:after="0" w:line="240" w:lineRule="auto"/>
              <w:jc w:val="center"/>
              <w:rPr>
                <w:color w:val="000000"/>
                <w:sz w:val="22"/>
                <w:szCs w:val="22"/>
              </w:rPr>
            </w:pPr>
            <w:r w:rsidRPr="00BF5399">
              <w:rPr>
                <w:color w:val="000000"/>
                <w:sz w:val="22"/>
                <w:szCs w:val="22"/>
              </w:rPr>
              <w:t>Фінансове джерело</w:t>
            </w:r>
          </w:p>
        </w:tc>
        <w:tc>
          <w:tcPr>
            <w:tcW w:w="2410" w:type="dxa"/>
            <w:gridSpan w:val="12"/>
            <w:tcBorders>
              <w:top w:val="single" w:sz="4" w:space="0" w:color="000000"/>
              <w:left w:val="nil"/>
              <w:bottom w:val="single" w:sz="4" w:space="0" w:color="000000"/>
              <w:right w:val="single" w:sz="4" w:space="0" w:color="000000"/>
            </w:tcBorders>
            <w:shd w:val="clear" w:color="auto" w:fill="auto"/>
          </w:tcPr>
          <w:p w14:paraId="4F668CBF" w14:textId="77777777" w:rsidR="009A4154" w:rsidRPr="00BF5399" w:rsidRDefault="00E6219F">
            <w:pPr>
              <w:spacing w:after="0" w:line="240" w:lineRule="auto"/>
              <w:jc w:val="center"/>
              <w:rPr>
                <w:color w:val="000000"/>
                <w:sz w:val="22"/>
                <w:szCs w:val="22"/>
              </w:rPr>
            </w:pPr>
            <w:r w:rsidRPr="00BF5399">
              <w:rPr>
                <w:color w:val="000000"/>
                <w:sz w:val="22"/>
                <w:szCs w:val="22"/>
              </w:rPr>
              <w:t>Вартість заходу</w:t>
            </w:r>
          </w:p>
        </w:tc>
        <w:tc>
          <w:tcPr>
            <w:tcW w:w="3544" w:type="dxa"/>
            <w:gridSpan w:val="14"/>
            <w:tcBorders>
              <w:top w:val="single" w:sz="4" w:space="0" w:color="000000"/>
              <w:left w:val="nil"/>
              <w:bottom w:val="single" w:sz="4" w:space="0" w:color="000000"/>
              <w:right w:val="single" w:sz="4" w:space="0" w:color="000000"/>
            </w:tcBorders>
            <w:shd w:val="clear" w:color="auto" w:fill="auto"/>
          </w:tcPr>
          <w:p w14:paraId="2C324857" w14:textId="77777777" w:rsidR="009A4154" w:rsidRPr="00BF5399" w:rsidRDefault="00E6219F">
            <w:pPr>
              <w:spacing w:after="0" w:line="240" w:lineRule="auto"/>
              <w:jc w:val="center"/>
              <w:rPr>
                <w:color w:val="000000"/>
                <w:sz w:val="22"/>
                <w:szCs w:val="22"/>
              </w:rPr>
            </w:pPr>
            <w:r w:rsidRPr="00BF5399">
              <w:rPr>
                <w:color w:val="000000"/>
                <w:sz w:val="22"/>
                <w:szCs w:val="22"/>
              </w:rPr>
              <w:t>Заплановані показники</w:t>
            </w:r>
          </w:p>
        </w:tc>
        <w:tc>
          <w:tcPr>
            <w:tcW w:w="2693" w:type="dxa"/>
            <w:gridSpan w:val="5"/>
            <w:tcBorders>
              <w:top w:val="single" w:sz="4" w:space="0" w:color="000000"/>
              <w:left w:val="nil"/>
              <w:bottom w:val="single" w:sz="4" w:space="0" w:color="000000"/>
              <w:right w:val="single" w:sz="4" w:space="0" w:color="000000"/>
            </w:tcBorders>
            <w:shd w:val="clear" w:color="auto" w:fill="auto"/>
          </w:tcPr>
          <w:p w14:paraId="200DF9FD" w14:textId="77777777" w:rsidR="009A4154" w:rsidRPr="00BF5399" w:rsidRDefault="00E6219F">
            <w:pPr>
              <w:spacing w:after="0" w:line="240" w:lineRule="auto"/>
              <w:jc w:val="center"/>
              <w:rPr>
                <w:color w:val="000000"/>
                <w:sz w:val="22"/>
                <w:szCs w:val="22"/>
              </w:rPr>
            </w:pPr>
            <w:r w:rsidRPr="00BF5399">
              <w:rPr>
                <w:color w:val="000000"/>
                <w:sz w:val="22"/>
                <w:szCs w:val="22"/>
              </w:rPr>
              <w:t>Терміни виконання</w:t>
            </w:r>
          </w:p>
        </w:tc>
        <w:tc>
          <w:tcPr>
            <w:tcW w:w="130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3C2438" w14:textId="77777777" w:rsidR="009A4154" w:rsidRPr="00BF5399" w:rsidRDefault="00E6219F">
            <w:pPr>
              <w:spacing w:after="0" w:line="240" w:lineRule="auto"/>
              <w:jc w:val="center"/>
              <w:rPr>
                <w:color w:val="000000"/>
                <w:sz w:val="22"/>
                <w:szCs w:val="22"/>
              </w:rPr>
            </w:pPr>
            <w:r w:rsidRPr="00BF5399">
              <w:rPr>
                <w:color w:val="000000"/>
                <w:sz w:val="22"/>
                <w:szCs w:val="22"/>
              </w:rPr>
              <w:t>Статус реалізації</w:t>
            </w:r>
          </w:p>
        </w:tc>
      </w:tr>
      <w:tr w:rsidR="005A0A5D" w:rsidRPr="002066E8" w14:paraId="095E4C3F" w14:textId="77777777" w:rsidTr="005A0A5D">
        <w:trPr>
          <w:trHeight w:val="1500"/>
        </w:trPr>
        <w:tc>
          <w:tcPr>
            <w:tcW w:w="830" w:type="dxa"/>
            <w:vMerge/>
            <w:tcBorders>
              <w:top w:val="single" w:sz="4" w:space="0" w:color="000000"/>
              <w:left w:val="single" w:sz="4" w:space="0" w:color="000000"/>
              <w:bottom w:val="single" w:sz="4" w:space="0" w:color="000000"/>
              <w:right w:val="single" w:sz="4" w:space="0" w:color="000000"/>
            </w:tcBorders>
            <w:shd w:val="clear" w:color="auto" w:fill="auto"/>
          </w:tcPr>
          <w:p w14:paraId="35E58595" w14:textId="77777777" w:rsidR="009A4154" w:rsidRPr="00BF5399" w:rsidRDefault="009A4154">
            <w:pPr>
              <w:widowControl w:val="0"/>
              <w:pBdr>
                <w:top w:val="nil"/>
                <w:left w:val="nil"/>
                <w:bottom w:val="nil"/>
                <w:right w:val="nil"/>
                <w:between w:val="nil"/>
              </w:pBdr>
              <w:spacing w:after="0"/>
              <w:rPr>
                <w:color w:val="000000"/>
                <w:sz w:val="28"/>
                <w:szCs w:val="28"/>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14:paraId="41427FCB" w14:textId="77777777" w:rsidR="009A4154" w:rsidRPr="00BF5399" w:rsidRDefault="009A4154">
            <w:pPr>
              <w:widowControl w:val="0"/>
              <w:pBdr>
                <w:top w:val="nil"/>
                <w:left w:val="nil"/>
                <w:bottom w:val="nil"/>
                <w:right w:val="nil"/>
                <w:between w:val="nil"/>
              </w:pBdr>
              <w:spacing w:after="0"/>
              <w:rPr>
                <w:color w:val="000000"/>
                <w:sz w:val="28"/>
                <w:szCs w:val="28"/>
              </w:rPr>
            </w:pPr>
          </w:p>
        </w:tc>
        <w:tc>
          <w:tcPr>
            <w:tcW w:w="1985"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F2D6058" w14:textId="77777777" w:rsidR="009A4154" w:rsidRPr="00BF5399" w:rsidRDefault="009A4154">
            <w:pPr>
              <w:widowControl w:val="0"/>
              <w:pBdr>
                <w:top w:val="nil"/>
                <w:left w:val="nil"/>
                <w:bottom w:val="nil"/>
                <w:right w:val="nil"/>
                <w:between w:val="nil"/>
              </w:pBdr>
              <w:spacing w:after="0"/>
              <w:rPr>
                <w:color w:val="000000"/>
                <w:sz w:val="28"/>
                <w:szCs w:val="28"/>
              </w:rPr>
            </w:pPr>
          </w:p>
        </w:tc>
        <w:tc>
          <w:tcPr>
            <w:tcW w:w="1275" w:type="dxa"/>
            <w:gridSpan w:val="3"/>
            <w:vMerge/>
            <w:tcBorders>
              <w:top w:val="single" w:sz="4" w:space="0" w:color="000000"/>
              <w:left w:val="single" w:sz="4" w:space="0" w:color="000000"/>
              <w:bottom w:val="single" w:sz="4" w:space="0" w:color="000000"/>
              <w:right w:val="single" w:sz="4" w:space="0" w:color="000000"/>
            </w:tcBorders>
            <w:shd w:val="clear" w:color="auto" w:fill="auto"/>
          </w:tcPr>
          <w:p w14:paraId="7AD5E263" w14:textId="77777777" w:rsidR="009A4154" w:rsidRPr="00BF5399" w:rsidRDefault="009A4154">
            <w:pPr>
              <w:widowControl w:val="0"/>
              <w:pBdr>
                <w:top w:val="nil"/>
                <w:left w:val="nil"/>
                <w:bottom w:val="nil"/>
                <w:right w:val="nil"/>
                <w:between w:val="nil"/>
              </w:pBdr>
              <w:spacing w:after="0"/>
              <w:rPr>
                <w:color w:val="000000"/>
                <w:sz w:val="28"/>
                <w:szCs w:val="28"/>
              </w:rPr>
            </w:pPr>
          </w:p>
        </w:tc>
        <w:tc>
          <w:tcPr>
            <w:tcW w:w="1276" w:type="dxa"/>
            <w:gridSpan w:val="5"/>
            <w:tcBorders>
              <w:top w:val="nil"/>
              <w:left w:val="nil"/>
              <w:bottom w:val="single" w:sz="4" w:space="0" w:color="000000"/>
              <w:right w:val="single" w:sz="4" w:space="0" w:color="000000"/>
            </w:tcBorders>
            <w:shd w:val="clear" w:color="auto" w:fill="auto"/>
          </w:tcPr>
          <w:p w14:paraId="7A5AE8AC" w14:textId="77777777" w:rsidR="009A4154" w:rsidRPr="00BF5399" w:rsidRDefault="00E6219F">
            <w:pPr>
              <w:spacing w:after="0" w:line="240" w:lineRule="auto"/>
              <w:jc w:val="center"/>
              <w:rPr>
                <w:color w:val="000000"/>
                <w:sz w:val="22"/>
                <w:szCs w:val="22"/>
              </w:rPr>
            </w:pPr>
            <w:r w:rsidRPr="00BF5399">
              <w:rPr>
                <w:color w:val="000000"/>
                <w:sz w:val="22"/>
                <w:szCs w:val="22"/>
              </w:rPr>
              <w:t>Виконані інвестиції на даний момент, тис. грн.</w:t>
            </w:r>
          </w:p>
        </w:tc>
        <w:tc>
          <w:tcPr>
            <w:tcW w:w="1134" w:type="dxa"/>
            <w:gridSpan w:val="7"/>
            <w:tcBorders>
              <w:top w:val="nil"/>
              <w:left w:val="nil"/>
              <w:bottom w:val="single" w:sz="4" w:space="0" w:color="000000"/>
              <w:right w:val="single" w:sz="4" w:space="0" w:color="000000"/>
            </w:tcBorders>
            <w:shd w:val="clear" w:color="auto" w:fill="auto"/>
          </w:tcPr>
          <w:p w14:paraId="0C9D004E" w14:textId="77777777" w:rsidR="005A0A5D" w:rsidRPr="00BF5399" w:rsidRDefault="00E6219F">
            <w:pPr>
              <w:spacing w:after="0" w:line="240" w:lineRule="auto"/>
              <w:jc w:val="center"/>
              <w:rPr>
                <w:color w:val="000000"/>
                <w:sz w:val="22"/>
                <w:szCs w:val="22"/>
                <w:lang w:val="ru-RU"/>
              </w:rPr>
            </w:pPr>
            <w:proofErr w:type="spellStart"/>
            <w:r w:rsidRPr="00BF5399">
              <w:rPr>
                <w:color w:val="000000"/>
                <w:sz w:val="22"/>
                <w:szCs w:val="22"/>
              </w:rPr>
              <w:t>Загаль</w:t>
            </w:r>
            <w:proofErr w:type="spellEnd"/>
            <w:r w:rsidR="005A0A5D" w:rsidRPr="00BF5399">
              <w:rPr>
                <w:color w:val="000000"/>
                <w:sz w:val="22"/>
                <w:szCs w:val="22"/>
                <w:lang w:val="ru-RU"/>
              </w:rPr>
              <w:t>-</w:t>
            </w:r>
          </w:p>
          <w:p w14:paraId="7E216083" w14:textId="77777777" w:rsidR="009A4154" w:rsidRPr="00BF5399" w:rsidRDefault="00E6219F">
            <w:pPr>
              <w:spacing w:after="0" w:line="240" w:lineRule="auto"/>
              <w:jc w:val="center"/>
              <w:rPr>
                <w:color w:val="000000"/>
                <w:sz w:val="22"/>
                <w:szCs w:val="22"/>
              </w:rPr>
            </w:pPr>
            <w:r w:rsidRPr="00BF5399">
              <w:rPr>
                <w:color w:val="000000"/>
                <w:sz w:val="22"/>
                <w:szCs w:val="22"/>
              </w:rPr>
              <w:t>на вартість, тис. грн.</w:t>
            </w:r>
          </w:p>
        </w:tc>
        <w:tc>
          <w:tcPr>
            <w:tcW w:w="1369" w:type="dxa"/>
            <w:gridSpan w:val="4"/>
            <w:tcBorders>
              <w:top w:val="nil"/>
              <w:left w:val="nil"/>
              <w:bottom w:val="single" w:sz="4" w:space="0" w:color="000000"/>
              <w:right w:val="single" w:sz="4" w:space="0" w:color="000000"/>
            </w:tcBorders>
            <w:shd w:val="clear" w:color="auto" w:fill="auto"/>
          </w:tcPr>
          <w:sdt>
            <w:sdtPr>
              <w:rPr>
                <w:sz w:val="22"/>
                <w:szCs w:val="22"/>
              </w:rPr>
              <w:tag w:val="goog_rdk_13"/>
              <w:id w:val="366185419"/>
            </w:sdtPr>
            <w:sdtEndPr/>
            <w:sdtContent>
              <w:p w14:paraId="618079EC" w14:textId="77777777" w:rsidR="005A0A5D" w:rsidRPr="00BF5399" w:rsidRDefault="00E6219F">
                <w:pPr>
                  <w:spacing w:after="0" w:line="240" w:lineRule="auto"/>
                  <w:jc w:val="center"/>
                  <w:rPr>
                    <w:rFonts w:eastAsia="Gungsuh"/>
                    <w:color w:val="000000"/>
                    <w:sz w:val="22"/>
                    <w:szCs w:val="22"/>
                    <w:lang w:val="ru-RU"/>
                  </w:rPr>
                </w:pPr>
                <w:proofErr w:type="spellStart"/>
                <w:r w:rsidRPr="00BF5399">
                  <w:rPr>
                    <w:rFonts w:eastAsia="Gungsuh"/>
                    <w:color w:val="000000"/>
                    <w:sz w:val="22"/>
                    <w:szCs w:val="22"/>
                  </w:rPr>
                  <w:t>Заплано</w:t>
                </w:r>
                <w:proofErr w:type="spellEnd"/>
                <w:r w:rsidR="005A0A5D" w:rsidRPr="00BF5399">
                  <w:rPr>
                    <w:rFonts w:eastAsia="Gungsuh"/>
                    <w:color w:val="000000"/>
                    <w:sz w:val="22"/>
                    <w:szCs w:val="22"/>
                    <w:lang w:val="ru-RU"/>
                  </w:rPr>
                  <w:t>-</w:t>
                </w:r>
              </w:p>
              <w:p w14:paraId="18D24826" w14:textId="77777777" w:rsidR="005A0A5D" w:rsidRPr="00BF5399" w:rsidRDefault="00E6219F">
                <w:pPr>
                  <w:spacing w:after="0" w:line="240" w:lineRule="auto"/>
                  <w:jc w:val="center"/>
                  <w:rPr>
                    <w:rFonts w:eastAsia="Gungsuh"/>
                    <w:color w:val="000000"/>
                    <w:sz w:val="22"/>
                    <w:szCs w:val="22"/>
                    <w:lang w:val="ru-RU"/>
                  </w:rPr>
                </w:pPr>
                <w:proofErr w:type="spellStart"/>
                <w:r w:rsidRPr="00BF5399">
                  <w:rPr>
                    <w:rFonts w:eastAsia="Gungsuh"/>
                    <w:color w:val="000000"/>
                    <w:sz w:val="22"/>
                    <w:szCs w:val="22"/>
                  </w:rPr>
                  <w:t>ване</w:t>
                </w:r>
                <w:proofErr w:type="spellEnd"/>
                <w:r w:rsidR="005C4D4C">
                  <w:rPr>
                    <w:rFonts w:eastAsia="Gungsuh"/>
                    <w:color w:val="000000"/>
                    <w:sz w:val="22"/>
                    <w:szCs w:val="22"/>
                  </w:rPr>
                  <w:t xml:space="preserve"> </w:t>
                </w:r>
                <w:proofErr w:type="spellStart"/>
                <w:r w:rsidRPr="00BF5399">
                  <w:rPr>
                    <w:rFonts w:eastAsia="Gungsuh"/>
                    <w:color w:val="000000"/>
                    <w:sz w:val="22"/>
                    <w:szCs w:val="22"/>
                  </w:rPr>
                  <w:t>скороче</w:t>
                </w:r>
                <w:proofErr w:type="spellEnd"/>
                <w:r w:rsidR="005A0A5D" w:rsidRPr="00BF5399">
                  <w:rPr>
                    <w:rFonts w:eastAsia="Gungsuh"/>
                    <w:color w:val="000000"/>
                    <w:sz w:val="22"/>
                    <w:szCs w:val="22"/>
                    <w:lang w:val="ru-RU"/>
                  </w:rPr>
                  <w:t>-</w:t>
                </w:r>
              </w:p>
              <w:p w14:paraId="5626A57B" w14:textId="77777777" w:rsidR="005A0A5D" w:rsidRPr="00BF5399" w:rsidRDefault="00E6219F">
                <w:pPr>
                  <w:spacing w:after="0" w:line="240" w:lineRule="auto"/>
                  <w:jc w:val="center"/>
                  <w:rPr>
                    <w:rFonts w:eastAsia="Gungsuh"/>
                    <w:color w:val="000000"/>
                    <w:sz w:val="22"/>
                    <w:szCs w:val="22"/>
                    <w:lang w:val="ru-RU"/>
                  </w:rPr>
                </w:pPr>
                <w:proofErr w:type="spellStart"/>
                <w:r w:rsidRPr="00BF5399">
                  <w:rPr>
                    <w:rFonts w:eastAsia="Gungsuh"/>
                    <w:color w:val="000000"/>
                    <w:sz w:val="22"/>
                    <w:szCs w:val="22"/>
                  </w:rPr>
                  <w:t>ння</w:t>
                </w:r>
                <w:proofErr w:type="spellEnd"/>
                <w:r w:rsidR="005C4D4C">
                  <w:rPr>
                    <w:rFonts w:eastAsia="Gungsuh"/>
                    <w:color w:val="000000"/>
                    <w:sz w:val="22"/>
                    <w:szCs w:val="22"/>
                  </w:rPr>
                  <w:t xml:space="preserve"> </w:t>
                </w:r>
                <w:proofErr w:type="spellStart"/>
                <w:r w:rsidRPr="00BF5399">
                  <w:rPr>
                    <w:rFonts w:eastAsia="Gungsuh"/>
                    <w:color w:val="000000"/>
                    <w:sz w:val="22"/>
                    <w:szCs w:val="22"/>
                  </w:rPr>
                  <w:t>енергос</w:t>
                </w:r>
                <w:proofErr w:type="spellEnd"/>
                <w:r w:rsidR="005A0A5D" w:rsidRPr="00BF5399">
                  <w:rPr>
                    <w:rFonts w:eastAsia="Gungsuh"/>
                    <w:color w:val="000000"/>
                    <w:sz w:val="22"/>
                    <w:szCs w:val="22"/>
                    <w:lang w:val="ru-RU"/>
                  </w:rPr>
                  <w:t>-</w:t>
                </w:r>
              </w:p>
              <w:p w14:paraId="23A74B0F" w14:textId="77777777" w:rsidR="009A4154" w:rsidRPr="00BF5399" w:rsidRDefault="005A0A5D" w:rsidP="005A0A5D">
                <w:pPr>
                  <w:spacing w:after="0" w:line="240" w:lineRule="auto"/>
                  <w:jc w:val="center"/>
                  <w:rPr>
                    <w:color w:val="000000"/>
                    <w:sz w:val="22"/>
                    <w:szCs w:val="22"/>
                  </w:rPr>
                </w:pPr>
                <w:r w:rsidRPr="00BF5399">
                  <w:rPr>
                    <w:rFonts w:eastAsia="Gungsuh"/>
                    <w:color w:val="000000"/>
                    <w:sz w:val="22"/>
                    <w:szCs w:val="22"/>
                  </w:rPr>
                  <w:t>поживання</w:t>
                </w:r>
                <w:r w:rsidR="00E6219F" w:rsidRPr="00BF5399">
                  <w:rPr>
                    <w:rFonts w:eastAsia="Gungsuh"/>
                    <w:color w:val="000000"/>
                    <w:sz w:val="22"/>
                    <w:szCs w:val="22"/>
                  </w:rPr>
                  <w:t xml:space="preserve"> </w:t>
                </w:r>
                <w:proofErr w:type="spellStart"/>
                <w:r w:rsidR="00E6219F" w:rsidRPr="00BF5399">
                  <w:rPr>
                    <w:rFonts w:eastAsia="Gungsuh"/>
                    <w:color w:val="000000"/>
                    <w:sz w:val="22"/>
                    <w:szCs w:val="22"/>
                  </w:rPr>
                  <w:t>МВт∙год</w:t>
                </w:r>
                <w:proofErr w:type="spellEnd"/>
                <w:r w:rsidR="00E6219F" w:rsidRPr="00BF5399">
                  <w:rPr>
                    <w:rFonts w:eastAsia="Gungsuh"/>
                    <w:color w:val="000000"/>
                    <w:sz w:val="22"/>
                    <w:szCs w:val="22"/>
                  </w:rPr>
                  <w:t>. /рік</w:t>
                </w:r>
              </w:p>
            </w:sdtContent>
          </w:sdt>
        </w:tc>
        <w:tc>
          <w:tcPr>
            <w:tcW w:w="1183" w:type="dxa"/>
            <w:gridSpan w:val="6"/>
            <w:tcBorders>
              <w:top w:val="nil"/>
              <w:left w:val="nil"/>
              <w:bottom w:val="single" w:sz="4" w:space="0" w:color="000000"/>
              <w:right w:val="single" w:sz="4" w:space="0" w:color="000000"/>
            </w:tcBorders>
            <w:shd w:val="clear" w:color="auto" w:fill="auto"/>
          </w:tcPr>
          <w:sdt>
            <w:sdtPr>
              <w:rPr>
                <w:sz w:val="22"/>
                <w:szCs w:val="22"/>
              </w:rPr>
              <w:tag w:val="goog_rdk_14"/>
              <w:id w:val="1294798995"/>
            </w:sdtPr>
            <w:sdtEndPr/>
            <w:sdtContent>
              <w:p w14:paraId="63F73D16" w14:textId="77777777" w:rsidR="005A0A5D" w:rsidRPr="00BF5399" w:rsidRDefault="00E6219F">
                <w:pPr>
                  <w:spacing w:after="0" w:line="240" w:lineRule="auto"/>
                  <w:jc w:val="center"/>
                  <w:rPr>
                    <w:rFonts w:eastAsia="Gungsuh"/>
                    <w:color w:val="000000"/>
                    <w:sz w:val="22"/>
                    <w:szCs w:val="22"/>
                  </w:rPr>
                </w:pPr>
                <w:proofErr w:type="spellStart"/>
                <w:r w:rsidRPr="00BF5399">
                  <w:rPr>
                    <w:rFonts w:eastAsia="Gungsuh"/>
                    <w:color w:val="000000"/>
                    <w:sz w:val="22"/>
                    <w:szCs w:val="22"/>
                  </w:rPr>
                  <w:t>Вироб</w:t>
                </w:r>
                <w:proofErr w:type="spellEnd"/>
                <w:r w:rsidR="005A0A5D" w:rsidRPr="00BF5399">
                  <w:rPr>
                    <w:rFonts w:eastAsia="Gungsuh"/>
                    <w:color w:val="000000"/>
                    <w:sz w:val="22"/>
                    <w:szCs w:val="22"/>
                  </w:rPr>
                  <w:t>-</w:t>
                </w:r>
              </w:p>
              <w:p w14:paraId="1EEF6F81" w14:textId="77777777" w:rsidR="005A0A5D" w:rsidRPr="00BF5399" w:rsidRDefault="00E6219F">
                <w:pPr>
                  <w:spacing w:after="0" w:line="240" w:lineRule="auto"/>
                  <w:jc w:val="center"/>
                  <w:rPr>
                    <w:rFonts w:eastAsia="Gungsuh"/>
                    <w:color w:val="000000"/>
                    <w:sz w:val="22"/>
                    <w:szCs w:val="22"/>
                  </w:rPr>
                </w:pPr>
                <w:proofErr w:type="spellStart"/>
                <w:r w:rsidRPr="00BF5399">
                  <w:rPr>
                    <w:rFonts w:eastAsia="Gungsuh"/>
                    <w:color w:val="000000"/>
                    <w:sz w:val="22"/>
                    <w:szCs w:val="22"/>
                  </w:rPr>
                  <w:t>ництво</w:t>
                </w:r>
                <w:proofErr w:type="spellEnd"/>
                <w:r w:rsidR="005C4D4C">
                  <w:rPr>
                    <w:rFonts w:eastAsia="Gungsuh"/>
                    <w:color w:val="000000"/>
                    <w:sz w:val="22"/>
                    <w:szCs w:val="22"/>
                  </w:rPr>
                  <w:t xml:space="preserve"> </w:t>
                </w:r>
                <w:proofErr w:type="spellStart"/>
                <w:r w:rsidRPr="00BF5399">
                  <w:rPr>
                    <w:rFonts w:eastAsia="Gungsuh"/>
                    <w:color w:val="000000"/>
                    <w:sz w:val="22"/>
                    <w:szCs w:val="22"/>
                  </w:rPr>
                  <w:t>віднов</w:t>
                </w:r>
                <w:proofErr w:type="spellEnd"/>
                <w:r w:rsidR="005A0A5D" w:rsidRPr="00BF5399">
                  <w:rPr>
                    <w:rFonts w:eastAsia="Gungsuh"/>
                    <w:color w:val="000000"/>
                    <w:sz w:val="22"/>
                    <w:szCs w:val="22"/>
                  </w:rPr>
                  <w:t>-</w:t>
                </w:r>
              </w:p>
              <w:p w14:paraId="62955AAA" w14:textId="77777777" w:rsidR="009A4154" w:rsidRPr="00BF5399" w:rsidRDefault="00E6219F">
                <w:pPr>
                  <w:spacing w:after="0" w:line="240" w:lineRule="auto"/>
                  <w:jc w:val="center"/>
                  <w:rPr>
                    <w:color w:val="000000"/>
                    <w:sz w:val="22"/>
                    <w:szCs w:val="22"/>
                  </w:rPr>
                </w:pPr>
                <w:proofErr w:type="spellStart"/>
                <w:r w:rsidRPr="00BF5399">
                  <w:rPr>
                    <w:rFonts w:eastAsia="Gungsuh"/>
                    <w:color w:val="000000"/>
                    <w:sz w:val="22"/>
                    <w:szCs w:val="22"/>
                  </w:rPr>
                  <w:t>люваної</w:t>
                </w:r>
                <w:proofErr w:type="spellEnd"/>
                <w:r w:rsidRPr="00BF5399">
                  <w:rPr>
                    <w:rFonts w:eastAsia="Gungsuh"/>
                    <w:color w:val="000000"/>
                    <w:sz w:val="22"/>
                    <w:szCs w:val="22"/>
                  </w:rPr>
                  <w:t xml:space="preserve"> енергії, </w:t>
                </w:r>
                <w:proofErr w:type="spellStart"/>
                <w:r w:rsidRPr="00BF5399">
                  <w:rPr>
                    <w:rFonts w:eastAsia="Gungsuh"/>
                    <w:color w:val="000000"/>
                    <w:sz w:val="22"/>
                    <w:szCs w:val="22"/>
                  </w:rPr>
                  <w:t>МВт∙год</w:t>
                </w:r>
                <w:proofErr w:type="spellEnd"/>
                <w:r w:rsidRPr="00BF5399">
                  <w:rPr>
                    <w:rFonts w:eastAsia="Gungsuh"/>
                    <w:color w:val="000000"/>
                    <w:sz w:val="22"/>
                    <w:szCs w:val="22"/>
                  </w:rPr>
                  <w:t>. /рік</w:t>
                </w:r>
              </w:p>
            </w:sdtContent>
          </w:sdt>
        </w:tc>
        <w:tc>
          <w:tcPr>
            <w:tcW w:w="992" w:type="dxa"/>
            <w:gridSpan w:val="4"/>
            <w:tcBorders>
              <w:top w:val="nil"/>
              <w:left w:val="nil"/>
              <w:bottom w:val="single" w:sz="4" w:space="0" w:color="000000"/>
              <w:right w:val="single" w:sz="4" w:space="0" w:color="000000"/>
            </w:tcBorders>
            <w:shd w:val="clear" w:color="auto" w:fill="auto"/>
          </w:tcPr>
          <w:p w14:paraId="16C40B72" w14:textId="77777777" w:rsidR="005A0A5D" w:rsidRPr="00BF5399" w:rsidRDefault="00E6219F">
            <w:pPr>
              <w:spacing w:after="0" w:line="240" w:lineRule="auto"/>
              <w:jc w:val="center"/>
              <w:rPr>
                <w:color w:val="000000"/>
                <w:sz w:val="22"/>
                <w:szCs w:val="22"/>
                <w:lang w:val="ru-RU"/>
              </w:rPr>
            </w:pPr>
            <w:proofErr w:type="spellStart"/>
            <w:r w:rsidRPr="00BF5399">
              <w:rPr>
                <w:color w:val="000000"/>
                <w:sz w:val="22"/>
                <w:szCs w:val="22"/>
              </w:rPr>
              <w:t>Змен</w:t>
            </w:r>
            <w:proofErr w:type="spellEnd"/>
            <w:r w:rsidR="005A0A5D" w:rsidRPr="00BF5399">
              <w:rPr>
                <w:color w:val="000000"/>
                <w:sz w:val="22"/>
                <w:szCs w:val="22"/>
                <w:lang w:val="ru-RU"/>
              </w:rPr>
              <w:t>-</w:t>
            </w:r>
          </w:p>
          <w:p w14:paraId="79F7C62A" w14:textId="77777777" w:rsidR="009A4154" w:rsidRPr="00BF5399" w:rsidRDefault="00E6219F">
            <w:pPr>
              <w:spacing w:after="0" w:line="240" w:lineRule="auto"/>
              <w:jc w:val="center"/>
              <w:rPr>
                <w:color w:val="000000"/>
                <w:sz w:val="22"/>
                <w:szCs w:val="22"/>
              </w:rPr>
            </w:pPr>
            <w:proofErr w:type="spellStart"/>
            <w:r w:rsidRPr="00BF5399">
              <w:rPr>
                <w:color w:val="000000"/>
                <w:sz w:val="22"/>
                <w:szCs w:val="22"/>
              </w:rPr>
              <w:t>шення</w:t>
            </w:r>
            <w:proofErr w:type="spellEnd"/>
            <w:r w:rsidRPr="00BF5399">
              <w:rPr>
                <w:color w:val="000000"/>
                <w:sz w:val="22"/>
                <w:szCs w:val="22"/>
              </w:rPr>
              <w:t xml:space="preserve"> викидів СО2, т/рік</w:t>
            </w:r>
          </w:p>
        </w:tc>
        <w:tc>
          <w:tcPr>
            <w:tcW w:w="1276" w:type="dxa"/>
            <w:gridSpan w:val="3"/>
            <w:tcBorders>
              <w:top w:val="nil"/>
              <w:left w:val="nil"/>
              <w:bottom w:val="single" w:sz="4" w:space="0" w:color="000000"/>
              <w:right w:val="single" w:sz="4" w:space="0" w:color="000000"/>
            </w:tcBorders>
            <w:shd w:val="clear" w:color="auto" w:fill="auto"/>
          </w:tcPr>
          <w:p w14:paraId="317A2A7A" w14:textId="77777777" w:rsidR="009A4154" w:rsidRPr="00BF5399" w:rsidRDefault="00E6219F">
            <w:pPr>
              <w:spacing w:after="0" w:line="240" w:lineRule="auto"/>
              <w:jc w:val="center"/>
              <w:rPr>
                <w:color w:val="000000"/>
                <w:sz w:val="22"/>
                <w:szCs w:val="22"/>
              </w:rPr>
            </w:pPr>
            <w:r w:rsidRPr="00BF5399">
              <w:rPr>
                <w:color w:val="000000"/>
                <w:sz w:val="22"/>
                <w:szCs w:val="22"/>
              </w:rPr>
              <w:t>Початок, рік</w:t>
            </w:r>
          </w:p>
        </w:tc>
        <w:tc>
          <w:tcPr>
            <w:tcW w:w="1417" w:type="dxa"/>
            <w:gridSpan w:val="2"/>
            <w:tcBorders>
              <w:top w:val="nil"/>
              <w:left w:val="nil"/>
              <w:bottom w:val="single" w:sz="4" w:space="0" w:color="000000"/>
              <w:right w:val="single" w:sz="4" w:space="0" w:color="000000"/>
            </w:tcBorders>
            <w:shd w:val="clear" w:color="auto" w:fill="auto"/>
          </w:tcPr>
          <w:p w14:paraId="36BC4F7B" w14:textId="77777777" w:rsidR="009A4154" w:rsidRPr="00BF5399" w:rsidRDefault="005A0A5D">
            <w:pPr>
              <w:spacing w:after="0" w:line="240" w:lineRule="auto"/>
              <w:jc w:val="center"/>
              <w:rPr>
                <w:color w:val="000000"/>
                <w:sz w:val="22"/>
                <w:szCs w:val="22"/>
              </w:rPr>
            </w:pPr>
            <w:r w:rsidRPr="00BF5399">
              <w:rPr>
                <w:color w:val="000000"/>
                <w:sz w:val="22"/>
                <w:szCs w:val="22"/>
              </w:rPr>
              <w:t>Закінчення</w:t>
            </w:r>
            <w:r w:rsidR="00E6219F" w:rsidRPr="00BF5399">
              <w:rPr>
                <w:color w:val="000000"/>
                <w:sz w:val="22"/>
                <w:szCs w:val="22"/>
              </w:rPr>
              <w:t xml:space="preserve">, </w:t>
            </w:r>
            <w:r w:rsidR="00E6219F" w:rsidRPr="00BF5399">
              <w:rPr>
                <w:color w:val="000000"/>
                <w:sz w:val="22"/>
                <w:szCs w:val="22"/>
              </w:rPr>
              <w:br/>
              <w:t>рік</w:t>
            </w:r>
          </w:p>
        </w:tc>
        <w:tc>
          <w:tcPr>
            <w:tcW w:w="1305" w:type="dxa"/>
            <w:vMerge/>
            <w:tcBorders>
              <w:top w:val="single" w:sz="4" w:space="0" w:color="000000"/>
              <w:left w:val="single" w:sz="4" w:space="0" w:color="000000"/>
              <w:bottom w:val="single" w:sz="4" w:space="0" w:color="000000"/>
              <w:right w:val="single" w:sz="4" w:space="0" w:color="000000"/>
            </w:tcBorders>
            <w:shd w:val="clear" w:color="auto" w:fill="auto"/>
          </w:tcPr>
          <w:p w14:paraId="7141EE42" w14:textId="77777777" w:rsidR="009A4154" w:rsidRPr="00BF5399" w:rsidRDefault="009A4154">
            <w:pPr>
              <w:widowControl w:val="0"/>
              <w:pBdr>
                <w:top w:val="nil"/>
                <w:left w:val="nil"/>
                <w:bottom w:val="nil"/>
                <w:right w:val="nil"/>
                <w:between w:val="nil"/>
              </w:pBdr>
              <w:spacing w:after="0"/>
              <w:rPr>
                <w:color w:val="000000"/>
                <w:sz w:val="28"/>
                <w:szCs w:val="28"/>
              </w:rPr>
            </w:pPr>
          </w:p>
        </w:tc>
      </w:tr>
      <w:tr w:rsidR="009A4154" w:rsidRPr="002066E8" w14:paraId="403712AD" w14:textId="77777777" w:rsidTr="005A0A5D">
        <w:trPr>
          <w:trHeight w:val="221"/>
        </w:trPr>
        <w:tc>
          <w:tcPr>
            <w:tcW w:w="830" w:type="dxa"/>
            <w:tcBorders>
              <w:top w:val="single" w:sz="4" w:space="0" w:color="000000"/>
              <w:left w:val="single" w:sz="4" w:space="0" w:color="000000"/>
              <w:bottom w:val="single" w:sz="4" w:space="0" w:color="000000"/>
              <w:right w:val="single" w:sz="4" w:space="0" w:color="000000"/>
            </w:tcBorders>
            <w:shd w:val="clear" w:color="auto" w:fill="D9D9D9"/>
          </w:tcPr>
          <w:p w14:paraId="019FC084" w14:textId="77777777" w:rsidR="009A4154" w:rsidRPr="00BF5399" w:rsidRDefault="009A4154">
            <w:pPr>
              <w:spacing w:after="0" w:line="240" w:lineRule="auto"/>
              <w:rPr>
                <w:color w:val="000000"/>
                <w:sz w:val="28"/>
                <w:szCs w:val="28"/>
              </w:rPr>
            </w:pPr>
          </w:p>
        </w:tc>
        <w:tc>
          <w:tcPr>
            <w:tcW w:w="14346" w:type="dxa"/>
            <w:gridSpan w:val="38"/>
            <w:tcBorders>
              <w:top w:val="single" w:sz="4" w:space="0" w:color="000000"/>
              <w:left w:val="nil"/>
              <w:bottom w:val="single" w:sz="4" w:space="0" w:color="000000"/>
              <w:right w:val="single" w:sz="4" w:space="0" w:color="000000"/>
            </w:tcBorders>
            <w:shd w:val="clear" w:color="auto" w:fill="D9D9D9"/>
          </w:tcPr>
          <w:p w14:paraId="68A94132" w14:textId="77777777" w:rsidR="009A4154" w:rsidRPr="00BF5399" w:rsidRDefault="00E6219F">
            <w:pPr>
              <w:spacing w:after="0" w:line="240" w:lineRule="auto"/>
              <w:jc w:val="center"/>
              <w:rPr>
                <w:color w:val="000000"/>
                <w:sz w:val="28"/>
                <w:szCs w:val="28"/>
              </w:rPr>
            </w:pPr>
            <w:r w:rsidRPr="00BF5399">
              <w:rPr>
                <w:color w:val="000000"/>
                <w:sz w:val="28"/>
                <w:szCs w:val="28"/>
              </w:rPr>
              <w:t>Будівлі, обладнання/об’єкти</w:t>
            </w:r>
          </w:p>
        </w:tc>
      </w:tr>
      <w:tr w:rsidR="009A4154" w:rsidRPr="002066E8" w14:paraId="049D2631" w14:textId="77777777" w:rsidTr="005A0A5D">
        <w:trPr>
          <w:trHeight w:val="221"/>
        </w:trPr>
        <w:tc>
          <w:tcPr>
            <w:tcW w:w="830" w:type="dxa"/>
            <w:tcBorders>
              <w:top w:val="single" w:sz="4" w:space="0" w:color="000000"/>
              <w:left w:val="single" w:sz="4" w:space="0" w:color="000000"/>
              <w:bottom w:val="single" w:sz="4" w:space="0" w:color="000000"/>
              <w:right w:val="single" w:sz="4" w:space="0" w:color="000000"/>
            </w:tcBorders>
            <w:shd w:val="clear" w:color="auto" w:fill="F2F2F2"/>
          </w:tcPr>
          <w:p w14:paraId="1BD4514A" w14:textId="77777777" w:rsidR="009A4154" w:rsidRPr="002066E8" w:rsidRDefault="009A4154">
            <w:pPr>
              <w:spacing w:after="0" w:line="240" w:lineRule="auto"/>
              <w:rPr>
                <w:color w:val="000000"/>
                <w:sz w:val="28"/>
                <w:szCs w:val="28"/>
              </w:rPr>
            </w:pPr>
          </w:p>
        </w:tc>
        <w:tc>
          <w:tcPr>
            <w:tcW w:w="14346" w:type="dxa"/>
            <w:gridSpan w:val="38"/>
            <w:tcBorders>
              <w:top w:val="single" w:sz="4" w:space="0" w:color="000000"/>
              <w:left w:val="nil"/>
              <w:bottom w:val="single" w:sz="4" w:space="0" w:color="000000"/>
              <w:right w:val="single" w:sz="4" w:space="0" w:color="000000"/>
            </w:tcBorders>
            <w:shd w:val="clear" w:color="auto" w:fill="F2F2F2"/>
          </w:tcPr>
          <w:p w14:paraId="3B3F4093" w14:textId="77777777" w:rsidR="009A4154" w:rsidRPr="00BF5399" w:rsidRDefault="00E6219F">
            <w:pPr>
              <w:spacing w:after="0" w:line="240" w:lineRule="auto"/>
              <w:rPr>
                <w:color w:val="000000"/>
                <w:sz w:val="28"/>
                <w:szCs w:val="28"/>
              </w:rPr>
            </w:pPr>
            <w:r w:rsidRPr="00BF5399">
              <w:rPr>
                <w:color w:val="000000"/>
                <w:sz w:val="28"/>
                <w:szCs w:val="28"/>
              </w:rPr>
              <w:t>Муніципальні будівлі, обладнання/об’єкти</w:t>
            </w:r>
          </w:p>
        </w:tc>
      </w:tr>
      <w:tr w:rsidR="009A4154" w:rsidRPr="002066E8" w14:paraId="23275C87"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Pr>
          <w:p w14:paraId="1BCED0AA" w14:textId="77777777" w:rsidR="009A4154" w:rsidRPr="002066E8" w:rsidRDefault="00E6219F">
            <w:pPr>
              <w:spacing w:after="0"/>
              <w:rPr>
                <w:color w:val="000000"/>
                <w:sz w:val="28"/>
                <w:szCs w:val="28"/>
              </w:rPr>
            </w:pPr>
            <w:r w:rsidRPr="002066E8">
              <w:rPr>
                <w:color w:val="000000"/>
                <w:sz w:val="28"/>
                <w:szCs w:val="28"/>
              </w:rPr>
              <w:t>1.1.</w:t>
            </w:r>
          </w:p>
        </w:tc>
        <w:tc>
          <w:tcPr>
            <w:tcW w:w="1418"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6827B956" w14:textId="77777777" w:rsidR="009A4154" w:rsidRPr="00BF5399" w:rsidRDefault="009A4154">
            <w:pPr>
              <w:spacing w:after="0"/>
              <w:jc w:val="center"/>
              <w:rPr>
                <w:color w:val="000000"/>
                <w:sz w:val="28"/>
                <w:szCs w:val="28"/>
              </w:rPr>
            </w:pPr>
          </w:p>
        </w:tc>
        <w:tc>
          <w:tcPr>
            <w:tcW w:w="1984"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56FDFF31" w14:textId="77777777" w:rsidR="009A4154" w:rsidRPr="00BF5399" w:rsidRDefault="009A4154">
            <w:pPr>
              <w:spacing w:after="0"/>
              <w:jc w:val="center"/>
              <w:rPr>
                <w:color w:val="000000"/>
                <w:sz w:val="28"/>
                <w:szCs w:val="28"/>
              </w:rPr>
            </w:pPr>
          </w:p>
        </w:tc>
        <w:tc>
          <w:tcPr>
            <w:tcW w:w="1496" w:type="dxa"/>
            <w:gridSpan w:val="6"/>
            <w:tcBorders>
              <w:top w:val="single" w:sz="4" w:space="0" w:color="000000"/>
              <w:left w:val="nil"/>
              <w:bottom w:val="single" w:sz="4" w:space="0" w:color="000000"/>
              <w:right w:val="single" w:sz="4" w:space="0" w:color="000000"/>
            </w:tcBorders>
            <w:shd w:val="clear" w:color="auto" w:fill="auto"/>
            <w:tcMar>
              <w:left w:w="40" w:type="dxa"/>
              <w:right w:w="40" w:type="dxa"/>
            </w:tcMar>
          </w:tcPr>
          <w:p w14:paraId="6933EAAB" w14:textId="77777777" w:rsidR="009A4154" w:rsidRPr="00BF5399" w:rsidRDefault="009A4154">
            <w:pPr>
              <w:spacing w:after="0"/>
              <w:jc w:val="center"/>
              <w:rPr>
                <w:color w:val="000000"/>
                <w:sz w:val="28"/>
                <w:szCs w:val="28"/>
              </w:rPr>
            </w:pPr>
          </w:p>
        </w:tc>
        <w:tc>
          <w:tcPr>
            <w:tcW w:w="1044" w:type="dxa"/>
            <w:gridSpan w:val="5"/>
            <w:tcBorders>
              <w:top w:val="single" w:sz="4" w:space="0" w:color="000000"/>
              <w:left w:val="nil"/>
              <w:bottom w:val="single" w:sz="4" w:space="0" w:color="000000"/>
              <w:right w:val="single" w:sz="4" w:space="0" w:color="000000"/>
            </w:tcBorders>
            <w:shd w:val="clear" w:color="auto" w:fill="auto"/>
          </w:tcPr>
          <w:p w14:paraId="07BE833B" w14:textId="77777777" w:rsidR="009A4154" w:rsidRPr="002066E8" w:rsidRDefault="009A4154">
            <w:pPr>
              <w:spacing w:after="0"/>
              <w:jc w:val="center"/>
              <w:rPr>
                <w:color w:val="000000"/>
                <w:sz w:val="28"/>
                <w:szCs w:val="28"/>
              </w:rPr>
            </w:pPr>
          </w:p>
        </w:tc>
        <w:tc>
          <w:tcPr>
            <w:tcW w:w="862" w:type="dxa"/>
            <w:gridSpan w:val="3"/>
            <w:tcBorders>
              <w:top w:val="single" w:sz="4" w:space="0" w:color="000000"/>
              <w:left w:val="nil"/>
              <w:bottom w:val="single" w:sz="4" w:space="0" w:color="000000"/>
              <w:right w:val="single" w:sz="4" w:space="0" w:color="000000"/>
            </w:tcBorders>
            <w:shd w:val="clear" w:color="auto" w:fill="auto"/>
          </w:tcPr>
          <w:p w14:paraId="32BD317F" w14:textId="77777777" w:rsidR="009A4154" w:rsidRPr="002066E8" w:rsidRDefault="009A4154">
            <w:pPr>
              <w:spacing w:after="0"/>
              <w:jc w:val="center"/>
              <w:rPr>
                <w:color w:val="000000"/>
                <w:sz w:val="28"/>
                <w:szCs w:val="28"/>
              </w:rPr>
            </w:pPr>
          </w:p>
        </w:tc>
        <w:tc>
          <w:tcPr>
            <w:tcW w:w="1369" w:type="dxa"/>
            <w:gridSpan w:val="4"/>
            <w:tcBorders>
              <w:top w:val="single" w:sz="4" w:space="0" w:color="000000"/>
              <w:left w:val="nil"/>
              <w:bottom w:val="single" w:sz="4" w:space="0" w:color="000000"/>
              <w:right w:val="single" w:sz="4" w:space="0" w:color="000000"/>
            </w:tcBorders>
            <w:shd w:val="clear" w:color="auto" w:fill="auto"/>
          </w:tcPr>
          <w:p w14:paraId="1F209E6B" w14:textId="77777777" w:rsidR="009A4154" w:rsidRPr="002066E8" w:rsidRDefault="009A4154">
            <w:pPr>
              <w:spacing w:after="0"/>
              <w:jc w:val="center"/>
              <w:rPr>
                <w:color w:val="000000"/>
                <w:sz w:val="28"/>
                <w:szCs w:val="28"/>
              </w:rPr>
            </w:pPr>
          </w:p>
        </w:tc>
        <w:tc>
          <w:tcPr>
            <w:tcW w:w="1052" w:type="dxa"/>
            <w:gridSpan w:val="4"/>
            <w:tcBorders>
              <w:top w:val="single" w:sz="4" w:space="0" w:color="000000"/>
              <w:left w:val="nil"/>
              <w:bottom w:val="single" w:sz="4" w:space="0" w:color="000000"/>
              <w:right w:val="single" w:sz="4" w:space="0" w:color="000000"/>
            </w:tcBorders>
            <w:shd w:val="clear" w:color="auto" w:fill="auto"/>
          </w:tcPr>
          <w:p w14:paraId="416A3B13" w14:textId="77777777" w:rsidR="009A4154" w:rsidRPr="002066E8" w:rsidRDefault="009A4154">
            <w:pPr>
              <w:spacing w:after="0"/>
              <w:jc w:val="center"/>
              <w:rPr>
                <w:color w:val="000000"/>
                <w:sz w:val="28"/>
                <w:szCs w:val="28"/>
              </w:rPr>
            </w:pPr>
          </w:p>
        </w:tc>
        <w:tc>
          <w:tcPr>
            <w:tcW w:w="1041" w:type="dxa"/>
            <w:gridSpan w:val="4"/>
            <w:tcBorders>
              <w:top w:val="single" w:sz="4" w:space="0" w:color="000000"/>
              <w:left w:val="nil"/>
              <w:bottom w:val="single" w:sz="4" w:space="0" w:color="000000"/>
              <w:right w:val="single" w:sz="4" w:space="0" w:color="000000"/>
            </w:tcBorders>
            <w:shd w:val="clear" w:color="auto" w:fill="auto"/>
          </w:tcPr>
          <w:p w14:paraId="23691754" w14:textId="77777777" w:rsidR="009A4154" w:rsidRPr="002066E8" w:rsidRDefault="009A4154">
            <w:pPr>
              <w:spacing w:after="0"/>
              <w:jc w:val="center"/>
              <w:rPr>
                <w:color w:val="000000"/>
                <w:sz w:val="28"/>
                <w:szCs w:val="28"/>
              </w:rPr>
            </w:pPr>
          </w:p>
        </w:tc>
        <w:tc>
          <w:tcPr>
            <w:tcW w:w="1031" w:type="dxa"/>
            <w:gridSpan w:val="3"/>
            <w:tcBorders>
              <w:top w:val="single" w:sz="4" w:space="0" w:color="000000"/>
              <w:left w:val="nil"/>
              <w:bottom w:val="single" w:sz="4" w:space="0" w:color="000000"/>
              <w:right w:val="single" w:sz="4" w:space="0" w:color="000000"/>
            </w:tcBorders>
            <w:shd w:val="clear" w:color="auto" w:fill="auto"/>
          </w:tcPr>
          <w:p w14:paraId="11B0B9AD" w14:textId="77777777" w:rsidR="009A4154" w:rsidRPr="002066E8" w:rsidRDefault="009A4154">
            <w:pPr>
              <w:spacing w:after="0"/>
              <w:jc w:val="center"/>
              <w:rPr>
                <w:color w:val="000000"/>
                <w:sz w:val="28"/>
                <w:szCs w:val="28"/>
              </w:rPr>
            </w:pPr>
          </w:p>
        </w:tc>
        <w:tc>
          <w:tcPr>
            <w:tcW w:w="1602" w:type="dxa"/>
            <w:gridSpan w:val="3"/>
            <w:tcBorders>
              <w:top w:val="single" w:sz="4" w:space="0" w:color="000000"/>
              <w:left w:val="nil"/>
              <w:bottom w:val="single" w:sz="4" w:space="0" w:color="000000"/>
              <w:right w:val="single" w:sz="4" w:space="0" w:color="000000"/>
            </w:tcBorders>
            <w:shd w:val="clear" w:color="auto" w:fill="auto"/>
          </w:tcPr>
          <w:p w14:paraId="43CFD240" w14:textId="77777777" w:rsidR="009A4154" w:rsidRPr="002066E8"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16C1C821" w14:textId="77777777" w:rsidR="009A4154" w:rsidRPr="002066E8" w:rsidRDefault="009A4154">
            <w:pPr>
              <w:spacing w:after="0"/>
              <w:jc w:val="center"/>
              <w:rPr>
                <w:color w:val="000000"/>
                <w:sz w:val="28"/>
                <w:szCs w:val="28"/>
              </w:rPr>
            </w:pPr>
          </w:p>
        </w:tc>
      </w:tr>
      <w:tr w:rsidR="009A4154" w:rsidRPr="002066E8" w14:paraId="16FF3B6B"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Pr>
          <w:p w14:paraId="381565E9" w14:textId="77777777" w:rsidR="009A4154" w:rsidRPr="002066E8" w:rsidRDefault="00E6219F">
            <w:pPr>
              <w:spacing w:after="0"/>
              <w:rPr>
                <w:color w:val="000000"/>
                <w:sz w:val="28"/>
                <w:szCs w:val="28"/>
              </w:rPr>
            </w:pPr>
            <w:r w:rsidRPr="002066E8">
              <w:rPr>
                <w:color w:val="000000"/>
                <w:sz w:val="28"/>
                <w:szCs w:val="28"/>
              </w:rPr>
              <w:t>1.2.</w:t>
            </w:r>
          </w:p>
        </w:tc>
        <w:tc>
          <w:tcPr>
            <w:tcW w:w="1418"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27F35E55" w14:textId="77777777" w:rsidR="009A4154" w:rsidRPr="00BF5399" w:rsidRDefault="009A4154">
            <w:pPr>
              <w:spacing w:after="0"/>
              <w:jc w:val="center"/>
              <w:rPr>
                <w:color w:val="000000"/>
                <w:sz w:val="28"/>
                <w:szCs w:val="28"/>
              </w:rPr>
            </w:pPr>
          </w:p>
        </w:tc>
        <w:tc>
          <w:tcPr>
            <w:tcW w:w="1984"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3E76AFAE" w14:textId="77777777" w:rsidR="009A4154" w:rsidRPr="00BF5399" w:rsidRDefault="009A4154">
            <w:pPr>
              <w:spacing w:after="0"/>
              <w:jc w:val="center"/>
              <w:rPr>
                <w:color w:val="000000"/>
                <w:sz w:val="28"/>
                <w:szCs w:val="28"/>
              </w:rPr>
            </w:pPr>
          </w:p>
        </w:tc>
        <w:tc>
          <w:tcPr>
            <w:tcW w:w="1496" w:type="dxa"/>
            <w:gridSpan w:val="6"/>
            <w:tcBorders>
              <w:top w:val="single" w:sz="4" w:space="0" w:color="000000"/>
              <w:left w:val="nil"/>
              <w:bottom w:val="single" w:sz="4" w:space="0" w:color="000000"/>
              <w:right w:val="single" w:sz="4" w:space="0" w:color="000000"/>
            </w:tcBorders>
            <w:shd w:val="clear" w:color="auto" w:fill="auto"/>
            <w:tcMar>
              <w:left w:w="40" w:type="dxa"/>
              <w:right w:w="40" w:type="dxa"/>
            </w:tcMar>
          </w:tcPr>
          <w:p w14:paraId="6A3E8704" w14:textId="77777777" w:rsidR="009A4154" w:rsidRPr="00BF5399" w:rsidRDefault="009A4154">
            <w:pPr>
              <w:spacing w:after="0"/>
              <w:jc w:val="center"/>
              <w:rPr>
                <w:color w:val="000000"/>
                <w:sz w:val="28"/>
                <w:szCs w:val="28"/>
              </w:rPr>
            </w:pPr>
          </w:p>
        </w:tc>
        <w:tc>
          <w:tcPr>
            <w:tcW w:w="1044" w:type="dxa"/>
            <w:gridSpan w:val="5"/>
            <w:tcBorders>
              <w:top w:val="single" w:sz="4" w:space="0" w:color="000000"/>
              <w:left w:val="nil"/>
              <w:bottom w:val="single" w:sz="4" w:space="0" w:color="000000"/>
              <w:right w:val="single" w:sz="4" w:space="0" w:color="000000"/>
            </w:tcBorders>
            <w:shd w:val="clear" w:color="auto" w:fill="auto"/>
          </w:tcPr>
          <w:p w14:paraId="7BCE985D" w14:textId="77777777" w:rsidR="009A4154" w:rsidRPr="002066E8" w:rsidRDefault="009A4154">
            <w:pPr>
              <w:spacing w:after="0"/>
              <w:jc w:val="center"/>
              <w:rPr>
                <w:color w:val="000000"/>
                <w:sz w:val="28"/>
                <w:szCs w:val="28"/>
              </w:rPr>
            </w:pPr>
          </w:p>
        </w:tc>
        <w:tc>
          <w:tcPr>
            <w:tcW w:w="862" w:type="dxa"/>
            <w:gridSpan w:val="3"/>
            <w:tcBorders>
              <w:top w:val="single" w:sz="4" w:space="0" w:color="000000"/>
              <w:left w:val="nil"/>
              <w:bottom w:val="single" w:sz="4" w:space="0" w:color="000000"/>
              <w:right w:val="single" w:sz="4" w:space="0" w:color="000000"/>
            </w:tcBorders>
            <w:shd w:val="clear" w:color="auto" w:fill="auto"/>
          </w:tcPr>
          <w:p w14:paraId="3FB827EA" w14:textId="77777777" w:rsidR="009A4154" w:rsidRPr="002066E8" w:rsidRDefault="009A4154">
            <w:pPr>
              <w:spacing w:after="0"/>
              <w:jc w:val="center"/>
              <w:rPr>
                <w:color w:val="000000"/>
                <w:sz w:val="28"/>
                <w:szCs w:val="28"/>
              </w:rPr>
            </w:pPr>
          </w:p>
        </w:tc>
        <w:tc>
          <w:tcPr>
            <w:tcW w:w="1369" w:type="dxa"/>
            <w:gridSpan w:val="4"/>
            <w:tcBorders>
              <w:top w:val="single" w:sz="4" w:space="0" w:color="000000"/>
              <w:left w:val="nil"/>
              <w:bottom w:val="single" w:sz="4" w:space="0" w:color="000000"/>
              <w:right w:val="single" w:sz="4" w:space="0" w:color="000000"/>
            </w:tcBorders>
            <w:shd w:val="clear" w:color="auto" w:fill="auto"/>
          </w:tcPr>
          <w:p w14:paraId="16E006DD" w14:textId="77777777" w:rsidR="009A4154" w:rsidRPr="002066E8" w:rsidRDefault="009A4154">
            <w:pPr>
              <w:spacing w:after="0"/>
              <w:jc w:val="center"/>
              <w:rPr>
                <w:color w:val="000000"/>
                <w:sz w:val="28"/>
                <w:szCs w:val="28"/>
              </w:rPr>
            </w:pPr>
          </w:p>
        </w:tc>
        <w:tc>
          <w:tcPr>
            <w:tcW w:w="1052" w:type="dxa"/>
            <w:gridSpan w:val="4"/>
            <w:tcBorders>
              <w:top w:val="single" w:sz="4" w:space="0" w:color="000000"/>
              <w:left w:val="nil"/>
              <w:bottom w:val="single" w:sz="4" w:space="0" w:color="000000"/>
              <w:right w:val="single" w:sz="4" w:space="0" w:color="000000"/>
            </w:tcBorders>
            <w:shd w:val="clear" w:color="auto" w:fill="auto"/>
          </w:tcPr>
          <w:p w14:paraId="2B74115F" w14:textId="77777777" w:rsidR="009A4154" w:rsidRPr="002066E8" w:rsidRDefault="009A4154">
            <w:pPr>
              <w:spacing w:after="0"/>
              <w:jc w:val="center"/>
              <w:rPr>
                <w:color w:val="000000"/>
                <w:sz w:val="28"/>
                <w:szCs w:val="28"/>
              </w:rPr>
            </w:pPr>
          </w:p>
        </w:tc>
        <w:tc>
          <w:tcPr>
            <w:tcW w:w="1041" w:type="dxa"/>
            <w:gridSpan w:val="4"/>
            <w:tcBorders>
              <w:top w:val="single" w:sz="4" w:space="0" w:color="000000"/>
              <w:left w:val="nil"/>
              <w:bottom w:val="single" w:sz="4" w:space="0" w:color="000000"/>
              <w:right w:val="single" w:sz="4" w:space="0" w:color="000000"/>
            </w:tcBorders>
            <w:shd w:val="clear" w:color="auto" w:fill="auto"/>
          </w:tcPr>
          <w:p w14:paraId="1ECB2F1F" w14:textId="77777777" w:rsidR="009A4154" w:rsidRPr="002066E8" w:rsidRDefault="009A4154">
            <w:pPr>
              <w:spacing w:after="0"/>
              <w:jc w:val="center"/>
              <w:rPr>
                <w:color w:val="000000"/>
                <w:sz w:val="28"/>
                <w:szCs w:val="28"/>
              </w:rPr>
            </w:pPr>
          </w:p>
        </w:tc>
        <w:tc>
          <w:tcPr>
            <w:tcW w:w="1031" w:type="dxa"/>
            <w:gridSpan w:val="3"/>
            <w:tcBorders>
              <w:top w:val="single" w:sz="4" w:space="0" w:color="000000"/>
              <w:left w:val="nil"/>
              <w:bottom w:val="single" w:sz="4" w:space="0" w:color="000000"/>
              <w:right w:val="single" w:sz="4" w:space="0" w:color="000000"/>
            </w:tcBorders>
            <w:shd w:val="clear" w:color="auto" w:fill="auto"/>
          </w:tcPr>
          <w:p w14:paraId="73DB8848" w14:textId="77777777" w:rsidR="009A4154" w:rsidRPr="002066E8" w:rsidRDefault="009A4154">
            <w:pPr>
              <w:spacing w:after="0"/>
              <w:jc w:val="center"/>
              <w:rPr>
                <w:color w:val="000000"/>
                <w:sz w:val="28"/>
                <w:szCs w:val="28"/>
              </w:rPr>
            </w:pPr>
          </w:p>
        </w:tc>
        <w:tc>
          <w:tcPr>
            <w:tcW w:w="1602" w:type="dxa"/>
            <w:gridSpan w:val="3"/>
            <w:tcBorders>
              <w:top w:val="single" w:sz="4" w:space="0" w:color="000000"/>
              <w:left w:val="nil"/>
              <w:bottom w:val="single" w:sz="4" w:space="0" w:color="000000"/>
              <w:right w:val="single" w:sz="4" w:space="0" w:color="000000"/>
            </w:tcBorders>
            <w:shd w:val="clear" w:color="auto" w:fill="auto"/>
          </w:tcPr>
          <w:p w14:paraId="4808320F" w14:textId="77777777" w:rsidR="009A4154" w:rsidRPr="002066E8"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7D7545AF" w14:textId="77777777" w:rsidR="009A4154" w:rsidRPr="002066E8" w:rsidRDefault="009A4154">
            <w:pPr>
              <w:spacing w:after="0"/>
              <w:jc w:val="center"/>
              <w:rPr>
                <w:color w:val="000000"/>
                <w:sz w:val="28"/>
                <w:szCs w:val="28"/>
              </w:rPr>
            </w:pPr>
          </w:p>
        </w:tc>
      </w:tr>
      <w:tr w:rsidR="009A4154" w:rsidRPr="002066E8" w14:paraId="11B00DFC" w14:textId="77777777" w:rsidTr="005A0A5D">
        <w:trPr>
          <w:trHeight w:val="343"/>
        </w:trPr>
        <w:tc>
          <w:tcPr>
            <w:tcW w:w="830" w:type="dxa"/>
            <w:tcBorders>
              <w:top w:val="single" w:sz="4" w:space="0" w:color="000000"/>
              <w:left w:val="single" w:sz="4" w:space="0" w:color="000000"/>
              <w:bottom w:val="single" w:sz="4" w:space="0" w:color="000000"/>
              <w:right w:val="single" w:sz="4" w:space="0" w:color="000000"/>
            </w:tcBorders>
            <w:shd w:val="clear" w:color="auto" w:fill="auto"/>
          </w:tcPr>
          <w:p w14:paraId="589740A0" w14:textId="77777777" w:rsidR="009A4154" w:rsidRPr="002066E8" w:rsidRDefault="009A4154">
            <w:pPr>
              <w:spacing w:after="0" w:line="240" w:lineRule="auto"/>
              <w:rPr>
                <w:color w:val="000000"/>
                <w:sz w:val="28"/>
                <w:szCs w:val="28"/>
              </w:rPr>
            </w:pPr>
          </w:p>
        </w:tc>
        <w:tc>
          <w:tcPr>
            <w:tcW w:w="4898" w:type="dxa"/>
            <w:gridSpan w:val="10"/>
            <w:tcBorders>
              <w:top w:val="single" w:sz="4" w:space="0" w:color="000000"/>
              <w:left w:val="nil"/>
              <w:bottom w:val="single" w:sz="4" w:space="0" w:color="000000"/>
              <w:right w:val="single" w:sz="4" w:space="0" w:color="000000"/>
            </w:tcBorders>
            <w:shd w:val="clear" w:color="auto" w:fill="auto"/>
            <w:vAlign w:val="center"/>
          </w:tcPr>
          <w:p w14:paraId="3D972247" w14:textId="77777777" w:rsidR="009A4154" w:rsidRPr="00BF5399" w:rsidRDefault="00E6219F">
            <w:pPr>
              <w:spacing w:after="0" w:line="240" w:lineRule="auto"/>
              <w:rPr>
                <w:color w:val="000000"/>
                <w:sz w:val="28"/>
                <w:szCs w:val="28"/>
              </w:rPr>
            </w:pPr>
            <w:r w:rsidRPr="00BF5399">
              <w:rPr>
                <w:color w:val="000000"/>
                <w:sz w:val="28"/>
                <w:szCs w:val="28"/>
              </w:rPr>
              <w:t>Всього по муніципальним будівлям, обладнанню/об’єктам</w:t>
            </w:r>
          </w:p>
        </w:tc>
        <w:tc>
          <w:tcPr>
            <w:tcW w:w="1044" w:type="dxa"/>
            <w:gridSpan w:val="5"/>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6A0AC3B3" w14:textId="77777777" w:rsidR="009A4154" w:rsidRPr="002066E8" w:rsidRDefault="009A4154">
            <w:pPr>
              <w:spacing w:after="0"/>
              <w:jc w:val="center"/>
              <w:rPr>
                <w:b/>
                <w:color w:val="000000"/>
                <w:sz w:val="28"/>
                <w:szCs w:val="28"/>
              </w:rPr>
            </w:pPr>
          </w:p>
        </w:tc>
        <w:tc>
          <w:tcPr>
            <w:tcW w:w="862" w:type="dxa"/>
            <w:gridSpan w:val="3"/>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3A0295ED" w14:textId="77777777" w:rsidR="009A4154" w:rsidRPr="002066E8" w:rsidRDefault="009A4154">
            <w:pPr>
              <w:spacing w:after="0"/>
              <w:jc w:val="center"/>
              <w:rPr>
                <w:b/>
                <w:color w:val="000000"/>
                <w:sz w:val="28"/>
                <w:szCs w:val="28"/>
              </w:rPr>
            </w:pPr>
          </w:p>
        </w:tc>
        <w:tc>
          <w:tcPr>
            <w:tcW w:w="1369" w:type="dxa"/>
            <w:gridSpan w:val="4"/>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103E6E28" w14:textId="77777777" w:rsidR="009A4154" w:rsidRPr="002066E8" w:rsidRDefault="009A4154">
            <w:pPr>
              <w:spacing w:after="0"/>
              <w:jc w:val="center"/>
              <w:rPr>
                <w:b/>
                <w:color w:val="000000"/>
                <w:sz w:val="28"/>
                <w:szCs w:val="28"/>
              </w:rPr>
            </w:pPr>
          </w:p>
        </w:tc>
        <w:tc>
          <w:tcPr>
            <w:tcW w:w="1052" w:type="dxa"/>
            <w:gridSpan w:val="4"/>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4614ABD4" w14:textId="77777777" w:rsidR="009A4154" w:rsidRPr="002066E8" w:rsidRDefault="009A4154">
            <w:pPr>
              <w:spacing w:after="0"/>
              <w:jc w:val="center"/>
              <w:rPr>
                <w:b/>
                <w:color w:val="000000"/>
                <w:sz w:val="28"/>
                <w:szCs w:val="28"/>
              </w:rPr>
            </w:pPr>
          </w:p>
        </w:tc>
        <w:tc>
          <w:tcPr>
            <w:tcW w:w="1041" w:type="dxa"/>
            <w:gridSpan w:val="4"/>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2210BFCE" w14:textId="77777777" w:rsidR="009A4154" w:rsidRPr="002066E8" w:rsidRDefault="009A4154">
            <w:pPr>
              <w:spacing w:after="0"/>
              <w:jc w:val="center"/>
              <w:rPr>
                <w:b/>
                <w:color w:val="000000"/>
                <w:sz w:val="28"/>
                <w:szCs w:val="28"/>
              </w:rPr>
            </w:pPr>
          </w:p>
        </w:tc>
        <w:tc>
          <w:tcPr>
            <w:tcW w:w="4080" w:type="dxa"/>
            <w:gridSpan w:val="8"/>
            <w:tcBorders>
              <w:top w:val="single" w:sz="4" w:space="0" w:color="000000"/>
              <w:left w:val="nil"/>
              <w:bottom w:val="single" w:sz="4" w:space="0" w:color="000000"/>
              <w:right w:val="single" w:sz="4" w:space="0" w:color="000000"/>
            </w:tcBorders>
            <w:shd w:val="clear" w:color="auto" w:fill="auto"/>
            <w:vAlign w:val="center"/>
          </w:tcPr>
          <w:p w14:paraId="779B08DD" w14:textId="77777777" w:rsidR="009A4154" w:rsidRPr="002066E8" w:rsidRDefault="009A4154">
            <w:pPr>
              <w:spacing w:after="0" w:line="240" w:lineRule="auto"/>
              <w:jc w:val="center"/>
              <w:rPr>
                <w:color w:val="000000"/>
                <w:sz w:val="28"/>
                <w:szCs w:val="28"/>
              </w:rPr>
            </w:pPr>
          </w:p>
        </w:tc>
      </w:tr>
      <w:tr w:rsidR="009A4154" w:rsidRPr="002066E8" w14:paraId="20CBC236" w14:textId="77777777" w:rsidTr="005A0A5D">
        <w:trPr>
          <w:trHeight w:val="343"/>
        </w:trPr>
        <w:tc>
          <w:tcPr>
            <w:tcW w:w="830" w:type="dxa"/>
            <w:tcBorders>
              <w:top w:val="single" w:sz="4" w:space="0" w:color="000000"/>
              <w:left w:val="single" w:sz="4" w:space="0" w:color="000000"/>
              <w:bottom w:val="single" w:sz="4" w:space="0" w:color="000000"/>
              <w:right w:val="single" w:sz="4" w:space="0" w:color="000000"/>
            </w:tcBorders>
            <w:shd w:val="clear" w:color="auto" w:fill="F2F2F2"/>
          </w:tcPr>
          <w:p w14:paraId="2A152E3A" w14:textId="77777777" w:rsidR="009A4154" w:rsidRPr="002066E8" w:rsidRDefault="009A4154">
            <w:pPr>
              <w:spacing w:after="0" w:line="240" w:lineRule="auto"/>
              <w:rPr>
                <w:color w:val="000000"/>
                <w:sz w:val="28"/>
                <w:szCs w:val="28"/>
              </w:rPr>
            </w:pPr>
          </w:p>
        </w:tc>
        <w:tc>
          <w:tcPr>
            <w:tcW w:w="14346" w:type="dxa"/>
            <w:gridSpan w:val="38"/>
            <w:tcBorders>
              <w:top w:val="single" w:sz="4" w:space="0" w:color="000000"/>
              <w:left w:val="nil"/>
              <w:bottom w:val="single" w:sz="4" w:space="0" w:color="000000"/>
              <w:right w:val="single" w:sz="4" w:space="0" w:color="000000"/>
            </w:tcBorders>
            <w:shd w:val="clear" w:color="auto" w:fill="F2F2F2"/>
            <w:vAlign w:val="center"/>
          </w:tcPr>
          <w:p w14:paraId="099B2AF6" w14:textId="77777777" w:rsidR="009A4154" w:rsidRPr="00BF5399" w:rsidRDefault="00E6219F">
            <w:pPr>
              <w:spacing w:after="0" w:line="240" w:lineRule="auto"/>
              <w:rPr>
                <w:color w:val="000000"/>
                <w:sz w:val="28"/>
                <w:szCs w:val="28"/>
              </w:rPr>
            </w:pPr>
            <w:r w:rsidRPr="00BF5399">
              <w:rPr>
                <w:color w:val="000000"/>
                <w:sz w:val="28"/>
                <w:szCs w:val="28"/>
              </w:rPr>
              <w:t>Муніципальне зовнішнє освітлення</w:t>
            </w:r>
          </w:p>
        </w:tc>
      </w:tr>
      <w:tr w:rsidR="009A4154" w:rsidRPr="002066E8" w14:paraId="704272D7" w14:textId="77777777" w:rsidTr="005A0A5D">
        <w:trPr>
          <w:trHeight w:val="343"/>
        </w:trPr>
        <w:tc>
          <w:tcPr>
            <w:tcW w:w="830" w:type="dxa"/>
            <w:tcBorders>
              <w:top w:val="single" w:sz="4" w:space="0" w:color="000000"/>
              <w:left w:val="single" w:sz="4" w:space="0" w:color="000000"/>
              <w:bottom w:val="single" w:sz="4" w:space="0" w:color="000000"/>
              <w:right w:val="single" w:sz="4" w:space="0" w:color="000000"/>
            </w:tcBorders>
            <w:shd w:val="clear" w:color="auto" w:fill="auto"/>
          </w:tcPr>
          <w:p w14:paraId="43E656DA" w14:textId="77777777" w:rsidR="009A4154" w:rsidRPr="002066E8" w:rsidRDefault="00E6219F">
            <w:pPr>
              <w:spacing w:after="0" w:line="240" w:lineRule="auto"/>
              <w:rPr>
                <w:color w:val="000000"/>
                <w:sz w:val="28"/>
                <w:szCs w:val="28"/>
              </w:rPr>
            </w:pPr>
            <w:r w:rsidRPr="002066E8">
              <w:rPr>
                <w:color w:val="000000"/>
                <w:sz w:val="28"/>
                <w:szCs w:val="28"/>
              </w:rPr>
              <w:t>2.1.</w:t>
            </w:r>
          </w:p>
        </w:tc>
        <w:tc>
          <w:tcPr>
            <w:tcW w:w="1418" w:type="dxa"/>
            <w:gridSpan w:val="2"/>
            <w:tcBorders>
              <w:top w:val="single" w:sz="4" w:space="0" w:color="000000"/>
              <w:left w:val="nil"/>
              <w:bottom w:val="single" w:sz="4" w:space="0" w:color="000000"/>
              <w:right w:val="single" w:sz="4" w:space="0" w:color="000000"/>
            </w:tcBorders>
            <w:shd w:val="clear" w:color="auto" w:fill="auto"/>
            <w:vAlign w:val="center"/>
          </w:tcPr>
          <w:p w14:paraId="769EBCBD" w14:textId="77777777" w:rsidR="009A4154" w:rsidRPr="00BF5399" w:rsidRDefault="009A4154">
            <w:pPr>
              <w:spacing w:after="0"/>
              <w:rPr>
                <w:color w:val="000000"/>
                <w:sz w:val="28"/>
                <w:szCs w:val="28"/>
              </w:rPr>
            </w:pPr>
          </w:p>
        </w:tc>
        <w:tc>
          <w:tcPr>
            <w:tcW w:w="1984" w:type="dxa"/>
            <w:gridSpan w:val="2"/>
            <w:tcBorders>
              <w:top w:val="single" w:sz="4" w:space="0" w:color="000000"/>
              <w:left w:val="nil"/>
              <w:bottom w:val="single" w:sz="4" w:space="0" w:color="000000"/>
              <w:right w:val="single" w:sz="4" w:space="0" w:color="000000"/>
            </w:tcBorders>
            <w:shd w:val="clear" w:color="auto" w:fill="auto"/>
            <w:vAlign w:val="center"/>
          </w:tcPr>
          <w:p w14:paraId="42BB8CCE" w14:textId="77777777" w:rsidR="009A4154" w:rsidRPr="00BF5399" w:rsidRDefault="009A4154">
            <w:pPr>
              <w:spacing w:after="0"/>
              <w:rPr>
                <w:color w:val="000000"/>
                <w:sz w:val="28"/>
                <w:szCs w:val="28"/>
              </w:rPr>
            </w:pPr>
          </w:p>
        </w:tc>
        <w:tc>
          <w:tcPr>
            <w:tcW w:w="1496" w:type="dxa"/>
            <w:gridSpan w:val="6"/>
            <w:tcBorders>
              <w:top w:val="single" w:sz="4" w:space="0" w:color="000000"/>
              <w:left w:val="nil"/>
              <w:bottom w:val="single" w:sz="4" w:space="0" w:color="000000"/>
              <w:right w:val="single" w:sz="4" w:space="0" w:color="000000"/>
            </w:tcBorders>
            <w:shd w:val="clear" w:color="auto" w:fill="auto"/>
            <w:vAlign w:val="center"/>
          </w:tcPr>
          <w:p w14:paraId="30159547" w14:textId="77777777" w:rsidR="009A4154" w:rsidRPr="00BF5399" w:rsidRDefault="009A4154">
            <w:pPr>
              <w:spacing w:after="0"/>
              <w:jc w:val="center"/>
              <w:rPr>
                <w:color w:val="000000"/>
                <w:sz w:val="28"/>
                <w:szCs w:val="28"/>
              </w:rPr>
            </w:pPr>
          </w:p>
        </w:tc>
        <w:tc>
          <w:tcPr>
            <w:tcW w:w="1044" w:type="dxa"/>
            <w:gridSpan w:val="5"/>
            <w:tcBorders>
              <w:top w:val="single" w:sz="4" w:space="0" w:color="000000"/>
              <w:left w:val="nil"/>
              <w:bottom w:val="single" w:sz="4" w:space="0" w:color="000000"/>
              <w:right w:val="single" w:sz="4" w:space="0" w:color="000000"/>
            </w:tcBorders>
            <w:shd w:val="clear" w:color="auto" w:fill="auto"/>
            <w:tcMar>
              <w:left w:w="40" w:type="dxa"/>
              <w:right w:w="40" w:type="dxa"/>
            </w:tcMar>
          </w:tcPr>
          <w:p w14:paraId="470C817C" w14:textId="77777777" w:rsidR="009A4154" w:rsidRPr="002066E8" w:rsidRDefault="009A4154">
            <w:pPr>
              <w:spacing w:after="0"/>
              <w:jc w:val="center"/>
              <w:rPr>
                <w:color w:val="000000"/>
                <w:sz w:val="28"/>
                <w:szCs w:val="28"/>
              </w:rPr>
            </w:pPr>
          </w:p>
        </w:tc>
        <w:tc>
          <w:tcPr>
            <w:tcW w:w="862" w:type="dxa"/>
            <w:gridSpan w:val="3"/>
            <w:tcBorders>
              <w:top w:val="single" w:sz="4" w:space="0" w:color="000000"/>
              <w:left w:val="nil"/>
              <w:bottom w:val="single" w:sz="4" w:space="0" w:color="000000"/>
              <w:right w:val="single" w:sz="4" w:space="0" w:color="000000"/>
            </w:tcBorders>
            <w:shd w:val="clear" w:color="auto" w:fill="auto"/>
            <w:tcMar>
              <w:left w:w="40" w:type="dxa"/>
              <w:right w:w="40" w:type="dxa"/>
            </w:tcMar>
          </w:tcPr>
          <w:p w14:paraId="45D050D5" w14:textId="77777777" w:rsidR="009A4154" w:rsidRPr="002066E8" w:rsidRDefault="009A4154">
            <w:pPr>
              <w:spacing w:after="0"/>
              <w:jc w:val="center"/>
              <w:rPr>
                <w:color w:val="000000"/>
                <w:sz w:val="28"/>
                <w:szCs w:val="28"/>
              </w:rPr>
            </w:pPr>
          </w:p>
        </w:tc>
        <w:tc>
          <w:tcPr>
            <w:tcW w:w="1369" w:type="dxa"/>
            <w:gridSpan w:val="4"/>
            <w:tcBorders>
              <w:top w:val="single" w:sz="4" w:space="0" w:color="000000"/>
              <w:left w:val="nil"/>
              <w:bottom w:val="single" w:sz="4" w:space="0" w:color="000000"/>
              <w:right w:val="single" w:sz="4" w:space="0" w:color="000000"/>
            </w:tcBorders>
            <w:shd w:val="clear" w:color="auto" w:fill="auto"/>
            <w:tcMar>
              <w:left w:w="40" w:type="dxa"/>
              <w:right w:w="40" w:type="dxa"/>
            </w:tcMar>
          </w:tcPr>
          <w:p w14:paraId="63B9CC99" w14:textId="77777777" w:rsidR="009A4154" w:rsidRPr="002066E8" w:rsidRDefault="009A4154">
            <w:pPr>
              <w:spacing w:after="0"/>
              <w:jc w:val="center"/>
              <w:rPr>
                <w:color w:val="000000"/>
                <w:sz w:val="28"/>
                <w:szCs w:val="28"/>
              </w:rPr>
            </w:pPr>
          </w:p>
        </w:tc>
        <w:tc>
          <w:tcPr>
            <w:tcW w:w="1052" w:type="dxa"/>
            <w:gridSpan w:val="4"/>
            <w:tcBorders>
              <w:top w:val="single" w:sz="4" w:space="0" w:color="000000"/>
              <w:left w:val="nil"/>
              <w:bottom w:val="single" w:sz="4" w:space="0" w:color="000000"/>
              <w:right w:val="single" w:sz="4" w:space="0" w:color="000000"/>
            </w:tcBorders>
            <w:shd w:val="clear" w:color="auto" w:fill="auto"/>
            <w:tcMar>
              <w:left w:w="40" w:type="dxa"/>
              <w:right w:w="40" w:type="dxa"/>
            </w:tcMar>
          </w:tcPr>
          <w:p w14:paraId="69EB05E3" w14:textId="77777777" w:rsidR="009A4154" w:rsidRPr="002066E8" w:rsidRDefault="009A4154">
            <w:pPr>
              <w:spacing w:after="0"/>
              <w:jc w:val="center"/>
              <w:rPr>
                <w:color w:val="000000"/>
                <w:sz w:val="28"/>
                <w:szCs w:val="28"/>
              </w:rPr>
            </w:pPr>
          </w:p>
        </w:tc>
        <w:tc>
          <w:tcPr>
            <w:tcW w:w="1041" w:type="dxa"/>
            <w:gridSpan w:val="4"/>
            <w:tcBorders>
              <w:top w:val="single" w:sz="4" w:space="0" w:color="000000"/>
              <w:left w:val="nil"/>
              <w:bottom w:val="single" w:sz="4" w:space="0" w:color="000000"/>
              <w:right w:val="single" w:sz="4" w:space="0" w:color="000000"/>
            </w:tcBorders>
            <w:shd w:val="clear" w:color="auto" w:fill="auto"/>
            <w:tcMar>
              <w:left w:w="40" w:type="dxa"/>
              <w:right w:w="40" w:type="dxa"/>
            </w:tcMar>
          </w:tcPr>
          <w:p w14:paraId="784DBC6A" w14:textId="77777777" w:rsidR="009A4154" w:rsidRPr="002066E8" w:rsidRDefault="009A4154">
            <w:pPr>
              <w:spacing w:after="0"/>
              <w:jc w:val="center"/>
              <w:rPr>
                <w:color w:val="000000"/>
                <w:sz w:val="28"/>
                <w:szCs w:val="28"/>
              </w:rPr>
            </w:pPr>
          </w:p>
        </w:tc>
        <w:tc>
          <w:tcPr>
            <w:tcW w:w="1031" w:type="dxa"/>
            <w:gridSpan w:val="3"/>
            <w:tcBorders>
              <w:top w:val="single" w:sz="4" w:space="0" w:color="000000"/>
              <w:left w:val="nil"/>
              <w:bottom w:val="single" w:sz="4" w:space="0" w:color="000000"/>
              <w:right w:val="single" w:sz="4" w:space="0" w:color="000000"/>
            </w:tcBorders>
            <w:shd w:val="clear" w:color="auto" w:fill="auto"/>
          </w:tcPr>
          <w:p w14:paraId="59421E60" w14:textId="77777777" w:rsidR="009A4154" w:rsidRPr="002066E8" w:rsidRDefault="009A4154">
            <w:pPr>
              <w:spacing w:after="0"/>
              <w:jc w:val="center"/>
              <w:rPr>
                <w:color w:val="000000"/>
                <w:sz w:val="28"/>
                <w:szCs w:val="28"/>
              </w:rPr>
            </w:pPr>
          </w:p>
        </w:tc>
        <w:tc>
          <w:tcPr>
            <w:tcW w:w="1602" w:type="dxa"/>
            <w:gridSpan w:val="3"/>
            <w:tcBorders>
              <w:top w:val="single" w:sz="4" w:space="0" w:color="000000"/>
              <w:left w:val="nil"/>
              <w:bottom w:val="single" w:sz="4" w:space="0" w:color="000000"/>
              <w:right w:val="single" w:sz="4" w:space="0" w:color="000000"/>
            </w:tcBorders>
            <w:shd w:val="clear" w:color="auto" w:fill="auto"/>
          </w:tcPr>
          <w:p w14:paraId="58942A0E" w14:textId="77777777" w:rsidR="009A4154" w:rsidRPr="002066E8"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Pr>
          <w:p w14:paraId="471E4B7A" w14:textId="77777777" w:rsidR="009A4154" w:rsidRPr="002066E8" w:rsidRDefault="009A4154">
            <w:pPr>
              <w:spacing w:after="0"/>
              <w:jc w:val="center"/>
              <w:rPr>
                <w:color w:val="000000"/>
                <w:sz w:val="28"/>
                <w:szCs w:val="28"/>
              </w:rPr>
            </w:pPr>
          </w:p>
        </w:tc>
      </w:tr>
      <w:tr w:rsidR="009A4154" w:rsidRPr="002066E8" w14:paraId="11E022F8" w14:textId="77777777" w:rsidTr="005A0A5D">
        <w:trPr>
          <w:trHeight w:val="343"/>
        </w:trPr>
        <w:tc>
          <w:tcPr>
            <w:tcW w:w="830" w:type="dxa"/>
            <w:tcBorders>
              <w:top w:val="single" w:sz="4" w:space="0" w:color="000000"/>
              <w:left w:val="single" w:sz="4" w:space="0" w:color="000000"/>
              <w:bottom w:val="single" w:sz="4" w:space="0" w:color="000000"/>
              <w:right w:val="single" w:sz="4" w:space="0" w:color="000000"/>
            </w:tcBorders>
            <w:shd w:val="clear" w:color="auto" w:fill="auto"/>
          </w:tcPr>
          <w:p w14:paraId="403C950C" w14:textId="77777777" w:rsidR="009A4154" w:rsidRPr="002066E8" w:rsidRDefault="00E6219F">
            <w:pPr>
              <w:spacing w:after="0" w:line="240" w:lineRule="auto"/>
              <w:rPr>
                <w:color w:val="000000"/>
                <w:sz w:val="28"/>
                <w:szCs w:val="28"/>
              </w:rPr>
            </w:pPr>
            <w:r w:rsidRPr="002066E8">
              <w:rPr>
                <w:color w:val="000000"/>
                <w:sz w:val="28"/>
                <w:szCs w:val="28"/>
              </w:rPr>
              <w:t>2.2.</w:t>
            </w:r>
          </w:p>
        </w:tc>
        <w:tc>
          <w:tcPr>
            <w:tcW w:w="1418" w:type="dxa"/>
            <w:gridSpan w:val="2"/>
            <w:tcBorders>
              <w:top w:val="single" w:sz="4" w:space="0" w:color="000000"/>
              <w:left w:val="nil"/>
              <w:bottom w:val="single" w:sz="4" w:space="0" w:color="000000"/>
              <w:right w:val="single" w:sz="4" w:space="0" w:color="000000"/>
            </w:tcBorders>
            <w:shd w:val="clear" w:color="auto" w:fill="auto"/>
          </w:tcPr>
          <w:p w14:paraId="6F2EB969" w14:textId="77777777" w:rsidR="009A4154" w:rsidRPr="00BF5399" w:rsidRDefault="009A4154">
            <w:pPr>
              <w:spacing w:after="0"/>
              <w:jc w:val="center"/>
              <w:rPr>
                <w:color w:val="000000"/>
                <w:sz w:val="28"/>
                <w:szCs w:val="28"/>
              </w:rPr>
            </w:pPr>
          </w:p>
        </w:tc>
        <w:tc>
          <w:tcPr>
            <w:tcW w:w="1984" w:type="dxa"/>
            <w:gridSpan w:val="2"/>
            <w:tcBorders>
              <w:top w:val="single" w:sz="4" w:space="0" w:color="000000"/>
              <w:left w:val="nil"/>
              <w:bottom w:val="single" w:sz="4" w:space="0" w:color="000000"/>
              <w:right w:val="single" w:sz="4" w:space="0" w:color="000000"/>
            </w:tcBorders>
            <w:shd w:val="clear" w:color="auto" w:fill="auto"/>
            <w:vAlign w:val="center"/>
          </w:tcPr>
          <w:p w14:paraId="6E8BD8FE" w14:textId="77777777" w:rsidR="009A4154" w:rsidRPr="00BF5399" w:rsidRDefault="009A4154">
            <w:pPr>
              <w:spacing w:after="0"/>
              <w:rPr>
                <w:color w:val="000000"/>
                <w:sz w:val="28"/>
                <w:szCs w:val="28"/>
              </w:rPr>
            </w:pPr>
          </w:p>
        </w:tc>
        <w:tc>
          <w:tcPr>
            <w:tcW w:w="1496" w:type="dxa"/>
            <w:gridSpan w:val="6"/>
            <w:tcBorders>
              <w:top w:val="single" w:sz="4" w:space="0" w:color="000000"/>
              <w:left w:val="nil"/>
              <w:bottom w:val="single" w:sz="4" w:space="0" w:color="000000"/>
              <w:right w:val="single" w:sz="4" w:space="0" w:color="000000"/>
            </w:tcBorders>
            <w:shd w:val="clear" w:color="auto" w:fill="auto"/>
          </w:tcPr>
          <w:p w14:paraId="06107F30" w14:textId="77777777" w:rsidR="009A4154" w:rsidRPr="00BF5399" w:rsidRDefault="009A4154">
            <w:pPr>
              <w:spacing w:after="0"/>
              <w:jc w:val="center"/>
              <w:rPr>
                <w:color w:val="000000"/>
                <w:sz w:val="28"/>
                <w:szCs w:val="28"/>
              </w:rPr>
            </w:pPr>
          </w:p>
        </w:tc>
        <w:tc>
          <w:tcPr>
            <w:tcW w:w="1044" w:type="dxa"/>
            <w:gridSpan w:val="5"/>
            <w:tcBorders>
              <w:top w:val="single" w:sz="4" w:space="0" w:color="000000"/>
              <w:left w:val="nil"/>
              <w:bottom w:val="single" w:sz="4" w:space="0" w:color="000000"/>
              <w:right w:val="single" w:sz="4" w:space="0" w:color="000000"/>
            </w:tcBorders>
            <w:shd w:val="clear" w:color="auto" w:fill="auto"/>
            <w:tcMar>
              <w:left w:w="40" w:type="dxa"/>
              <w:right w:w="40" w:type="dxa"/>
            </w:tcMar>
          </w:tcPr>
          <w:p w14:paraId="41EC121B" w14:textId="77777777" w:rsidR="009A4154" w:rsidRPr="002066E8" w:rsidRDefault="009A4154">
            <w:pPr>
              <w:spacing w:after="0"/>
              <w:jc w:val="center"/>
              <w:rPr>
                <w:color w:val="000000"/>
                <w:sz w:val="28"/>
                <w:szCs w:val="28"/>
              </w:rPr>
            </w:pPr>
          </w:p>
        </w:tc>
        <w:tc>
          <w:tcPr>
            <w:tcW w:w="862" w:type="dxa"/>
            <w:gridSpan w:val="3"/>
            <w:tcBorders>
              <w:top w:val="single" w:sz="4" w:space="0" w:color="000000"/>
              <w:left w:val="nil"/>
              <w:bottom w:val="single" w:sz="4" w:space="0" w:color="000000"/>
              <w:right w:val="single" w:sz="4" w:space="0" w:color="000000"/>
            </w:tcBorders>
            <w:shd w:val="clear" w:color="auto" w:fill="auto"/>
            <w:tcMar>
              <w:left w:w="40" w:type="dxa"/>
              <w:right w:w="40" w:type="dxa"/>
            </w:tcMar>
          </w:tcPr>
          <w:p w14:paraId="187F5C18" w14:textId="77777777" w:rsidR="009A4154" w:rsidRPr="002066E8" w:rsidRDefault="009A4154">
            <w:pPr>
              <w:spacing w:after="0"/>
              <w:jc w:val="center"/>
              <w:rPr>
                <w:color w:val="000000"/>
                <w:sz w:val="28"/>
                <w:szCs w:val="28"/>
              </w:rPr>
            </w:pPr>
          </w:p>
        </w:tc>
        <w:tc>
          <w:tcPr>
            <w:tcW w:w="1369" w:type="dxa"/>
            <w:gridSpan w:val="4"/>
            <w:tcBorders>
              <w:top w:val="single" w:sz="4" w:space="0" w:color="000000"/>
              <w:left w:val="nil"/>
              <w:bottom w:val="single" w:sz="4" w:space="0" w:color="000000"/>
              <w:right w:val="single" w:sz="4" w:space="0" w:color="000000"/>
            </w:tcBorders>
            <w:shd w:val="clear" w:color="auto" w:fill="auto"/>
            <w:tcMar>
              <w:left w:w="40" w:type="dxa"/>
              <w:right w:w="40" w:type="dxa"/>
            </w:tcMar>
          </w:tcPr>
          <w:p w14:paraId="68FCC6BA" w14:textId="77777777" w:rsidR="009A4154" w:rsidRPr="002066E8" w:rsidRDefault="009A4154">
            <w:pPr>
              <w:spacing w:after="0"/>
              <w:jc w:val="center"/>
              <w:rPr>
                <w:color w:val="000000"/>
                <w:sz w:val="28"/>
                <w:szCs w:val="28"/>
              </w:rPr>
            </w:pPr>
          </w:p>
        </w:tc>
        <w:tc>
          <w:tcPr>
            <w:tcW w:w="1052" w:type="dxa"/>
            <w:gridSpan w:val="4"/>
            <w:tcBorders>
              <w:top w:val="single" w:sz="4" w:space="0" w:color="000000"/>
              <w:left w:val="nil"/>
              <w:bottom w:val="single" w:sz="4" w:space="0" w:color="000000"/>
              <w:right w:val="single" w:sz="4" w:space="0" w:color="000000"/>
            </w:tcBorders>
            <w:shd w:val="clear" w:color="auto" w:fill="auto"/>
            <w:tcMar>
              <w:left w:w="40" w:type="dxa"/>
              <w:right w:w="40" w:type="dxa"/>
            </w:tcMar>
          </w:tcPr>
          <w:p w14:paraId="4460CEBF" w14:textId="77777777" w:rsidR="009A4154" w:rsidRPr="002066E8" w:rsidRDefault="009A4154">
            <w:pPr>
              <w:spacing w:after="0"/>
              <w:jc w:val="center"/>
              <w:rPr>
                <w:color w:val="000000"/>
                <w:sz w:val="28"/>
                <w:szCs w:val="28"/>
              </w:rPr>
            </w:pPr>
          </w:p>
        </w:tc>
        <w:tc>
          <w:tcPr>
            <w:tcW w:w="1041" w:type="dxa"/>
            <w:gridSpan w:val="4"/>
            <w:tcBorders>
              <w:top w:val="single" w:sz="4" w:space="0" w:color="000000"/>
              <w:left w:val="nil"/>
              <w:bottom w:val="single" w:sz="4" w:space="0" w:color="000000"/>
              <w:right w:val="single" w:sz="4" w:space="0" w:color="000000"/>
            </w:tcBorders>
            <w:shd w:val="clear" w:color="auto" w:fill="auto"/>
            <w:tcMar>
              <w:left w:w="40" w:type="dxa"/>
              <w:right w:w="40" w:type="dxa"/>
            </w:tcMar>
          </w:tcPr>
          <w:p w14:paraId="50E854EB" w14:textId="77777777" w:rsidR="009A4154" w:rsidRPr="002066E8" w:rsidRDefault="009A4154">
            <w:pPr>
              <w:spacing w:after="0"/>
              <w:jc w:val="center"/>
              <w:rPr>
                <w:color w:val="000000"/>
                <w:sz w:val="28"/>
                <w:szCs w:val="28"/>
              </w:rPr>
            </w:pPr>
          </w:p>
        </w:tc>
        <w:tc>
          <w:tcPr>
            <w:tcW w:w="1031" w:type="dxa"/>
            <w:gridSpan w:val="3"/>
            <w:tcBorders>
              <w:top w:val="single" w:sz="4" w:space="0" w:color="000000"/>
              <w:left w:val="nil"/>
              <w:bottom w:val="single" w:sz="4" w:space="0" w:color="000000"/>
              <w:right w:val="single" w:sz="4" w:space="0" w:color="000000"/>
            </w:tcBorders>
            <w:shd w:val="clear" w:color="auto" w:fill="auto"/>
          </w:tcPr>
          <w:p w14:paraId="7C0EABE9" w14:textId="77777777" w:rsidR="009A4154" w:rsidRPr="002066E8" w:rsidRDefault="009A4154">
            <w:pPr>
              <w:spacing w:after="0"/>
              <w:jc w:val="center"/>
              <w:rPr>
                <w:color w:val="000000"/>
                <w:sz w:val="28"/>
                <w:szCs w:val="28"/>
              </w:rPr>
            </w:pPr>
          </w:p>
        </w:tc>
        <w:tc>
          <w:tcPr>
            <w:tcW w:w="1602" w:type="dxa"/>
            <w:gridSpan w:val="3"/>
            <w:tcBorders>
              <w:top w:val="single" w:sz="4" w:space="0" w:color="000000"/>
              <w:left w:val="nil"/>
              <w:bottom w:val="single" w:sz="4" w:space="0" w:color="000000"/>
              <w:right w:val="single" w:sz="4" w:space="0" w:color="000000"/>
            </w:tcBorders>
            <w:shd w:val="clear" w:color="auto" w:fill="auto"/>
          </w:tcPr>
          <w:p w14:paraId="59E6031A" w14:textId="77777777" w:rsidR="009A4154" w:rsidRPr="002066E8"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Pr>
          <w:p w14:paraId="6811E737" w14:textId="77777777" w:rsidR="009A4154" w:rsidRPr="002066E8" w:rsidRDefault="009A4154">
            <w:pPr>
              <w:spacing w:after="0"/>
              <w:jc w:val="center"/>
              <w:rPr>
                <w:color w:val="000000"/>
                <w:sz w:val="28"/>
                <w:szCs w:val="28"/>
              </w:rPr>
            </w:pPr>
          </w:p>
        </w:tc>
      </w:tr>
      <w:tr w:rsidR="009A4154" w:rsidRPr="002066E8" w14:paraId="5C97C0D1" w14:textId="77777777" w:rsidTr="005A0A5D">
        <w:trPr>
          <w:trHeight w:val="343"/>
        </w:trPr>
        <w:tc>
          <w:tcPr>
            <w:tcW w:w="830" w:type="dxa"/>
            <w:tcBorders>
              <w:top w:val="single" w:sz="4" w:space="0" w:color="000000"/>
              <w:left w:val="single" w:sz="4" w:space="0" w:color="000000"/>
              <w:bottom w:val="single" w:sz="4" w:space="0" w:color="000000"/>
              <w:right w:val="single" w:sz="4" w:space="0" w:color="000000"/>
            </w:tcBorders>
            <w:shd w:val="clear" w:color="auto" w:fill="auto"/>
          </w:tcPr>
          <w:p w14:paraId="5EAA2C7B" w14:textId="77777777" w:rsidR="009A4154" w:rsidRPr="002066E8" w:rsidRDefault="009A4154">
            <w:pPr>
              <w:spacing w:after="0" w:line="240" w:lineRule="auto"/>
              <w:rPr>
                <w:color w:val="000000"/>
                <w:sz w:val="28"/>
                <w:szCs w:val="28"/>
              </w:rPr>
            </w:pPr>
          </w:p>
        </w:tc>
        <w:tc>
          <w:tcPr>
            <w:tcW w:w="4898" w:type="dxa"/>
            <w:gridSpan w:val="10"/>
            <w:tcBorders>
              <w:top w:val="single" w:sz="4" w:space="0" w:color="000000"/>
              <w:left w:val="nil"/>
              <w:bottom w:val="single" w:sz="4" w:space="0" w:color="000000"/>
              <w:right w:val="single" w:sz="4" w:space="0" w:color="000000"/>
            </w:tcBorders>
            <w:shd w:val="clear" w:color="auto" w:fill="auto"/>
            <w:vAlign w:val="center"/>
          </w:tcPr>
          <w:p w14:paraId="417940DA" w14:textId="77777777" w:rsidR="009A4154" w:rsidRPr="00BF5399" w:rsidRDefault="00E6219F">
            <w:pPr>
              <w:spacing w:after="0" w:line="240" w:lineRule="auto"/>
              <w:rPr>
                <w:color w:val="000000"/>
                <w:sz w:val="28"/>
                <w:szCs w:val="28"/>
              </w:rPr>
            </w:pPr>
            <w:r w:rsidRPr="00BF5399">
              <w:rPr>
                <w:color w:val="000000"/>
                <w:sz w:val="28"/>
                <w:szCs w:val="28"/>
              </w:rPr>
              <w:t>Всього по муніципальному зовнішньому освітленню</w:t>
            </w:r>
          </w:p>
        </w:tc>
        <w:tc>
          <w:tcPr>
            <w:tcW w:w="1044" w:type="dxa"/>
            <w:gridSpan w:val="5"/>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63B9C0B0" w14:textId="77777777" w:rsidR="009A4154" w:rsidRPr="002066E8" w:rsidRDefault="009A4154">
            <w:pPr>
              <w:spacing w:after="0"/>
              <w:jc w:val="center"/>
              <w:rPr>
                <w:b/>
                <w:color w:val="000000"/>
                <w:sz w:val="28"/>
                <w:szCs w:val="28"/>
              </w:rPr>
            </w:pPr>
          </w:p>
        </w:tc>
        <w:tc>
          <w:tcPr>
            <w:tcW w:w="862" w:type="dxa"/>
            <w:gridSpan w:val="3"/>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68220371" w14:textId="77777777" w:rsidR="009A4154" w:rsidRPr="002066E8" w:rsidRDefault="009A4154">
            <w:pPr>
              <w:spacing w:after="0"/>
              <w:jc w:val="center"/>
              <w:rPr>
                <w:b/>
                <w:color w:val="000000"/>
                <w:sz w:val="28"/>
                <w:szCs w:val="28"/>
              </w:rPr>
            </w:pPr>
          </w:p>
        </w:tc>
        <w:tc>
          <w:tcPr>
            <w:tcW w:w="1369" w:type="dxa"/>
            <w:gridSpan w:val="4"/>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7BEAE847" w14:textId="77777777" w:rsidR="009A4154" w:rsidRPr="002066E8" w:rsidRDefault="009A4154">
            <w:pPr>
              <w:spacing w:after="0"/>
              <w:jc w:val="center"/>
              <w:rPr>
                <w:b/>
                <w:color w:val="000000"/>
                <w:sz w:val="28"/>
                <w:szCs w:val="28"/>
              </w:rPr>
            </w:pPr>
          </w:p>
        </w:tc>
        <w:tc>
          <w:tcPr>
            <w:tcW w:w="1052" w:type="dxa"/>
            <w:gridSpan w:val="4"/>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7DDDF103" w14:textId="77777777" w:rsidR="009A4154" w:rsidRPr="002066E8" w:rsidRDefault="009A4154">
            <w:pPr>
              <w:spacing w:after="0"/>
              <w:jc w:val="center"/>
              <w:rPr>
                <w:b/>
                <w:color w:val="000000"/>
                <w:sz w:val="28"/>
                <w:szCs w:val="28"/>
              </w:rPr>
            </w:pPr>
          </w:p>
        </w:tc>
        <w:tc>
          <w:tcPr>
            <w:tcW w:w="1041" w:type="dxa"/>
            <w:gridSpan w:val="4"/>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4673FECB" w14:textId="77777777" w:rsidR="009A4154" w:rsidRPr="002066E8" w:rsidRDefault="009A4154">
            <w:pPr>
              <w:spacing w:after="0"/>
              <w:jc w:val="center"/>
              <w:rPr>
                <w:b/>
                <w:color w:val="000000"/>
                <w:sz w:val="28"/>
                <w:szCs w:val="28"/>
              </w:rPr>
            </w:pPr>
          </w:p>
        </w:tc>
        <w:tc>
          <w:tcPr>
            <w:tcW w:w="4080" w:type="dxa"/>
            <w:gridSpan w:val="8"/>
            <w:tcBorders>
              <w:top w:val="single" w:sz="4" w:space="0" w:color="000000"/>
              <w:left w:val="nil"/>
              <w:bottom w:val="single" w:sz="4" w:space="0" w:color="000000"/>
              <w:right w:val="single" w:sz="4" w:space="0" w:color="000000"/>
            </w:tcBorders>
            <w:shd w:val="clear" w:color="auto" w:fill="auto"/>
            <w:vAlign w:val="center"/>
          </w:tcPr>
          <w:p w14:paraId="6B029194" w14:textId="77777777" w:rsidR="009A4154" w:rsidRPr="002066E8" w:rsidRDefault="009A4154">
            <w:pPr>
              <w:spacing w:after="0" w:line="240" w:lineRule="auto"/>
              <w:jc w:val="center"/>
              <w:rPr>
                <w:color w:val="000000"/>
                <w:sz w:val="28"/>
                <w:szCs w:val="28"/>
              </w:rPr>
            </w:pPr>
          </w:p>
        </w:tc>
      </w:tr>
      <w:tr w:rsidR="009A4154" w:rsidRPr="002066E8" w14:paraId="4021BF76" w14:textId="77777777" w:rsidTr="005A0A5D">
        <w:trPr>
          <w:trHeight w:val="359"/>
        </w:trPr>
        <w:tc>
          <w:tcPr>
            <w:tcW w:w="830" w:type="dxa"/>
            <w:tcBorders>
              <w:top w:val="single" w:sz="4" w:space="0" w:color="000000"/>
              <w:left w:val="single" w:sz="4" w:space="0" w:color="000000"/>
              <w:bottom w:val="single" w:sz="4" w:space="0" w:color="000000"/>
              <w:right w:val="single" w:sz="4" w:space="0" w:color="000000"/>
            </w:tcBorders>
            <w:shd w:val="clear" w:color="auto" w:fill="F2F2F2"/>
          </w:tcPr>
          <w:p w14:paraId="44CCFB0D" w14:textId="77777777" w:rsidR="009A4154" w:rsidRPr="002066E8" w:rsidRDefault="009A4154">
            <w:pPr>
              <w:spacing w:after="0" w:line="240" w:lineRule="auto"/>
              <w:rPr>
                <w:color w:val="000000"/>
                <w:sz w:val="28"/>
                <w:szCs w:val="28"/>
              </w:rPr>
            </w:pPr>
          </w:p>
        </w:tc>
        <w:tc>
          <w:tcPr>
            <w:tcW w:w="14346" w:type="dxa"/>
            <w:gridSpan w:val="38"/>
            <w:tcBorders>
              <w:top w:val="single" w:sz="4" w:space="0" w:color="000000"/>
              <w:left w:val="nil"/>
              <w:bottom w:val="single" w:sz="4" w:space="0" w:color="000000"/>
              <w:right w:val="single" w:sz="4" w:space="0" w:color="000000"/>
            </w:tcBorders>
            <w:shd w:val="clear" w:color="auto" w:fill="F2F2F2"/>
            <w:vAlign w:val="center"/>
          </w:tcPr>
          <w:p w14:paraId="06C7F57F" w14:textId="77777777" w:rsidR="009A4154" w:rsidRPr="00BF5399" w:rsidRDefault="00E6219F">
            <w:pPr>
              <w:spacing w:after="0" w:line="240" w:lineRule="auto"/>
              <w:rPr>
                <w:color w:val="000000"/>
                <w:sz w:val="28"/>
                <w:szCs w:val="28"/>
              </w:rPr>
            </w:pPr>
            <w:r w:rsidRPr="00BF5399">
              <w:rPr>
                <w:color w:val="000000"/>
                <w:sz w:val="28"/>
                <w:szCs w:val="28"/>
              </w:rPr>
              <w:t>Житлові будівлі</w:t>
            </w:r>
          </w:p>
        </w:tc>
      </w:tr>
      <w:tr w:rsidR="009A4154" w:rsidRPr="002066E8" w14:paraId="35E7D3CD"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69BADFCA" w14:textId="77777777" w:rsidR="009A4154" w:rsidRPr="002066E8" w:rsidRDefault="00E6219F">
            <w:pPr>
              <w:spacing w:after="0" w:line="240" w:lineRule="auto"/>
              <w:rPr>
                <w:color w:val="000000"/>
                <w:sz w:val="28"/>
                <w:szCs w:val="28"/>
              </w:rPr>
            </w:pPr>
            <w:r w:rsidRPr="002066E8">
              <w:rPr>
                <w:color w:val="000000"/>
                <w:sz w:val="28"/>
                <w:szCs w:val="28"/>
              </w:rPr>
              <w:t>3.1.</w:t>
            </w:r>
          </w:p>
        </w:tc>
        <w:tc>
          <w:tcPr>
            <w:tcW w:w="1418"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412844FD" w14:textId="77777777" w:rsidR="009A4154" w:rsidRPr="00BF5399" w:rsidRDefault="009A4154">
            <w:pPr>
              <w:spacing w:after="0"/>
              <w:rPr>
                <w:color w:val="000000"/>
                <w:sz w:val="28"/>
                <w:szCs w:val="28"/>
              </w:rPr>
            </w:pPr>
          </w:p>
        </w:tc>
        <w:tc>
          <w:tcPr>
            <w:tcW w:w="1984" w:type="dxa"/>
            <w:gridSpan w:val="2"/>
            <w:tcBorders>
              <w:top w:val="single" w:sz="4" w:space="0" w:color="000000"/>
              <w:left w:val="nil"/>
              <w:bottom w:val="single" w:sz="4" w:space="0" w:color="000000"/>
              <w:right w:val="single" w:sz="4" w:space="0" w:color="000000"/>
            </w:tcBorders>
            <w:shd w:val="clear" w:color="auto" w:fill="auto"/>
            <w:tcMar>
              <w:left w:w="85" w:type="dxa"/>
              <w:right w:w="85" w:type="dxa"/>
            </w:tcMar>
          </w:tcPr>
          <w:p w14:paraId="40EB7A5F" w14:textId="77777777" w:rsidR="009A4154" w:rsidRPr="00BF5399" w:rsidRDefault="009A4154">
            <w:pPr>
              <w:spacing w:after="0"/>
              <w:rPr>
                <w:color w:val="000000"/>
                <w:sz w:val="28"/>
                <w:szCs w:val="28"/>
              </w:rPr>
            </w:pPr>
          </w:p>
        </w:tc>
        <w:tc>
          <w:tcPr>
            <w:tcW w:w="1475" w:type="dxa"/>
            <w:gridSpan w:val="5"/>
            <w:tcBorders>
              <w:top w:val="single" w:sz="4" w:space="0" w:color="000000"/>
              <w:left w:val="nil"/>
              <w:bottom w:val="single" w:sz="4" w:space="0" w:color="000000"/>
              <w:right w:val="single" w:sz="4" w:space="0" w:color="000000"/>
            </w:tcBorders>
            <w:shd w:val="clear" w:color="auto" w:fill="auto"/>
            <w:tcMar>
              <w:left w:w="85" w:type="dxa"/>
              <w:right w:w="85" w:type="dxa"/>
            </w:tcMar>
          </w:tcPr>
          <w:p w14:paraId="24C26DE6" w14:textId="77777777" w:rsidR="009A4154" w:rsidRPr="00BF5399" w:rsidRDefault="009A4154">
            <w:pPr>
              <w:spacing w:after="0"/>
              <w:jc w:val="center"/>
              <w:rPr>
                <w:color w:val="000000"/>
                <w:sz w:val="28"/>
                <w:szCs w:val="28"/>
              </w:rPr>
            </w:pPr>
          </w:p>
        </w:tc>
        <w:tc>
          <w:tcPr>
            <w:tcW w:w="1037" w:type="dxa"/>
            <w:gridSpan w:val="5"/>
            <w:tcBorders>
              <w:top w:val="single" w:sz="4" w:space="0" w:color="000000"/>
              <w:left w:val="nil"/>
              <w:bottom w:val="single" w:sz="4" w:space="0" w:color="000000"/>
              <w:right w:val="single" w:sz="4" w:space="0" w:color="000000"/>
            </w:tcBorders>
            <w:shd w:val="clear" w:color="auto" w:fill="auto"/>
            <w:vAlign w:val="center"/>
          </w:tcPr>
          <w:p w14:paraId="51FECCCC" w14:textId="77777777" w:rsidR="009A4154" w:rsidRPr="002066E8" w:rsidRDefault="009A4154">
            <w:pPr>
              <w:spacing w:after="0"/>
              <w:jc w:val="center"/>
              <w:rPr>
                <w:color w:val="000000"/>
                <w:sz w:val="28"/>
                <w:szCs w:val="28"/>
              </w:rPr>
            </w:pPr>
          </w:p>
        </w:tc>
        <w:tc>
          <w:tcPr>
            <w:tcW w:w="890" w:type="dxa"/>
            <w:gridSpan w:val="4"/>
            <w:tcBorders>
              <w:top w:val="single" w:sz="4" w:space="0" w:color="000000"/>
              <w:left w:val="nil"/>
              <w:bottom w:val="single" w:sz="4" w:space="0" w:color="000000"/>
              <w:right w:val="single" w:sz="4" w:space="0" w:color="000000"/>
            </w:tcBorders>
            <w:shd w:val="clear" w:color="auto" w:fill="auto"/>
            <w:vAlign w:val="center"/>
          </w:tcPr>
          <w:p w14:paraId="37038973" w14:textId="77777777" w:rsidR="009A4154" w:rsidRPr="002066E8" w:rsidRDefault="009A4154">
            <w:pPr>
              <w:spacing w:after="0"/>
              <w:jc w:val="center"/>
              <w:rPr>
                <w:color w:val="000000"/>
                <w:sz w:val="28"/>
                <w:szCs w:val="28"/>
              </w:rPr>
            </w:pPr>
          </w:p>
        </w:tc>
        <w:tc>
          <w:tcPr>
            <w:tcW w:w="1339" w:type="dxa"/>
            <w:gridSpan w:val="3"/>
            <w:tcBorders>
              <w:top w:val="single" w:sz="4" w:space="0" w:color="000000"/>
              <w:left w:val="nil"/>
              <w:bottom w:val="single" w:sz="4" w:space="0" w:color="000000"/>
              <w:right w:val="single" w:sz="4" w:space="0" w:color="000000"/>
            </w:tcBorders>
            <w:shd w:val="clear" w:color="auto" w:fill="auto"/>
            <w:vAlign w:val="center"/>
          </w:tcPr>
          <w:p w14:paraId="1DBCC45D" w14:textId="77777777" w:rsidR="009A4154" w:rsidRPr="002066E8" w:rsidRDefault="009A4154">
            <w:pPr>
              <w:spacing w:after="0"/>
              <w:jc w:val="center"/>
              <w:rPr>
                <w:color w:val="000000"/>
                <w:sz w:val="28"/>
                <w:szCs w:val="28"/>
              </w:rPr>
            </w:pPr>
          </w:p>
        </w:tc>
        <w:tc>
          <w:tcPr>
            <w:tcW w:w="1034" w:type="dxa"/>
            <w:gridSpan w:val="4"/>
            <w:tcBorders>
              <w:top w:val="single" w:sz="4" w:space="0" w:color="000000"/>
              <w:left w:val="nil"/>
              <w:bottom w:val="single" w:sz="4" w:space="0" w:color="000000"/>
              <w:right w:val="single" w:sz="4" w:space="0" w:color="000000"/>
            </w:tcBorders>
            <w:shd w:val="clear" w:color="auto" w:fill="auto"/>
            <w:vAlign w:val="center"/>
          </w:tcPr>
          <w:p w14:paraId="6DC5F77A" w14:textId="77777777" w:rsidR="009A4154" w:rsidRPr="002066E8" w:rsidRDefault="009A4154">
            <w:pPr>
              <w:spacing w:after="0"/>
              <w:jc w:val="center"/>
              <w:rPr>
                <w:color w:val="000000"/>
                <w:sz w:val="28"/>
                <w:szCs w:val="28"/>
              </w:rPr>
            </w:pPr>
          </w:p>
        </w:tc>
        <w:tc>
          <w:tcPr>
            <w:tcW w:w="1058" w:type="dxa"/>
            <w:gridSpan w:val="4"/>
            <w:tcBorders>
              <w:top w:val="single" w:sz="4" w:space="0" w:color="000000"/>
              <w:left w:val="nil"/>
              <w:bottom w:val="single" w:sz="4" w:space="0" w:color="000000"/>
              <w:right w:val="single" w:sz="4" w:space="0" w:color="000000"/>
            </w:tcBorders>
            <w:shd w:val="clear" w:color="auto" w:fill="auto"/>
            <w:vAlign w:val="center"/>
          </w:tcPr>
          <w:p w14:paraId="5EB3FF66" w14:textId="77777777" w:rsidR="009A4154" w:rsidRPr="002066E8" w:rsidRDefault="009A4154">
            <w:pPr>
              <w:spacing w:after="0"/>
              <w:jc w:val="center"/>
              <w:rPr>
                <w:color w:val="000000"/>
                <w:sz w:val="28"/>
                <w:szCs w:val="28"/>
              </w:rPr>
            </w:pPr>
          </w:p>
        </w:tc>
        <w:tc>
          <w:tcPr>
            <w:tcW w:w="1062" w:type="dxa"/>
            <w:gridSpan w:val="4"/>
            <w:tcBorders>
              <w:top w:val="single" w:sz="4" w:space="0" w:color="000000"/>
              <w:left w:val="nil"/>
              <w:bottom w:val="single" w:sz="4" w:space="0" w:color="000000"/>
              <w:right w:val="single" w:sz="4" w:space="0" w:color="000000"/>
            </w:tcBorders>
            <w:shd w:val="clear" w:color="auto" w:fill="auto"/>
            <w:vAlign w:val="center"/>
          </w:tcPr>
          <w:p w14:paraId="3A59E477" w14:textId="77777777" w:rsidR="009A4154" w:rsidRPr="002066E8" w:rsidRDefault="009A4154">
            <w:pPr>
              <w:spacing w:after="0"/>
              <w:jc w:val="center"/>
              <w:rPr>
                <w:color w:val="000000"/>
                <w:sz w:val="28"/>
                <w:szCs w:val="28"/>
              </w:rPr>
            </w:pPr>
          </w:p>
        </w:tc>
        <w:tc>
          <w:tcPr>
            <w:tcW w:w="1602" w:type="dxa"/>
            <w:gridSpan w:val="3"/>
            <w:tcBorders>
              <w:top w:val="single" w:sz="4" w:space="0" w:color="000000"/>
              <w:left w:val="nil"/>
              <w:bottom w:val="single" w:sz="4" w:space="0" w:color="000000"/>
              <w:right w:val="single" w:sz="4" w:space="0" w:color="000000"/>
            </w:tcBorders>
            <w:shd w:val="clear" w:color="auto" w:fill="auto"/>
            <w:vAlign w:val="center"/>
          </w:tcPr>
          <w:p w14:paraId="259E7F1A" w14:textId="77777777" w:rsidR="009A4154" w:rsidRPr="002066E8"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4C7EC211" w14:textId="77777777" w:rsidR="009A4154" w:rsidRPr="002066E8" w:rsidRDefault="009A4154">
            <w:pPr>
              <w:spacing w:after="0"/>
              <w:jc w:val="center"/>
              <w:rPr>
                <w:color w:val="000000"/>
                <w:sz w:val="28"/>
                <w:szCs w:val="28"/>
              </w:rPr>
            </w:pPr>
          </w:p>
        </w:tc>
      </w:tr>
      <w:tr w:rsidR="009A4154" w:rsidRPr="002066E8" w14:paraId="3FA2B327"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19B54035" w14:textId="77777777" w:rsidR="009A4154" w:rsidRPr="002066E8" w:rsidRDefault="00E6219F">
            <w:pPr>
              <w:spacing w:after="0" w:line="240" w:lineRule="auto"/>
              <w:rPr>
                <w:color w:val="000000"/>
                <w:sz w:val="28"/>
                <w:szCs w:val="28"/>
              </w:rPr>
            </w:pPr>
            <w:r w:rsidRPr="002066E8">
              <w:rPr>
                <w:color w:val="000000"/>
                <w:sz w:val="28"/>
                <w:szCs w:val="28"/>
              </w:rPr>
              <w:t>3.2.</w:t>
            </w:r>
          </w:p>
        </w:tc>
        <w:tc>
          <w:tcPr>
            <w:tcW w:w="1418"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596CF7D6" w14:textId="77777777" w:rsidR="009A4154" w:rsidRPr="00BF5399" w:rsidRDefault="009A4154">
            <w:pPr>
              <w:spacing w:after="0"/>
              <w:jc w:val="center"/>
              <w:rPr>
                <w:color w:val="000000"/>
                <w:sz w:val="28"/>
                <w:szCs w:val="28"/>
              </w:rPr>
            </w:pPr>
          </w:p>
        </w:tc>
        <w:tc>
          <w:tcPr>
            <w:tcW w:w="1984" w:type="dxa"/>
            <w:gridSpan w:val="2"/>
            <w:tcBorders>
              <w:top w:val="single" w:sz="4" w:space="0" w:color="000000"/>
              <w:left w:val="nil"/>
              <w:bottom w:val="single" w:sz="4" w:space="0" w:color="000000"/>
              <w:right w:val="single" w:sz="4" w:space="0" w:color="000000"/>
            </w:tcBorders>
            <w:shd w:val="clear" w:color="auto" w:fill="auto"/>
            <w:tcMar>
              <w:left w:w="85" w:type="dxa"/>
              <w:right w:w="85" w:type="dxa"/>
            </w:tcMar>
          </w:tcPr>
          <w:p w14:paraId="446CAAA1" w14:textId="77777777" w:rsidR="009A4154" w:rsidRPr="00BF5399" w:rsidRDefault="009A4154">
            <w:pPr>
              <w:spacing w:after="0"/>
              <w:jc w:val="center"/>
              <w:rPr>
                <w:color w:val="000000"/>
                <w:sz w:val="28"/>
                <w:szCs w:val="28"/>
              </w:rPr>
            </w:pPr>
          </w:p>
        </w:tc>
        <w:tc>
          <w:tcPr>
            <w:tcW w:w="1475" w:type="dxa"/>
            <w:gridSpan w:val="5"/>
            <w:tcBorders>
              <w:top w:val="single" w:sz="4" w:space="0" w:color="000000"/>
              <w:left w:val="nil"/>
              <w:bottom w:val="single" w:sz="4" w:space="0" w:color="000000"/>
              <w:right w:val="single" w:sz="4" w:space="0" w:color="000000"/>
            </w:tcBorders>
            <w:shd w:val="clear" w:color="auto" w:fill="auto"/>
            <w:tcMar>
              <w:left w:w="85" w:type="dxa"/>
              <w:right w:w="85" w:type="dxa"/>
            </w:tcMar>
          </w:tcPr>
          <w:p w14:paraId="17DAACD2" w14:textId="77777777" w:rsidR="009A4154" w:rsidRPr="00BF5399" w:rsidRDefault="009A4154">
            <w:pPr>
              <w:spacing w:after="0"/>
              <w:jc w:val="center"/>
              <w:rPr>
                <w:color w:val="000000"/>
                <w:sz w:val="28"/>
                <w:szCs w:val="28"/>
              </w:rPr>
            </w:pPr>
          </w:p>
        </w:tc>
        <w:tc>
          <w:tcPr>
            <w:tcW w:w="1037" w:type="dxa"/>
            <w:gridSpan w:val="5"/>
            <w:tcBorders>
              <w:top w:val="single" w:sz="4" w:space="0" w:color="000000"/>
              <w:left w:val="nil"/>
              <w:bottom w:val="single" w:sz="4" w:space="0" w:color="000000"/>
              <w:right w:val="single" w:sz="4" w:space="0" w:color="000000"/>
            </w:tcBorders>
            <w:shd w:val="clear" w:color="auto" w:fill="auto"/>
            <w:vAlign w:val="center"/>
          </w:tcPr>
          <w:p w14:paraId="3B24AEF5" w14:textId="77777777" w:rsidR="009A4154" w:rsidRPr="002066E8" w:rsidRDefault="009A4154">
            <w:pPr>
              <w:spacing w:after="0"/>
              <w:jc w:val="center"/>
              <w:rPr>
                <w:color w:val="000000"/>
                <w:sz w:val="28"/>
                <w:szCs w:val="28"/>
              </w:rPr>
            </w:pPr>
          </w:p>
        </w:tc>
        <w:tc>
          <w:tcPr>
            <w:tcW w:w="890" w:type="dxa"/>
            <w:gridSpan w:val="4"/>
            <w:tcBorders>
              <w:top w:val="single" w:sz="4" w:space="0" w:color="000000"/>
              <w:left w:val="nil"/>
              <w:bottom w:val="single" w:sz="4" w:space="0" w:color="000000"/>
              <w:right w:val="single" w:sz="4" w:space="0" w:color="000000"/>
            </w:tcBorders>
            <w:shd w:val="clear" w:color="auto" w:fill="auto"/>
            <w:vAlign w:val="center"/>
          </w:tcPr>
          <w:p w14:paraId="0958CF77" w14:textId="77777777" w:rsidR="009A4154" w:rsidRPr="002066E8" w:rsidRDefault="009A4154">
            <w:pPr>
              <w:spacing w:after="0"/>
              <w:jc w:val="center"/>
              <w:rPr>
                <w:color w:val="000000"/>
                <w:sz w:val="28"/>
                <w:szCs w:val="28"/>
              </w:rPr>
            </w:pPr>
          </w:p>
        </w:tc>
        <w:tc>
          <w:tcPr>
            <w:tcW w:w="1339" w:type="dxa"/>
            <w:gridSpan w:val="3"/>
            <w:tcBorders>
              <w:top w:val="single" w:sz="4" w:space="0" w:color="000000"/>
              <w:left w:val="nil"/>
              <w:bottom w:val="single" w:sz="4" w:space="0" w:color="000000"/>
              <w:right w:val="single" w:sz="4" w:space="0" w:color="000000"/>
            </w:tcBorders>
            <w:shd w:val="clear" w:color="auto" w:fill="auto"/>
            <w:vAlign w:val="center"/>
          </w:tcPr>
          <w:p w14:paraId="2F1BAF45" w14:textId="77777777" w:rsidR="009A4154" w:rsidRPr="002066E8" w:rsidRDefault="009A4154">
            <w:pPr>
              <w:spacing w:after="0"/>
              <w:jc w:val="center"/>
              <w:rPr>
                <w:color w:val="000000"/>
                <w:sz w:val="28"/>
                <w:szCs w:val="28"/>
              </w:rPr>
            </w:pPr>
          </w:p>
        </w:tc>
        <w:tc>
          <w:tcPr>
            <w:tcW w:w="1034" w:type="dxa"/>
            <w:gridSpan w:val="4"/>
            <w:tcBorders>
              <w:top w:val="single" w:sz="4" w:space="0" w:color="000000"/>
              <w:left w:val="nil"/>
              <w:bottom w:val="single" w:sz="4" w:space="0" w:color="000000"/>
              <w:right w:val="single" w:sz="4" w:space="0" w:color="000000"/>
            </w:tcBorders>
            <w:shd w:val="clear" w:color="auto" w:fill="auto"/>
            <w:vAlign w:val="center"/>
          </w:tcPr>
          <w:p w14:paraId="541FB5E5" w14:textId="77777777" w:rsidR="009A4154" w:rsidRPr="002066E8" w:rsidRDefault="009A4154">
            <w:pPr>
              <w:spacing w:after="0"/>
              <w:jc w:val="center"/>
              <w:rPr>
                <w:color w:val="000000"/>
                <w:sz w:val="28"/>
                <w:szCs w:val="28"/>
              </w:rPr>
            </w:pPr>
          </w:p>
        </w:tc>
        <w:tc>
          <w:tcPr>
            <w:tcW w:w="1058" w:type="dxa"/>
            <w:gridSpan w:val="4"/>
            <w:tcBorders>
              <w:top w:val="single" w:sz="4" w:space="0" w:color="000000"/>
              <w:left w:val="nil"/>
              <w:bottom w:val="single" w:sz="4" w:space="0" w:color="000000"/>
              <w:right w:val="single" w:sz="4" w:space="0" w:color="000000"/>
            </w:tcBorders>
            <w:shd w:val="clear" w:color="auto" w:fill="auto"/>
            <w:vAlign w:val="center"/>
          </w:tcPr>
          <w:p w14:paraId="5F91E523" w14:textId="77777777" w:rsidR="009A4154" w:rsidRPr="002066E8" w:rsidRDefault="009A4154">
            <w:pPr>
              <w:spacing w:after="0"/>
              <w:jc w:val="center"/>
              <w:rPr>
                <w:color w:val="000000"/>
                <w:sz w:val="28"/>
                <w:szCs w:val="28"/>
              </w:rPr>
            </w:pPr>
          </w:p>
        </w:tc>
        <w:tc>
          <w:tcPr>
            <w:tcW w:w="1062" w:type="dxa"/>
            <w:gridSpan w:val="4"/>
            <w:tcBorders>
              <w:top w:val="single" w:sz="4" w:space="0" w:color="000000"/>
              <w:left w:val="nil"/>
              <w:bottom w:val="single" w:sz="4" w:space="0" w:color="000000"/>
              <w:right w:val="single" w:sz="4" w:space="0" w:color="000000"/>
            </w:tcBorders>
            <w:shd w:val="clear" w:color="auto" w:fill="auto"/>
            <w:vAlign w:val="center"/>
          </w:tcPr>
          <w:p w14:paraId="7B104C79" w14:textId="77777777" w:rsidR="009A4154" w:rsidRPr="002066E8" w:rsidRDefault="009A4154">
            <w:pPr>
              <w:spacing w:after="0"/>
              <w:jc w:val="center"/>
              <w:rPr>
                <w:color w:val="000000"/>
                <w:sz w:val="28"/>
                <w:szCs w:val="28"/>
              </w:rPr>
            </w:pPr>
          </w:p>
        </w:tc>
        <w:tc>
          <w:tcPr>
            <w:tcW w:w="1602" w:type="dxa"/>
            <w:gridSpan w:val="3"/>
            <w:tcBorders>
              <w:top w:val="single" w:sz="4" w:space="0" w:color="000000"/>
              <w:left w:val="nil"/>
              <w:bottom w:val="single" w:sz="4" w:space="0" w:color="000000"/>
              <w:right w:val="single" w:sz="4" w:space="0" w:color="000000"/>
            </w:tcBorders>
            <w:shd w:val="clear" w:color="auto" w:fill="auto"/>
            <w:vAlign w:val="center"/>
          </w:tcPr>
          <w:p w14:paraId="3B52B937" w14:textId="77777777" w:rsidR="009A4154" w:rsidRPr="002066E8"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6F98452D" w14:textId="77777777" w:rsidR="009A4154" w:rsidRPr="002066E8" w:rsidRDefault="009A4154">
            <w:pPr>
              <w:spacing w:after="0"/>
              <w:jc w:val="center"/>
              <w:rPr>
                <w:color w:val="000000"/>
                <w:sz w:val="28"/>
                <w:szCs w:val="28"/>
              </w:rPr>
            </w:pPr>
          </w:p>
        </w:tc>
      </w:tr>
      <w:tr w:rsidR="009A4154" w:rsidRPr="002066E8" w14:paraId="4F40AC58"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5FBFB6E8" w14:textId="77777777" w:rsidR="009A4154" w:rsidRPr="002066E8" w:rsidRDefault="009A4154">
            <w:pPr>
              <w:spacing w:after="0" w:line="240" w:lineRule="auto"/>
              <w:rPr>
                <w:color w:val="000000"/>
                <w:sz w:val="28"/>
                <w:szCs w:val="28"/>
              </w:rPr>
            </w:pPr>
          </w:p>
        </w:tc>
        <w:tc>
          <w:tcPr>
            <w:tcW w:w="4877" w:type="dxa"/>
            <w:gridSpan w:val="9"/>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58D8D705" w14:textId="77777777" w:rsidR="009A4154" w:rsidRPr="00BF5399" w:rsidRDefault="00E6219F">
            <w:pPr>
              <w:spacing w:after="0"/>
              <w:rPr>
                <w:color w:val="000000"/>
                <w:sz w:val="28"/>
                <w:szCs w:val="28"/>
              </w:rPr>
            </w:pPr>
            <w:r w:rsidRPr="00BF5399">
              <w:rPr>
                <w:color w:val="000000"/>
                <w:sz w:val="28"/>
                <w:szCs w:val="28"/>
              </w:rPr>
              <w:t>Всього по  житловим будівлям</w:t>
            </w:r>
          </w:p>
        </w:tc>
        <w:tc>
          <w:tcPr>
            <w:tcW w:w="1037" w:type="dxa"/>
            <w:gridSpan w:val="5"/>
            <w:tcBorders>
              <w:top w:val="single" w:sz="4" w:space="0" w:color="000000"/>
              <w:left w:val="nil"/>
              <w:bottom w:val="single" w:sz="4" w:space="0" w:color="000000"/>
              <w:right w:val="single" w:sz="4" w:space="0" w:color="000000"/>
            </w:tcBorders>
            <w:shd w:val="clear" w:color="auto" w:fill="auto"/>
            <w:vAlign w:val="center"/>
          </w:tcPr>
          <w:p w14:paraId="11BDB482" w14:textId="77777777" w:rsidR="009A4154" w:rsidRPr="002066E8" w:rsidRDefault="009A4154">
            <w:pPr>
              <w:spacing w:after="0"/>
              <w:jc w:val="center"/>
              <w:rPr>
                <w:color w:val="000000"/>
                <w:sz w:val="28"/>
                <w:szCs w:val="28"/>
              </w:rPr>
            </w:pPr>
          </w:p>
        </w:tc>
        <w:tc>
          <w:tcPr>
            <w:tcW w:w="890" w:type="dxa"/>
            <w:gridSpan w:val="4"/>
            <w:tcBorders>
              <w:top w:val="single" w:sz="4" w:space="0" w:color="000000"/>
              <w:left w:val="nil"/>
              <w:bottom w:val="single" w:sz="4" w:space="0" w:color="000000"/>
              <w:right w:val="single" w:sz="4" w:space="0" w:color="000000"/>
            </w:tcBorders>
            <w:shd w:val="clear" w:color="auto" w:fill="auto"/>
            <w:vAlign w:val="center"/>
          </w:tcPr>
          <w:p w14:paraId="35C2A2F6" w14:textId="77777777" w:rsidR="009A4154" w:rsidRPr="002066E8" w:rsidRDefault="009A4154">
            <w:pPr>
              <w:spacing w:after="0"/>
              <w:jc w:val="center"/>
              <w:rPr>
                <w:color w:val="000000"/>
                <w:sz w:val="28"/>
                <w:szCs w:val="28"/>
              </w:rPr>
            </w:pPr>
          </w:p>
        </w:tc>
        <w:tc>
          <w:tcPr>
            <w:tcW w:w="1339" w:type="dxa"/>
            <w:gridSpan w:val="3"/>
            <w:tcBorders>
              <w:top w:val="single" w:sz="4" w:space="0" w:color="000000"/>
              <w:left w:val="nil"/>
              <w:bottom w:val="single" w:sz="4" w:space="0" w:color="000000"/>
              <w:right w:val="single" w:sz="4" w:space="0" w:color="000000"/>
            </w:tcBorders>
            <w:shd w:val="clear" w:color="auto" w:fill="auto"/>
            <w:vAlign w:val="center"/>
          </w:tcPr>
          <w:p w14:paraId="06F29901" w14:textId="77777777" w:rsidR="009A4154" w:rsidRPr="002066E8" w:rsidRDefault="009A4154">
            <w:pPr>
              <w:spacing w:after="0"/>
              <w:jc w:val="center"/>
              <w:rPr>
                <w:color w:val="000000"/>
                <w:sz w:val="28"/>
                <w:szCs w:val="28"/>
              </w:rPr>
            </w:pPr>
          </w:p>
        </w:tc>
        <w:tc>
          <w:tcPr>
            <w:tcW w:w="1034" w:type="dxa"/>
            <w:gridSpan w:val="4"/>
            <w:tcBorders>
              <w:top w:val="single" w:sz="4" w:space="0" w:color="000000"/>
              <w:left w:val="nil"/>
              <w:bottom w:val="single" w:sz="4" w:space="0" w:color="000000"/>
              <w:right w:val="single" w:sz="4" w:space="0" w:color="000000"/>
            </w:tcBorders>
            <w:shd w:val="clear" w:color="auto" w:fill="auto"/>
            <w:vAlign w:val="center"/>
          </w:tcPr>
          <w:p w14:paraId="23E4627A" w14:textId="77777777" w:rsidR="009A4154" w:rsidRPr="002066E8" w:rsidRDefault="009A4154">
            <w:pPr>
              <w:spacing w:after="0"/>
              <w:jc w:val="center"/>
              <w:rPr>
                <w:color w:val="000000"/>
                <w:sz w:val="28"/>
                <w:szCs w:val="28"/>
              </w:rPr>
            </w:pPr>
          </w:p>
        </w:tc>
        <w:tc>
          <w:tcPr>
            <w:tcW w:w="1058" w:type="dxa"/>
            <w:gridSpan w:val="4"/>
            <w:tcBorders>
              <w:top w:val="single" w:sz="4" w:space="0" w:color="000000"/>
              <w:left w:val="nil"/>
              <w:bottom w:val="single" w:sz="4" w:space="0" w:color="000000"/>
              <w:right w:val="single" w:sz="4" w:space="0" w:color="000000"/>
            </w:tcBorders>
            <w:shd w:val="clear" w:color="auto" w:fill="auto"/>
            <w:vAlign w:val="center"/>
          </w:tcPr>
          <w:p w14:paraId="0BA2B51F" w14:textId="77777777" w:rsidR="009A4154" w:rsidRPr="002066E8" w:rsidRDefault="009A4154">
            <w:pPr>
              <w:spacing w:after="0"/>
              <w:jc w:val="center"/>
              <w:rPr>
                <w:color w:val="000000"/>
                <w:sz w:val="28"/>
                <w:szCs w:val="28"/>
              </w:rPr>
            </w:pPr>
          </w:p>
        </w:tc>
        <w:tc>
          <w:tcPr>
            <w:tcW w:w="4111" w:type="dxa"/>
            <w:gridSpan w:val="9"/>
            <w:tcBorders>
              <w:top w:val="single" w:sz="4" w:space="0" w:color="000000"/>
              <w:left w:val="nil"/>
              <w:bottom w:val="single" w:sz="4" w:space="0" w:color="000000"/>
              <w:right w:val="single" w:sz="4" w:space="0" w:color="000000"/>
            </w:tcBorders>
            <w:shd w:val="clear" w:color="auto" w:fill="auto"/>
            <w:vAlign w:val="center"/>
          </w:tcPr>
          <w:p w14:paraId="7C0B0EB8" w14:textId="77777777" w:rsidR="009A4154" w:rsidRPr="002066E8" w:rsidRDefault="009A4154">
            <w:pPr>
              <w:spacing w:after="0"/>
              <w:jc w:val="center"/>
              <w:rPr>
                <w:color w:val="000000"/>
                <w:sz w:val="28"/>
                <w:szCs w:val="28"/>
              </w:rPr>
            </w:pPr>
          </w:p>
        </w:tc>
      </w:tr>
      <w:tr w:rsidR="009A4154" w:rsidRPr="002066E8" w14:paraId="4ACA1BCC" w14:textId="77777777" w:rsidTr="005A0A5D">
        <w:trPr>
          <w:trHeight w:val="363"/>
        </w:trPr>
        <w:tc>
          <w:tcPr>
            <w:tcW w:w="830" w:type="dxa"/>
            <w:tcBorders>
              <w:top w:val="single" w:sz="4" w:space="0" w:color="000000"/>
              <w:left w:val="single" w:sz="4" w:space="0" w:color="000000"/>
              <w:bottom w:val="single" w:sz="4" w:space="0" w:color="000000"/>
              <w:right w:val="single" w:sz="4" w:space="0" w:color="000000"/>
            </w:tcBorders>
            <w:shd w:val="clear" w:color="auto" w:fill="F2F2F2"/>
            <w:tcMar>
              <w:left w:w="85" w:type="dxa"/>
              <w:right w:w="85" w:type="dxa"/>
            </w:tcMar>
          </w:tcPr>
          <w:p w14:paraId="7F207D6A" w14:textId="77777777" w:rsidR="009A4154" w:rsidRPr="002066E8" w:rsidRDefault="009A4154">
            <w:pPr>
              <w:spacing w:after="0" w:line="240" w:lineRule="auto"/>
              <w:rPr>
                <w:color w:val="000000"/>
                <w:sz w:val="28"/>
                <w:szCs w:val="28"/>
              </w:rPr>
            </w:pPr>
          </w:p>
        </w:tc>
        <w:tc>
          <w:tcPr>
            <w:tcW w:w="14346" w:type="dxa"/>
            <w:gridSpan w:val="38"/>
            <w:tcBorders>
              <w:top w:val="single" w:sz="4" w:space="0" w:color="000000"/>
              <w:left w:val="nil"/>
              <w:bottom w:val="single" w:sz="4" w:space="0" w:color="000000"/>
              <w:right w:val="single" w:sz="4" w:space="0" w:color="000000"/>
            </w:tcBorders>
            <w:shd w:val="clear" w:color="auto" w:fill="F2F2F2"/>
            <w:vAlign w:val="center"/>
          </w:tcPr>
          <w:p w14:paraId="1C78365C" w14:textId="77777777" w:rsidR="009A4154" w:rsidRPr="00BF5399" w:rsidRDefault="00E6219F">
            <w:pPr>
              <w:spacing w:after="0" w:line="240" w:lineRule="auto"/>
              <w:rPr>
                <w:color w:val="000000"/>
                <w:sz w:val="28"/>
                <w:szCs w:val="28"/>
              </w:rPr>
            </w:pPr>
            <w:r w:rsidRPr="00BF5399">
              <w:rPr>
                <w:color w:val="000000"/>
                <w:sz w:val="28"/>
                <w:szCs w:val="28"/>
              </w:rPr>
              <w:t>Третинні будівлі, обладнання/об’єкти</w:t>
            </w:r>
          </w:p>
        </w:tc>
      </w:tr>
      <w:tr w:rsidR="009A4154" w:rsidRPr="002066E8" w14:paraId="697AC2D1"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469939AD" w14:textId="77777777" w:rsidR="009A4154" w:rsidRPr="002066E8" w:rsidRDefault="00E6219F">
            <w:pPr>
              <w:spacing w:after="0" w:line="240" w:lineRule="auto"/>
              <w:rPr>
                <w:color w:val="000000"/>
                <w:sz w:val="28"/>
                <w:szCs w:val="28"/>
              </w:rPr>
            </w:pPr>
            <w:r w:rsidRPr="002066E8">
              <w:rPr>
                <w:color w:val="000000"/>
                <w:sz w:val="28"/>
                <w:szCs w:val="28"/>
              </w:rPr>
              <w:t>4.1.</w:t>
            </w:r>
          </w:p>
        </w:tc>
        <w:tc>
          <w:tcPr>
            <w:tcW w:w="1418"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7F467025" w14:textId="77777777" w:rsidR="009A4154" w:rsidRPr="00BF5399" w:rsidRDefault="009A4154">
            <w:pPr>
              <w:spacing w:after="0"/>
              <w:jc w:val="center"/>
              <w:rPr>
                <w:color w:val="000000"/>
                <w:sz w:val="28"/>
                <w:szCs w:val="28"/>
              </w:rPr>
            </w:pPr>
          </w:p>
        </w:tc>
        <w:tc>
          <w:tcPr>
            <w:tcW w:w="1984" w:type="dxa"/>
            <w:gridSpan w:val="2"/>
            <w:tcBorders>
              <w:top w:val="single" w:sz="4" w:space="0" w:color="000000"/>
              <w:left w:val="nil"/>
              <w:bottom w:val="single" w:sz="4" w:space="0" w:color="000000"/>
              <w:right w:val="single" w:sz="4" w:space="0" w:color="000000"/>
            </w:tcBorders>
            <w:shd w:val="clear" w:color="auto" w:fill="auto"/>
            <w:tcMar>
              <w:left w:w="85" w:type="dxa"/>
              <w:right w:w="85" w:type="dxa"/>
            </w:tcMar>
          </w:tcPr>
          <w:p w14:paraId="4C493486" w14:textId="77777777" w:rsidR="009A4154" w:rsidRPr="00BF5399" w:rsidRDefault="009A4154">
            <w:pPr>
              <w:spacing w:after="0"/>
              <w:jc w:val="center"/>
              <w:rPr>
                <w:color w:val="000000"/>
                <w:sz w:val="28"/>
                <w:szCs w:val="28"/>
              </w:rPr>
            </w:pPr>
          </w:p>
        </w:tc>
        <w:tc>
          <w:tcPr>
            <w:tcW w:w="1438" w:type="dxa"/>
            <w:gridSpan w:val="4"/>
            <w:tcBorders>
              <w:top w:val="single" w:sz="4" w:space="0" w:color="000000"/>
              <w:left w:val="nil"/>
              <w:bottom w:val="single" w:sz="4" w:space="0" w:color="000000"/>
              <w:right w:val="single" w:sz="4" w:space="0" w:color="000000"/>
            </w:tcBorders>
            <w:shd w:val="clear" w:color="auto" w:fill="auto"/>
            <w:tcMar>
              <w:left w:w="85" w:type="dxa"/>
              <w:right w:w="85" w:type="dxa"/>
            </w:tcMar>
          </w:tcPr>
          <w:p w14:paraId="2F70E6E7" w14:textId="77777777" w:rsidR="009A4154" w:rsidRPr="00BF5399" w:rsidRDefault="009A4154">
            <w:pPr>
              <w:spacing w:after="0"/>
              <w:jc w:val="center"/>
              <w:rPr>
                <w:color w:val="000000"/>
                <w:sz w:val="28"/>
                <w:szCs w:val="28"/>
              </w:rPr>
            </w:pPr>
          </w:p>
        </w:tc>
        <w:tc>
          <w:tcPr>
            <w:tcW w:w="1111" w:type="dxa"/>
            <w:gridSpan w:val="8"/>
            <w:tcBorders>
              <w:top w:val="single" w:sz="4" w:space="0" w:color="000000"/>
              <w:left w:val="nil"/>
              <w:bottom w:val="single" w:sz="4" w:space="0" w:color="000000"/>
              <w:right w:val="single" w:sz="4" w:space="0" w:color="000000"/>
            </w:tcBorders>
            <w:shd w:val="clear" w:color="auto" w:fill="auto"/>
          </w:tcPr>
          <w:p w14:paraId="1956E6D0" w14:textId="77777777" w:rsidR="009A4154" w:rsidRPr="002066E8" w:rsidRDefault="009A4154">
            <w:pPr>
              <w:spacing w:after="0"/>
              <w:jc w:val="center"/>
              <w:rPr>
                <w:color w:val="000000"/>
                <w:sz w:val="28"/>
                <w:szCs w:val="28"/>
              </w:rPr>
            </w:pPr>
          </w:p>
        </w:tc>
        <w:tc>
          <w:tcPr>
            <w:tcW w:w="989" w:type="dxa"/>
            <w:gridSpan w:val="3"/>
            <w:tcBorders>
              <w:top w:val="single" w:sz="4" w:space="0" w:color="000000"/>
              <w:left w:val="nil"/>
              <w:bottom w:val="single" w:sz="4" w:space="0" w:color="000000"/>
              <w:right w:val="single" w:sz="4" w:space="0" w:color="000000"/>
            </w:tcBorders>
            <w:shd w:val="clear" w:color="auto" w:fill="auto"/>
          </w:tcPr>
          <w:p w14:paraId="35E18A90" w14:textId="77777777" w:rsidR="009A4154" w:rsidRPr="002066E8" w:rsidRDefault="009A4154">
            <w:pPr>
              <w:spacing w:after="0"/>
              <w:jc w:val="center"/>
              <w:rPr>
                <w:color w:val="000000"/>
                <w:sz w:val="28"/>
                <w:szCs w:val="28"/>
              </w:rPr>
            </w:pPr>
          </w:p>
        </w:tc>
        <w:tc>
          <w:tcPr>
            <w:tcW w:w="1131" w:type="dxa"/>
            <w:tcBorders>
              <w:top w:val="single" w:sz="4" w:space="0" w:color="000000"/>
              <w:left w:val="nil"/>
              <w:bottom w:val="single" w:sz="4" w:space="0" w:color="000000"/>
              <w:right w:val="single" w:sz="4" w:space="0" w:color="000000"/>
            </w:tcBorders>
            <w:shd w:val="clear" w:color="auto" w:fill="auto"/>
          </w:tcPr>
          <w:p w14:paraId="288D775A" w14:textId="77777777" w:rsidR="009A4154" w:rsidRPr="002066E8" w:rsidRDefault="009A4154">
            <w:pPr>
              <w:spacing w:after="0"/>
              <w:jc w:val="center"/>
              <w:rPr>
                <w:color w:val="000000"/>
                <w:sz w:val="28"/>
                <w:szCs w:val="28"/>
              </w:rPr>
            </w:pPr>
          </w:p>
        </w:tc>
        <w:tc>
          <w:tcPr>
            <w:tcW w:w="1106" w:type="dxa"/>
            <w:gridSpan w:val="5"/>
            <w:tcBorders>
              <w:top w:val="single" w:sz="4" w:space="0" w:color="000000"/>
              <w:left w:val="nil"/>
              <w:bottom w:val="single" w:sz="4" w:space="0" w:color="000000"/>
              <w:right w:val="single" w:sz="4" w:space="0" w:color="000000"/>
            </w:tcBorders>
            <w:shd w:val="clear" w:color="auto" w:fill="auto"/>
          </w:tcPr>
          <w:p w14:paraId="562884A5" w14:textId="77777777" w:rsidR="009A4154" w:rsidRPr="002066E8" w:rsidRDefault="009A4154">
            <w:pPr>
              <w:spacing w:after="0"/>
              <w:jc w:val="center"/>
              <w:rPr>
                <w:color w:val="000000"/>
                <w:sz w:val="28"/>
                <w:szCs w:val="28"/>
              </w:rPr>
            </w:pPr>
          </w:p>
        </w:tc>
        <w:tc>
          <w:tcPr>
            <w:tcW w:w="1058" w:type="dxa"/>
            <w:gridSpan w:val="4"/>
            <w:tcBorders>
              <w:top w:val="single" w:sz="4" w:space="0" w:color="000000"/>
              <w:left w:val="nil"/>
              <w:bottom w:val="single" w:sz="4" w:space="0" w:color="000000"/>
              <w:right w:val="single" w:sz="4" w:space="0" w:color="000000"/>
            </w:tcBorders>
            <w:shd w:val="clear" w:color="auto" w:fill="auto"/>
          </w:tcPr>
          <w:p w14:paraId="6B759CAF" w14:textId="77777777" w:rsidR="009A4154" w:rsidRPr="002066E8" w:rsidRDefault="009A4154">
            <w:pPr>
              <w:spacing w:after="0"/>
              <w:jc w:val="center"/>
              <w:rPr>
                <w:color w:val="000000"/>
                <w:sz w:val="28"/>
                <w:szCs w:val="28"/>
              </w:rPr>
            </w:pPr>
          </w:p>
        </w:tc>
        <w:tc>
          <w:tcPr>
            <w:tcW w:w="1062" w:type="dxa"/>
            <w:gridSpan w:val="4"/>
            <w:tcBorders>
              <w:top w:val="single" w:sz="4" w:space="0" w:color="000000"/>
              <w:left w:val="nil"/>
              <w:bottom w:val="single" w:sz="4" w:space="0" w:color="000000"/>
              <w:right w:val="single" w:sz="4" w:space="0" w:color="000000"/>
            </w:tcBorders>
            <w:shd w:val="clear" w:color="auto" w:fill="auto"/>
          </w:tcPr>
          <w:p w14:paraId="1A08D140" w14:textId="77777777" w:rsidR="009A4154" w:rsidRPr="002066E8" w:rsidRDefault="009A4154">
            <w:pPr>
              <w:spacing w:after="0"/>
              <w:jc w:val="center"/>
              <w:rPr>
                <w:color w:val="000000"/>
                <w:sz w:val="28"/>
                <w:szCs w:val="28"/>
              </w:rPr>
            </w:pPr>
          </w:p>
        </w:tc>
        <w:tc>
          <w:tcPr>
            <w:tcW w:w="1602" w:type="dxa"/>
            <w:gridSpan w:val="3"/>
            <w:tcBorders>
              <w:top w:val="single" w:sz="4" w:space="0" w:color="000000"/>
              <w:left w:val="nil"/>
              <w:bottom w:val="single" w:sz="4" w:space="0" w:color="000000"/>
              <w:right w:val="single" w:sz="4" w:space="0" w:color="000000"/>
            </w:tcBorders>
            <w:shd w:val="clear" w:color="auto" w:fill="auto"/>
          </w:tcPr>
          <w:p w14:paraId="5F503879" w14:textId="77777777" w:rsidR="009A4154" w:rsidRPr="002066E8"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23936AF3" w14:textId="77777777" w:rsidR="009A4154" w:rsidRPr="002066E8" w:rsidRDefault="009A4154">
            <w:pPr>
              <w:spacing w:after="0"/>
              <w:jc w:val="center"/>
              <w:rPr>
                <w:color w:val="000000"/>
                <w:sz w:val="28"/>
                <w:szCs w:val="28"/>
              </w:rPr>
            </w:pPr>
          </w:p>
        </w:tc>
      </w:tr>
      <w:tr w:rsidR="009A4154" w:rsidRPr="002066E8" w14:paraId="3CC90C13"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2590C443" w14:textId="77777777" w:rsidR="009A4154" w:rsidRPr="002066E8" w:rsidRDefault="009A4154">
            <w:pPr>
              <w:spacing w:after="0" w:line="240" w:lineRule="auto"/>
              <w:rPr>
                <w:color w:val="000000"/>
                <w:sz w:val="28"/>
                <w:szCs w:val="28"/>
              </w:rPr>
            </w:pPr>
          </w:p>
        </w:tc>
        <w:tc>
          <w:tcPr>
            <w:tcW w:w="4840" w:type="dxa"/>
            <w:gridSpan w:val="8"/>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3DC60D3D" w14:textId="77777777" w:rsidR="009A4154" w:rsidRPr="00BF5399" w:rsidRDefault="00E6219F">
            <w:pPr>
              <w:spacing w:after="0"/>
              <w:rPr>
                <w:color w:val="000000"/>
                <w:sz w:val="28"/>
                <w:szCs w:val="28"/>
              </w:rPr>
            </w:pPr>
            <w:r w:rsidRPr="00BF5399">
              <w:rPr>
                <w:color w:val="000000"/>
                <w:sz w:val="28"/>
                <w:szCs w:val="28"/>
              </w:rPr>
              <w:t xml:space="preserve">Всього по третинним будівлям, </w:t>
            </w:r>
            <w:r w:rsidRPr="00BF5399">
              <w:rPr>
                <w:color w:val="000000"/>
                <w:sz w:val="28"/>
                <w:szCs w:val="28"/>
              </w:rPr>
              <w:lastRenderedPageBreak/>
              <w:t>обладнанню/об’єктам</w:t>
            </w:r>
          </w:p>
        </w:tc>
        <w:tc>
          <w:tcPr>
            <w:tcW w:w="1111" w:type="dxa"/>
            <w:gridSpan w:val="8"/>
            <w:tcBorders>
              <w:top w:val="single" w:sz="4" w:space="0" w:color="000000"/>
              <w:left w:val="nil"/>
              <w:bottom w:val="single" w:sz="4" w:space="0" w:color="000000"/>
              <w:right w:val="single" w:sz="4" w:space="0" w:color="000000"/>
            </w:tcBorders>
            <w:shd w:val="clear" w:color="auto" w:fill="auto"/>
          </w:tcPr>
          <w:p w14:paraId="71F6C143" w14:textId="77777777" w:rsidR="009A4154" w:rsidRPr="002066E8" w:rsidRDefault="009A4154">
            <w:pPr>
              <w:spacing w:after="0"/>
              <w:jc w:val="center"/>
              <w:rPr>
                <w:color w:val="000000"/>
                <w:sz w:val="28"/>
                <w:szCs w:val="28"/>
              </w:rPr>
            </w:pPr>
          </w:p>
        </w:tc>
        <w:tc>
          <w:tcPr>
            <w:tcW w:w="989" w:type="dxa"/>
            <w:gridSpan w:val="3"/>
            <w:tcBorders>
              <w:top w:val="single" w:sz="4" w:space="0" w:color="000000"/>
              <w:left w:val="nil"/>
              <w:bottom w:val="single" w:sz="4" w:space="0" w:color="000000"/>
              <w:right w:val="single" w:sz="4" w:space="0" w:color="000000"/>
            </w:tcBorders>
            <w:shd w:val="clear" w:color="auto" w:fill="auto"/>
          </w:tcPr>
          <w:p w14:paraId="22611AF5" w14:textId="77777777" w:rsidR="009A4154" w:rsidRPr="002066E8" w:rsidRDefault="009A4154">
            <w:pPr>
              <w:spacing w:after="0"/>
              <w:jc w:val="center"/>
              <w:rPr>
                <w:color w:val="000000"/>
                <w:sz w:val="28"/>
                <w:szCs w:val="28"/>
              </w:rPr>
            </w:pPr>
          </w:p>
        </w:tc>
        <w:tc>
          <w:tcPr>
            <w:tcW w:w="1131" w:type="dxa"/>
            <w:tcBorders>
              <w:top w:val="single" w:sz="4" w:space="0" w:color="000000"/>
              <w:left w:val="nil"/>
              <w:bottom w:val="single" w:sz="4" w:space="0" w:color="000000"/>
              <w:right w:val="single" w:sz="4" w:space="0" w:color="000000"/>
            </w:tcBorders>
            <w:shd w:val="clear" w:color="auto" w:fill="auto"/>
          </w:tcPr>
          <w:p w14:paraId="0253E6F9" w14:textId="77777777" w:rsidR="009A4154" w:rsidRPr="002066E8" w:rsidRDefault="009A4154">
            <w:pPr>
              <w:spacing w:after="0"/>
              <w:jc w:val="center"/>
              <w:rPr>
                <w:color w:val="000000"/>
                <w:sz w:val="28"/>
                <w:szCs w:val="28"/>
              </w:rPr>
            </w:pPr>
          </w:p>
        </w:tc>
        <w:tc>
          <w:tcPr>
            <w:tcW w:w="1106" w:type="dxa"/>
            <w:gridSpan w:val="5"/>
            <w:tcBorders>
              <w:top w:val="single" w:sz="4" w:space="0" w:color="000000"/>
              <w:left w:val="nil"/>
              <w:bottom w:val="single" w:sz="4" w:space="0" w:color="000000"/>
              <w:right w:val="single" w:sz="4" w:space="0" w:color="000000"/>
            </w:tcBorders>
            <w:shd w:val="clear" w:color="auto" w:fill="auto"/>
          </w:tcPr>
          <w:p w14:paraId="67D09A3F" w14:textId="77777777" w:rsidR="009A4154" w:rsidRPr="002066E8" w:rsidRDefault="009A4154">
            <w:pPr>
              <w:spacing w:after="0"/>
              <w:jc w:val="center"/>
              <w:rPr>
                <w:color w:val="000000"/>
                <w:sz w:val="28"/>
                <w:szCs w:val="28"/>
              </w:rPr>
            </w:pPr>
          </w:p>
        </w:tc>
        <w:tc>
          <w:tcPr>
            <w:tcW w:w="1058" w:type="dxa"/>
            <w:gridSpan w:val="4"/>
            <w:tcBorders>
              <w:top w:val="single" w:sz="4" w:space="0" w:color="000000"/>
              <w:left w:val="nil"/>
              <w:bottom w:val="single" w:sz="4" w:space="0" w:color="000000"/>
              <w:right w:val="single" w:sz="4" w:space="0" w:color="000000"/>
            </w:tcBorders>
            <w:shd w:val="clear" w:color="auto" w:fill="auto"/>
          </w:tcPr>
          <w:p w14:paraId="48BA6125" w14:textId="77777777" w:rsidR="009A4154" w:rsidRPr="002066E8" w:rsidRDefault="009A4154">
            <w:pPr>
              <w:spacing w:after="0"/>
              <w:jc w:val="center"/>
              <w:rPr>
                <w:color w:val="000000"/>
                <w:sz w:val="28"/>
                <w:szCs w:val="28"/>
              </w:rPr>
            </w:pPr>
          </w:p>
        </w:tc>
        <w:tc>
          <w:tcPr>
            <w:tcW w:w="4111" w:type="dxa"/>
            <w:gridSpan w:val="9"/>
            <w:tcBorders>
              <w:top w:val="single" w:sz="4" w:space="0" w:color="000000"/>
              <w:left w:val="nil"/>
              <w:bottom w:val="single" w:sz="4" w:space="0" w:color="000000"/>
              <w:right w:val="single" w:sz="4" w:space="0" w:color="000000"/>
            </w:tcBorders>
            <w:shd w:val="clear" w:color="auto" w:fill="auto"/>
          </w:tcPr>
          <w:p w14:paraId="312D9565" w14:textId="77777777" w:rsidR="009A4154" w:rsidRPr="002066E8" w:rsidRDefault="009A4154">
            <w:pPr>
              <w:spacing w:after="0"/>
              <w:jc w:val="center"/>
              <w:rPr>
                <w:color w:val="000000"/>
                <w:sz w:val="28"/>
                <w:szCs w:val="28"/>
              </w:rPr>
            </w:pPr>
          </w:p>
        </w:tc>
      </w:tr>
      <w:tr w:rsidR="009A4154" w:rsidRPr="002066E8" w14:paraId="5BD01003"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D9D9D9"/>
            <w:tcMar>
              <w:left w:w="85" w:type="dxa"/>
              <w:right w:w="85" w:type="dxa"/>
            </w:tcMar>
          </w:tcPr>
          <w:p w14:paraId="07E0FA37" w14:textId="77777777" w:rsidR="009A4154" w:rsidRPr="002066E8" w:rsidRDefault="009A4154">
            <w:pPr>
              <w:spacing w:after="0" w:line="240" w:lineRule="auto"/>
              <w:rPr>
                <w:color w:val="000000"/>
                <w:sz w:val="28"/>
                <w:szCs w:val="28"/>
              </w:rPr>
            </w:pPr>
          </w:p>
        </w:tc>
        <w:tc>
          <w:tcPr>
            <w:tcW w:w="14346" w:type="dxa"/>
            <w:gridSpan w:val="38"/>
            <w:tcBorders>
              <w:top w:val="single" w:sz="4" w:space="0" w:color="000000"/>
              <w:left w:val="nil"/>
              <w:bottom w:val="single" w:sz="4" w:space="0" w:color="000000"/>
              <w:right w:val="single" w:sz="4" w:space="0" w:color="000000"/>
            </w:tcBorders>
            <w:shd w:val="clear" w:color="auto" w:fill="D9D9D9"/>
            <w:vAlign w:val="center"/>
          </w:tcPr>
          <w:p w14:paraId="5CEBC421" w14:textId="77777777" w:rsidR="009A4154" w:rsidRPr="00BF5399" w:rsidRDefault="00E6219F">
            <w:pPr>
              <w:spacing w:after="0" w:line="240" w:lineRule="auto"/>
              <w:jc w:val="center"/>
              <w:rPr>
                <w:color w:val="000000"/>
                <w:sz w:val="28"/>
                <w:szCs w:val="28"/>
              </w:rPr>
            </w:pPr>
            <w:r w:rsidRPr="00BF5399">
              <w:rPr>
                <w:color w:val="000000"/>
                <w:sz w:val="28"/>
                <w:szCs w:val="28"/>
              </w:rPr>
              <w:t>Транспорт</w:t>
            </w:r>
          </w:p>
        </w:tc>
      </w:tr>
      <w:tr w:rsidR="009A4154" w:rsidRPr="002066E8" w14:paraId="0A03A7B8"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58031DC0" w14:textId="77777777" w:rsidR="009A4154" w:rsidRPr="002066E8" w:rsidRDefault="00E6219F">
            <w:pPr>
              <w:spacing w:after="0"/>
              <w:rPr>
                <w:color w:val="000000"/>
                <w:sz w:val="28"/>
                <w:szCs w:val="28"/>
              </w:rPr>
            </w:pPr>
            <w:r w:rsidRPr="002066E8">
              <w:rPr>
                <w:color w:val="000000"/>
                <w:sz w:val="28"/>
                <w:szCs w:val="28"/>
              </w:rPr>
              <w:t>5.1.</w:t>
            </w:r>
          </w:p>
        </w:tc>
        <w:tc>
          <w:tcPr>
            <w:tcW w:w="1418"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0A9946B7" w14:textId="77777777" w:rsidR="009A4154" w:rsidRPr="00BF5399" w:rsidRDefault="009A4154">
            <w:pPr>
              <w:spacing w:after="0"/>
              <w:jc w:val="center"/>
              <w:rPr>
                <w:color w:val="000000"/>
                <w:sz w:val="28"/>
                <w:szCs w:val="28"/>
              </w:rPr>
            </w:pPr>
          </w:p>
        </w:tc>
        <w:tc>
          <w:tcPr>
            <w:tcW w:w="1984" w:type="dxa"/>
            <w:gridSpan w:val="2"/>
            <w:tcBorders>
              <w:top w:val="single" w:sz="4" w:space="0" w:color="000000"/>
              <w:left w:val="nil"/>
              <w:bottom w:val="single" w:sz="4" w:space="0" w:color="000000"/>
              <w:right w:val="single" w:sz="4" w:space="0" w:color="000000"/>
            </w:tcBorders>
            <w:shd w:val="clear" w:color="auto" w:fill="auto"/>
            <w:tcMar>
              <w:left w:w="85" w:type="dxa"/>
              <w:right w:w="85" w:type="dxa"/>
            </w:tcMar>
          </w:tcPr>
          <w:p w14:paraId="353A868A" w14:textId="77777777" w:rsidR="009A4154" w:rsidRPr="00BF5399" w:rsidRDefault="009A4154">
            <w:pPr>
              <w:spacing w:after="0"/>
              <w:jc w:val="center"/>
              <w:rPr>
                <w:color w:val="000000"/>
                <w:sz w:val="28"/>
                <w:szCs w:val="28"/>
              </w:rPr>
            </w:pPr>
          </w:p>
        </w:tc>
        <w:tc>
          <w:tcPr>
            <w:tcW w:w="1389" w:type="dxa"/>
            <w:gridSpan w:val="3"/>
            <w:tcBorders>
              <w:top w:val="single" w:sz="4" w:space="0" w:color="000000"/>
              <w:left w:val="nil"/>
              <w:bottom w:val="single" w:sz="4" w:space="0" w:color="000000"/>
              <w:right w:val="single" w:sz="4" w:space="0" w:color="000000"/>
            </w:tcBorders>
            <w:shd w:val="clear" w:color="auto" w:fill="auto"/>
            <w:tcMar>
              <w:left w:w="85" w:type="dxa"/>
              <w:right w:w="85" w:type="dxa"/>
            </w:tcMar>
          </w:tcPr>
          <w:p w14:paraId="21482E7B" w14:textId="77777777" w:rsidR="009A4154" w:rsidRPr="00BF5399" w:rsidRDefault="009A4154">
            <w:pPr>
              <w:spacing w:after="0"/>
              <w:jc w:val="center"/>
              <w:rPr>
                <w:color w:val="000000"/>
                <w:sz w:val="28"/>
                <w:szCs w:val="28"/>
              </w:rPr>
            </w:pPr>
          </w:p>
        </w:tc>
        <w:tc>
          <w:tcPr>
            <w:tcW w:w="1178" w:type="dxa"/>
            <w:gridSpan w:val="10"/>
            <w:tcBorders>
              <w:top w:val="single" w:sz="4" w:space="0" w:color="000000"/>
              <w:left w:val="nil"/>
              <w:bottom w:val="single" w:sz="4" w:space="0" w:color="000000"/>
              <w:right w:val="single" w:sz="4" w:space="0" w:color="000000"/>
            </w:tcBorders>
            <w:shd w:val="clear" w:color="auto" w:fill="auto"/>
          </w:tcPr>
          <w:p w14:paraId="692BF00F" w14:textId="77777777" w:rsidR="009A4154" w:rsidRPr="002066E8" w:rsidRDefault="009A4154">
            <w:pPr>
              <w:spacing w:after="0"/>
              <w:jc w:val="center"/>
              <w:rPr>
                <w:color w:val="000000"/>
                <w:sz w:val="28"/>
                <w:szCs w:val="28"/>
              </w:rPr>
            </w:pPr>
          </w:p>
        </w:tc>
        <w:tc>
          <w:tcPr>
            <w:tcW w:w="835" w:type="dxa"/>
            <w:tcBorders>
              <w:top w:val="single" w:sz="4" w:space="0" w:color="000000"/>
              <w:left w:val="nil"/>
              <w:bottom w:val="single" w:sz="4" w:space="0" w:color="000000"/>
              <w:right w:val="single" w:sz="4" w:space="0" w:color="000000"/>
            </w:tcBorders>
            <w:shd w:val="clear" w:color="auto" w:fill="auto"/>
          </w:tcPr>
          <w:p w14:paraId="55A5654F" w14:textId="77777777" w:rsidR="009A4154" w:rsidRPr="002066E8" w:rsidRDefault="009A4154">
            <w:pPr>
              <w:spacing w:after="0"/>
              <w:jc w:val="center"/>
              <w:rPr>
                <w:color w:val="000000"/>
                <w:sz w:val="28"/>
                <w:szCs w:val="28"/>
              </w:rPr>
            </w:pPr>
          </w:p>
        </w:tc>
        <w:tc>
          <w:tcPr>
            <w:tcW w:w="1267" w:type="dxa"/>
            <w:gridSpan w:val="2"/>
            <w:tcBorders>
              <w:top w:val="single" w:sz="4" w:space="0" w:color="000000"/>
              <w:left w:val="nil"/>
              <w:bottom w:val="single" w:sz="4" w:space="0" w:color="000000"/>
              <w:right w:val="single" w:sz="4" w:space="0" w:color="000000"/>
            </w:tcBorders>
            <w:shd w:val="clear" w:color="auto" w:fill="auto"/>
          </w:tcPr>
          <w:p w14:paraId="452C7D30" w14:textId="77777777" w:rsidR="009A4154" w:rsidRPr="002066E8" w:rsidRDefault="009A4154">
            <w:pPr>
              <w:spacing w:after="0"/>
              <w:jc w:val="center"/>
              <w:rPr>
                <w:color w:val="000000"/>
                <w:sz w:val="28"/>
                <w:szCs w:val="28"/>
              </w:rPr>
            </w:pPr>
          </w:p>
        </w:tc>
        <w:tc>
          <w:tcPr>
            <w:tcW w:w="1106" w:type="dxa"/>
            <w:gridSpan w:val="5"/>
            <w:tcBorders>
              <w:top w:val="single" w:sz="4" w:space="0" w:color="000000"/>
              <w:left w:val="nil"/>
              <w:bottom w:val="single" w:sz="4" w:space="0" w:color="000000"/>
              <w:right w:val="single" w:sz="4" w:space="0" w:color="000000"/>
            </w:tcBorders>
            <w:shd w:val="clear" w:color="auto" w:fill="auto"/>
          </w:tcPr>
          <w:p w14:paraId="56CB6D15" w14:textId="77777777" w:rsidR="009A4154" w:rsidRPr="002066E8" w:rsidRDefault="009A4154">
            <w:pPr>
              <w:spacing w:after="0"/>
              <w:jc w:val="center"/>
              <w:rPr>
                <w:color w:val="000000"/>
                <w:sz w:val="28"/>
                <w:szCs w:val="28"/>
              </w:rPr>
            </w:pPr>
          </w:p>
        </w:tc>
        <w:tc>
          <w:tcPr>
            <w:tcW w:w="1058" w:type="dxa"/>
            <w:gridSpan w:val="4"/>
            <w:tcBorders>
              <w:top w:val="single" w:sz="4" w:space="0" w:color="000000"/>
              <w:left w:val="nil"/>
              <w:bottom w:val="single" w:sz="4" w:space="0" w:color="000000"/>
              <w:right w:val="single" w:sz="4" w:space="0" w:color="000000"/>
            </w:tcBorders>
            <w:shd w:val="clear" w:color="auto" w:fill="auto"/>
          </w:tcPr>
          <w:p w14:paraId="5524A5E1" w14:textId="77777777" w:rsidR="009A4154" w:rsidRPr="002066E8" w:rsidRDefault="009A4154">
            <w:pPr>
              <w:spacing w:after="0"/>
              <w:jc w:val="center"/>
              <w:rPr>
                <w:color w:val="000000"/>
                <w:sz w:val="28"/>
                <w:szCs w:val="28"/>
              </w:rPr>
            </w:pPr>
          </w:p>
        </w:tc>
        <w:tc>
          <w:tcPr>
            <w:tcW w:w="1062" w:type="dxa"/>
            <w:gridSpan w:val="4"/>
            <w:tcBorders>
              <w:top w:val="single" w:sz="4" w:space="0" w:color="000000"/>
              <w:left w:val="nil"/>
              <w:bottom w:val="single" w:sz="4" w:space="0" w:color="000000"/>
              <w:right w:val="single" w:sz="4" w:space="0" w:color="000000"/>
            </w:tcBorders>
            <w:shd w:val="clear" w:color="auto" w:fill="auto"/>
          </w:tcPr>
          <w:p w14:paraId="79FC8E1D" w14:textId="77777777" w:rsidR="009A4154" w:rsidRPr="002066E8" w:rsidRDefault="009A4154">
            <w:pPr>
              <w:spacing w:after="0"/>
              <w:jc w:val="center"/>
              <w:rPr>
                <w:color w:val="000000"/>
                <w:sz w:val="28"/>
                <w:szCs w:val="28"/>
              </w:rPr>
            </w:pPr>
          </w:p>
        </w:tc>
        <w:tc>
          <w:tcPr>
            <w:tcW w:w="1602" w:type="dxa"/>
            <w:gridSpan w:val="3"/>
            <w:tcBorders>
              <w:top w:val="single" w:sz="4" w:space="0" w:color="000000"/>
              <w:left w:val="nil"/>
              <w:bottom w:val="single" w:sz="4" w:space="0" w:color="000000"/>
              <w:right w:val="single" w:sz="4" w:space="0" w:color="000000"/>
            </w:tcBorders>
            <w:shd w:val="clear" w:color="auto" w:fill="auto"/>
          </w:tcPr>
          <w:p w14:paraId="68E4E585" w14:textId="77777777" w:rsidR="009A4154" w:rsidRPr="002066E8"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Pr>
          <w:p w14:paraId="30460A3E" w14:textId="77777777" w:rsidR="009A4154" w:rsidRPr="002066E8" w:rsidRDefault="009A4154">
            <w:pPr>
              <w:spacing w:after="0"/>
              <w:jc w:val="center"/>
              <w:rPr>
                <w:color w:val="000000"/>
                <w:sz w:val="28"/>
                <w:szCs w:val="28"/>
              </w:rPr>
            </w:pPr>
          </w:p>
        </w:tc>
      </w:tr>
      <w:tr w:rsidR="009A4154" w:rsidRPr="002066E8" w14:paraId="54EE1512"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4946045A" w14:textId="77777777" w:rsidR="009A4154" w:rsidRPr="002066E8" w:rsidRDefault="00E6219F">
            <w:pPr>
              <w:spacing w:after="0"/>
              <w:rPr>
                <w:color w:val="000000"/>
                <w:sz w:val="28"/>
                <w:szCs w:val="28"/>
              </w:rPr>
            </w:pPr>
            <w:r w:rsidRPr="002066E8">
              <w:rPr>
                <w:color w:val="000000"/>
                <w:sz w:val="28"/>
                <w:szCs w:val="28"/>
              </w:rPr>
              <w:t>5.2.</w:t>
            </w:r>
          </w:p>
        </w:tc>
        <w:tc>
          <w:tcPr>
            <w:tcW w:w="1418"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1E21C79D" w14:textId="77777777" w:rsidR="009A4154" w:rsidRPr="00BF5399" w:rsidRDefault="009A4154">
            <w:pPr>
              <w:spacing w:after="0"/>
              <w:jc w:val="center"/>
              <w:rPr>
                <w:color w:val="000000"/>
                <w:sz w:val="28"/>
                <w:szCs w:val="28"/>
              </w:rPr>
            </w:pPr>
          </w:p>
        </w:tc>
        <w:tc>
          <w:tcPr>
            <w:tcW w:w="1984" w:type="dxa"/>
            <w:gridSpan w:val="2"/>
            <w:tcBorders>
              <w:top w:val="single" w:sz="4" w:space="0" w:color="000000"/>
              <w:left w:val="nil"/>
              <w:bottom w:val="single" w:sz="4" w:space="0" w:color="000000"/>
              <w:right w:val="single" w:sz="4" w:space="0" w:color="000000"/>
            </w:tcBorders>
            <w:shd w:val="clear" w:color="auto" w:fill="auto"/>
            <w:tcMar>
              <w:left w:w="85" w:type="dxa"/>
              <w:right w:w="85" w:type="dxa"/>
            </w:tcMar>
          </w:tcPr>
          <w:p w14:paraId="10F3A07D" w14:textId="77777777" w:rsidR="009A4154" w:rsidRPr="00BF5399" w:rsidRDefault="009A4154">
            <w:pPr>
              <w:spacing w:after="0"/>
              <w:jc w:val="center"/>
              <w:rPr>
                <w:color w:val="000000"/>
                <w:sz w:val="28"/>
                <w:szCs w:val="28"/>
              </w:rPr>
            </w:pPr>
          </w:p>
        </w:tc>
        <w:tc>
          <w:tcPr>
            <w:tcW w:w="1389" w:type="dxa"/>
            <w:gridSpan w:val="3"/>
            <w:tcBorders>
              <w:top w:val="single" w:sz="4" w:space="0" w:color="000000"/>
              <w:left w:val="nil"/>
              <w:bottom w:val="single" w:sz="4" w:space="0" w:color="000000"/>
              <w:right w:val="single" w:sz="4" w:space="0" w:color="000000"/>
            </w:tcBorders>
            <w:shd w:val="clear" w:color="auto" w:fill="auto"/>
            <w:tcMar>
              <w:left w:w="85" w:type="dxa"/>
              <w:right w:w="85" w:type="dxa"/>
            </w:tcMar>
          </w:tcPr>
          <w:p w14:paraId="6D6095B4" w14:textId="77777777" w:rsidR="009A4154" w:rsidRPr="00BF5399" w:rsidRDefault="009A4154">
            <w:pPr>
              <w:spacing w:after="0"/>
              <w:jc w:val="center"/>
              <w:rPr>
                <w:color w:val="000000"/>
                <w:sz w:val="28"/>
                <w:szCs w:val="28"/>
              </w:rPr>
            </w:pPr>
          </w:p>
        </w:tc>
        <w:tc>
          <w:tcPr>
            <w:tcW w:w="1178" w:type="dxa"/>
            <w:gridSpan w:val="10"/>
            <w:tcBorders>
              <w:top w:val="single" w:sz="4" w:space="0" w:color="000000"/>
              <w:left w:val="nil"/>
              <w:bottom w:val="single" w:sz="4" w:space="0" w:color="000000"/>
              <w:right w:val="single" w:sz="4" w:space="0" w:color="000000"/>
            </w:tcBorders>
            <w:shd w:val="clear" w:color="auto" w:fill="auto"/>
          </w:tcPr>
          <w:p w14:paraId="2D5C005F" w14:textId="77777777" w:rsidR="009A4154" w:rsidRPr="002066E8" w:rsidRDefault="009A4154">
            <w:pPr>
              <w:spacing w:after="0"/>
              <w:jc w:val="center"/>
              <w:rPr>
                <w:color w:val="000000"/>
                <w:sz w:val="28"/>
                <w:szCs w:val="28"/>
              </w:rPr>
            </w:pPr>
          </w:p>
        </w:tc>
        <w:tc>
          <w:tcPr>
            <w:tcW w:w="835" w:type="dxa"/>
            <w:tcBorders>
              <w:top w:val="single" w:sz="4" w:space="0" w:color="000000"/>
              <w:left w:val="nil"/>
              <w:bottom w:val="single" w:sz="4" w:space="0" w:color="000000"/>
              <w:right w:val="single" w:sz="4" w:space="0" w:color="000000"/>
            </w:tcBorders>
            <w:shd w:val="clear" w:color="auto" w:fill="auto"/>
          </w:tcPr>
          <w:p w14:paraId="3D86F83B" w14:textId="77777777" w:rsidR="009A4154" w:rsidRPr="002066E8" w:rsidRDefault="009A4154">
            <w:pPr>
              <w:spacing w:after="0"/>
              <w:jc w:val="center"/>
              <w:rPr>
                <w:color w:val="000000"/>
                <w:sz w:val="28"/>
                <w:szCs w:val="28"/>
              </w:rPr>
            </w:pPr>
          </w:p>
        </w:tc>
        <w:tc>
          <w:tcPr>
            <w:tcW w:w="1267" w:type="dxa"/>
            <w:gridSpan w:val="2"/>
            <w:tcBorders>
              <w:top w:val="single" w:sz="4" w:space="0" w:color="000000"/>
              <w:left w:val="nil"/>
              <w:bottom w:val="single" w:sz="4" w:space="0" w:color="000000"/>
              <w:right w:val="single" w:sz="4" w:space="0" w:color="000000"/>
            </w:tcBorders>
            <w:shd w:val="clear" w:color="auto" w:fill="auto"/>
          </w:tcPr>
          <w:p w14:paraId="7DEDC05A" w14:textId="77777777" w:rsidR="009A4154" w:rsidRPr="002066E8" w:rsidRDefault="009A4154">
            <w:pPr>
              <w:spacing w:after="0"/>
              <w:jc w:val="center"/>
              <w:rPr>
                <w:color w:val="000000"/>
                <w:sz w:val="28"/>
                <w:szCs w:val="28"/>
              </w:rPr>
            </w:pPr>
          </w:p>
        </w:tc>
        <w:tc>
          <w:tcPr>
            <w:tcW w:w="1106" w:type="dxa"/>
            <w:gridSpan w:val="5"/>
            <w:tcBorders>
              <w:top w:val="single" w:sz="4" w:space="0" w:color="000000"/>
              <w:left w:val="nil"/>
              <w:bottom w:val="single" w:sz="4" w:space="0" w:color="000000"/>
              <w:right w:val="single" w:sz="4" w:space="0" w:color="000000"/>
            </w:tcBorders>
            <w:shd w:val="clear" w:color="auto" w:fill="auto"/>
          </w:tcPr>
          <w:p w14:paraId="24F9437E" w14:textId="77777777" w:rsidR="009A4154" w:rsidRPr="002066E8" w:rsidRDefault="009A4154">
            <w:pPr>
              <w:spacing w:after="0"/>
              <w:jc w:val="center"/>
              <w:rPr>
                <w:color w:val="000000"/>
                <w:sz w:val="28"/>
                <w:szCs w:val="28"/>
              </w:rPr>
            </w:pPr>
          </w:p>
        </w:tc>
        <w:tc>
          <w:tcPr>
            <w:tcW w:w="1058" w:type="dxa"/>
            <w:gridSpan w:val="4"/>
            <w:tcBorders>
              <w:top w:val="single" w:sz="4" w:space="0" w:color="000000"/>
              <w:left w:val="nil"/>
              <w:bottom w:val="single" w:sz="4" w:space="0" w:color="000000"/>
              <w:right w:val="single" w:sz="4" w:space="0" w:color="000000"/>
            </w:tcBorders>
            <w:shd w:val="clear" w:color="auto" w:fill="auto"/>
          </w:tcPr>
          <w:p w14:paraId="099F09ED" w14:textId="77777777" w:rsidR="009A4154" w:rsidRPr="002066E8" w:rsidRDefault="009A4154">
            <w:pPr>
              <w:spacing w:after="0"/>
              <w:jc w:val="center"/>
              <w:rPr>
                <w:color w:val="000000"/>
                <w:sz w:val="28"/>
                <w:szCs w:val="28"/>
              </w:rPr>
            </w:pPr>
          </w:p>
        </w:tc>
        <w:tc>
          <w:tcPr>
            <w:tcW w:w="1062" w:type="dxa"/>
            <w:gridSpan w:val="4"/>
            <w:tcBorders>
              <w:top w:val="single" w:sz="4" w:space="0" w:color="000000"/>
              <w:left w:val="nil"/>
              <w:bottom w:val="single" w:sz="4" w:space="0" w:color="000000"/>
              <w:right w:val="single" w:sz="4" w:space="0" w:color="000000"/>
            </w:tcBorders>
            <w:shd w:val="clear" w:color="auto" w:fill="auto"/>
          </w:tcPr>
          <w:p w14:paraId="354C71B6" w14:textId="77777777" w:rsidR="009A4154" w:rsidRPr="002066E8" w:rsidRDefault="009A4154">
            <w:pPr>
              <w:spacing w:after="0"/>
              <w:jc w:val="center"/>
              <w:rPr>
                <w:color w:val="000000"/>
                <w:sz w:val="28"/>
                <w:szCs w:val="28"/>
              </w:rPr>
            </w:pPr>
          </w:p>
        </w:tc>
        <w:tc>
          <w:tcPr>
            <w:tcW w:w="1602" w:type="dxa"/>
            <w:gridSpan w:val="3"/>
            <w:tcBorders>
              <w:top w:val="single" w:sz="4" w:space="0" w:color="000000"/>
              <w:left w:val="nil"/>
              <w:bottom w:val="single" w:sz="4" w:space="0" w:color="000000"/>
              <w:right w:val="single" w:sz="4" w:space="0" w:color="000000"/>
            </w:tcBorders>
            <w:shd w:val="clear" w:color="auto" w:fill="auto"/>
          </w:tcPr>
          <w:p w14:paraId="50B317D3" w14:textId="77777777" w:rsidR="009A4154" w:rsidRPr="002066E8"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Pr>
          <w:p w14:paraId="01A5E926" w14:textId="77777777" w:rsidR="009A4154" w:rsidRPr="002066E8" w:rsidRDefault="009A4154">
            <w:pPr>
              <w:spacing w:after="0"/>
              <w:jc w:val="center"/>
              <w:rPr>
                <w:color w:val="000000"/>
                <w:sz w:val="28"/>
                <w:szCs w:val="28"/>
              </w:rPr>
            </w:pPr>
          </w:p>
        </w:tc>
      </w:tr>
      <w:tr w:rsidR="009A4154" w:rsidRPr="002066E8" w14:paraId="338D7787"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4CAB2B35" w14:textId="77777777" w:rsidR="009A4154" w:rsidRPr="002066E8" w:rsidRDefault="009A4154">
            <w:pPr>
              <w:spacing w:after="0"/>
              <w:rPr>
                <w:color w:val="000000"/>
                <w:sz w:val="28"/>
                <w:szCs w:val="28"/>
              </w:rPr>
            </w:pPr>
          </w:p>
        </w:tc>
        <w:tc>
          <w:tcPr>
            <w:tcW w:w="4791" w:type="dxa"/>
            <w:gridSpan w:val="7"/>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5DA56320" w14:textId="77777777" w:rsidR="009A4154" w:rsidRPr="00BF5399" w:rsidRDefault="00E6219F">
            <w:pPr>
              <w:spacing w:after="0"/>
              <w:rPr>
                <w:color w:val="000000"/>
                <w:sz w:val="28"/>
                <w:szCs w:val="28"/>
              </w:rPr>
            </w:pPr>
            <w:r w:rsidRPr="00BF5399">
              <w:rPr>
                <w:color w:val="000000"/>
                <w:sz w:val="28"/>
                <w:szCs w:val="28"/>
              </w:rPr>
              <w:t>Всього по  транспорту</w:t>
            </w:r>
          </w:p>
        </w:tc>
        <w:tc>
          <w:tcPr>
            <w:tcW w:w="1178" w:type="dxa"/>
            <w:gridSpan w:val="10"/>
            <w:tcBorders>
              <w:top w:val="single" w:sz="4" w:space="0" w:color="000000"/>
              <w:left w:val="nil"/>
              <w:bottom w:val="single" w:sz="4" w:space="0" w:color="000000"/>
              <w:right w:val="single" w:sz="4" w:space="0" w:color="000000"/>
            </w:tcBorders>
            <w:shd w:val="clear" w:color="auto" w:fill="auto"/>
          </w:tcPr>
          <w:p w14:paraId="2CD8986B" w14:textId="77777777" w:rsidR="009A4154" w:rsidRPr="002066E8" w:rsidRDefault="009A4154">
            <w:pPr>
              <w:spacing w:after="0"/>
              <w:jc w:val="center"/>
              <w:rPr>
                <w:color w:val="000000"/>
                <w:sz w:val="28"/>
                <w:szCs w:val="28"/>
              </w:rPr>
            </w:pPr>
          </w:p>
        </w:tc>
        <w:tc>
          <w:tcPr>
            <w:tcW w:w="835" w:type="dxa"/>
            <w:tcBorders>
              <w:top w:val="single" w:sz="4" w:space="0" w:color="000000"/>
              <w:left w:val="nil"/>
              <w:bottom w:val="single" w:sz="4" w:space="0" w:color="000000"/>
              <w:right w:val="single" w:sz="4" w:space="0" w:color="000000"/>
            </w:tcBorders>
            <w:shd w:val="clear" w:color="auto" w:fill="auto"/>
          </w:tcPr>
          <w:p w14:paraId="0C5C19E4" w14:textId="77777777" w:rsidR="009A4154" w:rsidRPr="002066E8" w:rsidRDefault="009A4154">
            <w:pPr>
              <w:spacing w:after="0"/>
              <w:jc w:val="center"/>
              <w:rPr>
                <w:color w:val="000000"/>
                <w:sz w:val="28"/>
                <w:szCs w:val="28"/>
              </w:rPr>
            </w:pPr>
          </w:p>
        </w:tc>
        <w:tc>
          <w:tcPr>
            <w:tcW w:w="1267" w:type="dxa"/>
            <w:gridSpan w:val="2"/>
            <w:tcBorders>
              <w:top w:val="single" w:sz="4" w:space="0" w:color="000000"/>
              <w:left w:val="nil"/>
              <w:bottom w:val="single" w:sz="4" w:space="0" w:color="000000"/>
              <w:right w:val="single" w:sz="4" w:space="0" w:color="000000"/>
            </w:tcBorders>
            <w:shd w:val="clear" w:color="auto" w:fill="auto"/>
          </w:tcPr>
          <w:p w14:paraId="4459EB36" w14:textId="77777777" w:rsidR="009A4154" w:rsidRPr="002066E8" w:rsidRDefault="009A4154">
            <w:pPr>
              <w:spacing w:after="0"/>
              <w:jc w:val="center"/>
              <w:rPr>
                <w:color w:val="000000"/>
                <w:sz w:val="28"/>
                <w:szCs w:val="28"/>
              </w:rPr>
            </w:pPr>
          </w:p>
        </w:tc>
        <w:tc>
          <w:tcPr>
            <w:tcW w:w="1106" w:type="dxa"/>
            <w:gridSpan w:val="5"/>
            <w:tcBorders>
              <w:top w:val="single" w:sz="4" w:space="0" w:color="000000"/>
              <w:left w:val="nil"/>
              <w:bottom w:val="single" w:sz="4" w:space="0" w:color="000000"/>
              <w:right w:val="single" w:sz="4" w:space="0" w:color="000000"/>
            </w:tcBorders>
            <w:shd w:val="clear" w:color="auto" w:fill="auto"/>
          </w:tcPr>
          <w:p w14:paraId="48A156FA" w14:textId="77777777" w:rsidR="009A4154" w:rsidRPr="002066E8" w:rsidRDefault="009A4154">
            <w:pPr>
              <w:spacing w:after="0"/>
              <w:jc w:val="center"/>
              <w:rPr>
                <w:color w:val="000000"/>
                <w:sz w:val="28"/>
                <w:szCs w:val="28"/>
              </w:rPr>
            </w:pPr>
          </w:p>
        </w:tc>
        <w:tc>
          <w:tcPr>
            <w:tcW w:w="1058" w:type="dxa"/>
            <w:gridSpan w:val="4"/>
            <w:tcBorders>
              <w:top w:val="single" w:sz="4" w:space="0" w:color="000000"/>
              <w:left w:val="nil"/>
              <w:bottom w:val="single" w:sz="4" w:space="0" w:color="000000"/>
              <w:right w:val="single" w:sz="4" w:space="0" w:color="000000"/>
            </w:tcBorders>
            <w:shd w:val="clear" w:color="auto" w:fill="auto"/>
          </w:tcPr>
          <w:p w14:paraId="70927EEC" w14:textId="77777777" w:rsidR="009A4154" w:rsidRPr="002066E8" w:rsidRDefault="009A4154">
            <w:pPr>
              <w:spacing w:after="0"/>
              <w:jc w:val="center"/>
              <w:rPr>
                <w:color w:val="000000"/>
                <w:sz w:val="28"/>
                <w:szCs w:val="28"/>
              </w:rPr>
            </w:pPr>
          </w:p>
        </w:tc>
        <w:tc>
          <w:tcPr>
            <w:tcW w:w="4111" w:type="dxa"/>
            <w:gridSpan w:val="9"/>
            <w:tcBorders>
              <w:top w:val="single" w:sz="4" w:space="0" w:color="000000"/>
              <w:left w:val="nil"/>
              <w:bottom w:val="single" w:sz="4" w:space="0" w:color="000000"/>
              <w:right w:val="single" w:sz="4" w:space="0" w:color="000000"/>
            </w:tcBorders>
            <w:shd w:val="clear" w:color="auto" w:fill="auto"/>
          </w:tcPr>
          <w:p w14:paraId="3F1C163A" w14:textId="77777777" w:rsidR="009A4154" w:rsidRPr="002066E8" w:rsidRDefault="009A4154">
            <w:pPr>
              <w:spacing w:after="0"/>
              <w:jc w:val="center"/>
              <w:rPr>
                <w:color w:val="000000"/>
                <w:sz w:val="28"/>
                <w:szCs w:val="28"/>
              </w:rPr>
            </w:pPr>
          </w:p>
        </w:tc>
      </w:tr>
      <w:tr w:rsidR="009A4154" w:rsidRPr="002066E8" w14:paraId="31C9411C"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D9D9D9"/>
            <w:tcMar>
              <w:left w:w="85" w:type="dxa"/>
              <w:right w:w="85" w:type="dxa"/>
            </w:tcMar>
          </w:tcPr>
          <w:p w14:paraId="552F4252" w14:textId="77777777" w:rsidR="009A4154" w:rsidRPr="002066E8" w:rsidRDefault="009A4154">
            <w:pPr>
              <w:spacing w:after="0" w:line="240" w:lineRule="auto"/>
              <w:rPr>
                <w:color w:val="000000"/>
                <w:sz w:val="28"/>
                <w:szCs w:val="28"/>
              </w:rPr>
            </w:pPr>
          </w:p>
        </w:tc>
        <w:tc>
          <w:tcPr>
            <w:tcW w:w="14346" w:type="dxa"/>
            <w:gridSpan w:val="38"/>
            <w:tcBorders>
              <w:top w:val="single" w:sz="4" w:space="0" w:color="000000"/>
              <w:left w:val="nil"/>
              <w:bottom w:val="single" w:sz="4" w:space="0" w:color="000000"/>
              <w:right w:val="single" w:sz="4" w:space="0" w:color="000000"/>
            </w:tcBorders>
            <w:shd w:val="clear" w:color="auto" w:fill="D9D9D9"/>
            <w:vAlign w:val="center"/>
          </w:tcPr>
          <w:p w14:paraId="11101A2F" w14:textId="77777777" w:rsidR="009A4154" w:rsidRPr="00BF5399" w:rsidRDefault="00E6219F">
            <w:pPr>
              <w:spacing w:after="0" w:line="240" w:lineRule="auto"/>
              <w:jc w:val="center"/>
              <w:rPr>
                <w:color w:val="000000"/>
                <w:sz w:val="28"/>
                <w:szCs w:val="28"/>
              </w:rPr>
            </w:pPr>
            <w:r w:rsidRPr="00BF5399">
              <w:rPr>
                <w:color w:val="000000"/>
                <w:sz w:val="28"/>
                <w:szCs w:val="28"/>
              </w:rPr>
              <w:t>Виробництво енергії</w:t>
            </w:r>
          </w:p>
        </w:tc>
      </w:tr>
      <w:tr w:rsidR="009A4154" w:rsidRPr="002066E8" w14:paraId="7621932A"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F2F2F2"/>
            <w:tcMar>
              <w:left w:w="85" w:type="dxa"/>
              <w:right w:w="85" w:type="dxa"/>
            </w:tcMar>
          </w:tcPr>
          <w:p w14:paraId="10D3A651" w14:textId="77777777" w:rsidR="009A4154" w:rsidRPr="002066E8" w:rsidRDefault="009A4154">
            <w:pPr>
              <w:spacing w:after="0" w:line="240" w:lineRule="auto"/>
              <w:rPr>
                <w:color w:val="000000"/>
                <w:sz w:val="28"/>
                <w:szCs w:val="28"/>
              </w:rPr>
            </w:pPr>
          </w:p>
        </w:tc>
        <w:tc>
          <w:tcPr>
            <w:tcW w:w="14346" w:type="dxa"/>
            <w:gridSpan w:val="38"/>
            <w:tcBorders>
              <w:top w:val="single" w:sz="4" w:space="0" w:color="000000"/>
              <w:left w:val="nil"/>
              <w:bottom w:val="single" w:sz="4" w:space="0" w:color="000000"/>
              <w:right w:val="single" w:sz="4" w:space="0" w:color="000000"/>
            </w:tcBorders>
            <w:shd w:val="clear" w:color="auto" w:fill="F2F2F2"/>
            <w:vAlign w:val="center"/>
          </w:tcPr>
          <w:p w14:paraId="22A02E6B" w14:textId="77777777" w:rsidR="009A4154" w:rsidRPr="00BF5399" w:rsidRDefault="00E6219F">
            <w:pPr>
              <w:spacing w:after="0" w:line="240" w:lineRule="auto"/>
              <w:rPr>
                <w:color w:val="000000"/>
                <w:sz w:val="28"/>
                <w:szCs w:val="28"/>
              </w:rPr>
            </w:pPr>
            <w:r w:rsidRPr="00BF5399">
              <w:rPr>
                <w:color w:val="000000"/>
                <w:sz w:val="28"/>
                <w:szCs w:val="28"/>
              </w:rPr>
              <w:t>Виробництво електроенергії</w:t>
            </w:r>
          </w:p>
        </w:tc>
      </w:tr>
      <w:tr w:rsidR="009A4154" w:rsidRPr="002066E8" w14:paraId="29BCDE07"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0117995D" w14:textId="77777777" w:rsidR="009A4154" w:rsidRPr="002066E8" w:rsidRDefault="00E6219F">
            <w:pPr>
              <w:spacing w:after="0" w:line="240" w:lineRule="auto"/>
              <w:rPr>
                <w:color w:val="000000"/>
                <w:sz w:val="28"/>
                <w:szCs w:val="28"/>
              </w:rPr>
            </w:pPr>
            <w:r w:rsidRPr="002066E8">
              <w:rPr>
                <w:color w:val="000000"/>
                <w:sz w:val="28"/>
                <w:szCs w:val="28"/>
              </w:rPr>
              <w:t>6.1.</w:t>
            </w:r>
          </w:p>
        </w:tc>
        <w:tc>
          <w:tcPr>
            <w:tcW w:w="1418" w:type="dxa"/>
            <w:gridSpan w:val="2"/>
            <w:tcBorders>
              <w:top w:val="single" w:sz="4" w:space="0" w:color="000000"/>
              <w:left w:val="nil"/>
              <w:bottom w:val="single" w:sz="4" w:space="0" w:color="000000"/>
              <w:right w:val="single" w:sz="4" w:space="0" w:color="000000"/>
            </w:tcBorders>
            <w:shd w:val="clear" w:color="auto" w:fill="auto"/>
          </w:tcPr>
          <w:p w14:paraId="016335DE" w14:textId="77777777" w:rsidR="009A4154" w:rsidRPr="00BF5399" w:rsidRDefault="009A4154">
            <w:pPr>
              <w:spacing w:after="0"/>
              <w:jc w:val="center"/>
              <w:rPr>
                <w:color w:val="000000"/>
                <w:sz w:val="28"/>
                <w:szCs w:val="28"/>
              </w:rPr>
            </w:pPr>
          </w:p>
        </w:tc>
        <w:tc>
          <w:tcPr>
            <w:tcW w:w="1984" w:type="dxa"/>
            <w:gridSpan w:val="2"/>
            <w:tcBorders>
              <w:top w:val="single" w:sz="4" w:space="0" w:color="000000"/>
              <w:left w:val="nil"/>
              <w:bottom w:val="single" w:sz="4" w:space="0" w:color="000000"/>
              <w:right w:val="single" w:sz="4" w:space="0" w:color="000000"/>
            </w:tcBorders>
            <w:shd w:val="clear" w:color="auto" w:fill="auto"/>
          </w:tcPr>
          <w:p w14:paraId="56163826" w14:textId="77777777" w:rsidR="009A4154" w:rsidRPr="00BF5399" w:rsidRDefault="009A4154">
            <w:pPr>
              <w:spacing w:after="0"/>
              <w:jc w:val="center"/>
              <w:rPr>
                <w:color w:val="000000"/>
                <w:sz w:val="28"/>
                <w:szCs w:val="28"/>
              </w:rPr>
            </w:pPr>
          </w:p>
        </w:tc>
        <w:tc>
          <w:tcPr>
            <w:tcW w:w="1389" w:type="dxa"/>
            <w:gridSpan w:val="3"/>
            <w:tcBorders>
              <w:top w:val="single" w:sz="4" w:space="0" w:color="000000"/>
              <w:left w:val="nil"/>
              <w:bottom w:val="single" w:sz="4" w:space="0" w:color="000000"/>
              <w:right w:val="single" w:sz="4" w:space="0" w:color="000000"/>
            </w:tcBorders>
            <w:shd w:val="clear" w:color="auto" w:fill="auto"/>
          </w:tcPr>
          <w:p w14:paraId="2D74FF7B" w14:textId="77777777" w:rsidR="009A4154" w:rsidRPr="00BF5399" w:rsidRDefault="009A4154">
            <w:pPr>
              <w:spacing w:after="0"/>
              <w:jc w:val="center"/>
              <w:rPr>
                <w:color w:val="000000"/>
                <w:sz w:val="28"/>
                <w:szCs w:val="28"/>
              </w:rPr>
            </w:pPr>
          </w:p>
        </w:tc>
        <w:tc>
          <w:tcPr>
            <w:tcW w:w="1033" w:type="dxa"/>
            <w:gridSpan w:val="5"/>
            <w:tcBorders>
              <w:top w:val="single" w:sz="4" w:space="0" w:color="000000"/>
              <w:left w:val="nil"/>
              <w:bottom w:val="single" w:sz="4" w:space="0" w:color="000000"/>
              <w:right w:val="single" w:sz="4" w:space="0" w:color="000000"/>
            </w:tcBorders>
            <w:shd w:val="clear" w:color="auto" w:fill="auto"/>
          </w:tcPr>
          <w:p w14:paraId="7C79CB9A" w14:textId="77777777" w:rsidR="009A4154" w:rsidRPr="002066E8" w:rsidRDefault="009A4154">
            <w:pPr>
              <w:spacing w:after="0"/>
              <w:jc w:val="center"/>
              <w:rPr>
                <w:color w:val="000000"/>
                <w:sz w:val="28"/>
                <w:szCs w:val="28"/>
              </w:rPr>
            </w:pPr>
          </w:p>
        </w:tc>
        <w:tc>
          <w:tcPr>
            <w:tcW w:w="1116" w:type="dxa"/>
            <w:gridSpan w:val="7"/>
            <w:tcBorders>
              <w:top w:val="single" w:sz="4" w:space="0" w:color="000000"/>
              <w:left w:val="nil"/>
              <w:bottom w:val="single" w:sz="4" w:space="0" w:color="000000"/>
              <w:right w:val="single" w:sz="4" w:space="0" w:color="000000"/>
            </w:tcBorders>
            <w:shd w:val="clear" w:color="auto" w:fill="auto"/>
          </w:tcPr>
          <w:p w14:paraId="6784BC71" w14:textId="77777777" w:rsidR="009A4154" w:rsidRPr="002066E8" w:rsidRDefault="009A4154">
            <w:pPr>
              <w:spacing w:after="0"/>
              <w:jc w:val="center"/>
              <w:rPr>
                <w:color w:val="000000"/>
                <w:sz w:val="28"/>
                <w:szCs w:val="28"/>
              </w:rPr>
            </w:pPr>
          </w:p>
        </w:tc>
        <w:tc>
          <w:tcPr>
            <w:tcW w:w="1285" w:type="dxa"/>
            <w:gridSpan w:val="5"/>
            <w:tcBorders>
              <w:top w:val="single" w:sz="4" w:space="0" w:color="000000"/>
              <w:left w:val="nil"/>
              <w:bottom w:val="single" w:sz="4" w:space="0" w:color="000000"/>
              <w:right w:val="single" w:sz="4" w:space="0" w:color="000000"/>
            </w:tcBorders>
            <w:shd w:val="clear" w:color="auto" w:fill="auto"/>
          </w:tcPr>
          <w:p w14:paraId="6A3E31A9" w14:textId="77777777" w:rsidR="009A4154" w:rsidRPr="002066E8" w:rsidRDefault="009A4154">
            <w:pPr>
              <w:spacing w:after="0"/>
              <w:jc w:val="center"/>
              <w:rPr>
                <w:color w:val="000000"/>
                <w:sz w:val="28"/>
                <w:szCs w:val="28"/>
              </w:rPr>
            </w:pPr>
          </w:p>
        </w:tc>
        <w:tc>
          <w:tcPr>
            <w:tcW w:w="1000" w:type="dxa"/>
            <w:gridSpan w:val="2"/>
            <w:tcBorders>
              <w:top w:val="single" w:sz="4" w:space="0" w:color="000000"/>
              <w:left w:val="nil"/>
              <w:bottom w:val="single" w:sz="4" w:space="0" w:color="000000"/>
              <w:right w:val="single" w:sz="4" w:space="0" w:color="000000"/>
            </w:tcBorders>
            <w:shd w:val="clear" w:color="auto" w:fill="auto"/>
          </w:tcPr>
          <w:p w14:paraId="6F040ED6" w14:textId="77777777" w:rsidR="009A4154" w:rsidRPr="002066E8" w:rsidRDefault="009A4154">
            <w:pPr>
              <w:spacing w:after="0"/>
              <w:jc w:val="center"/>
              <w:rPr>
                <w:color w:val="000000"/>
                <w:sz w:val="28"/>
                <w:szCs w:val="28"/>
              </w:rPr>
            </w:pPr>
          </w:p>
        </w:tc>
        <w:tc>
          <w:tcPr>
            <w:tcW w:w="1010" w:type="dxa"/>
            <w:gridSpan w:val="3"/>
            <w:tcBorders>
              <w:top w:val="single" w:sz="4" w:space="0" w:color="000000"/>
              <w:left w:val="nil"/>
              <w:bottom w:val="single" w:sz="4" w:space="0" w:color="000000"/>
              <w:right w:val="single" w:sz="4" w:space="0" w:color="000000"/>
            </w:tcBorders>
            <w:shd w:val="clear" w:color="auto" w:fill="auto"/>
          </w:tcPr>
          <w:p w14:paraId="09BA1DE8" w14:textId="77777777" w:rsidR="009A4154" w:rsidRPr="002066E8" w:rsidRDefault="009A4154">
            <w:pPr>
              <w:spacing w:after="0"/>
              <w:jc w:val="center"/>
              <w:rPr>
                <w:color w:val="000000"/>
                <w:sz w:val="28"/>
                <w:szCs w:val="28"/>
              </w:rPr>
            </w:pPr>
          </w:p>
        </w:tc>
        <w:tc>
          <w:tcPr>
            <w:tcW w:w="1062" w:type="dxa"/>
            <w:gridSpan w:val="4"/>
            <w:tcBorders>
              <w:top w:val="single" w:sz="4" w:space="0" w:color="000000"/>
              <w:left w:val="nil"/>
              <w:bottom w:val="single" w:sz="4" w:space="0" w:color="000000"/>
              <w:right w:val="single" w:sz="4" w:space="0" w:color="000000"/>
            </w:tcBorders>
            <w:shd w:val="clear" w:color="auto" w:fill="auto"/>
          </w:tcPr>
          <w:p w14:paraId="441A11FE" w14:textId="77777777" w:rsidR="009A4154" w:rsidRPr="002066E8" w:rsidRDefault="009A4154">
            <w:pPr>
              <w:spacing w:after="0"/>
              <w:jc w:val="center"/>
              <w:rPr>
                <w:color w:val="000000"/>
                <w:sz w:val="28"/>
                <w:szCs w:val="28"/>
              </w:rPr>
            </w:pPr>
          </w:p>
        </w:tc>
        <w:tc>
          <w:tcPr>
            <w:tcW w:w="1602" w:type="dxa"/>
            <w:gridSpan w:val="3"/>
            <w:tcBorders>
              <w:top w:val="single" w:sz="4" w:space="0" w:color="000000"/>
              <w:left w:val="nil"/>
              <w:bottom w:val="single" w:sz="4" w:space="0" w:color="000000"/>
              <w:right w:val="single" w:sz="4" w:space="0" w:color="000000"/>
            </w:tcBorders>
            <w:shd w:val="clear" w:color="auto" w:fill="auto"/>
          </w:tcPr>
          <w:p w14:paraId="37310668" w14:textId="77777777" w:rsidR="009A4154" w:rsidRPr="002066E8"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Pr>
          <w:p w14:paraId="6ECF820B" w14:textId="77777777" w:rsidR="009A4154" w:rsidRPr="002066E8" w:rsidRDefault="009A4154">
            <w:pPr>
              <w:spacing w:after="0"/>
              <w:jc w:val="center"/>
              <w:rPr>
                <w:color w:val="000000"/>
                <w:sz w:val="28"/>
                <w:szCs w:val="28"/>
              </w:rPr>
            </w:pPr>
          </w:p>
        </w:tc>
      </w:tr>
      <w:tr w:rsidR="009A4154" w:rsidRPr="002066E8" w14:paraId="2072E316"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4D9E7A19" w14:textId="77777777" w:rsidR="009A4154" w:rsidRPr="002066E8" w:rsidRDefault="00E6219F">
            <w:pPr>
              <w:spacing w:after="0" w:line="240" w:lineRule="auto"/>
              <w:rPr>
                <w:color w:val="000000"/>
                <w:sz w:val="28"/>
                <w:szCs w:val="28"/>
              </w:rPr>
            </w:pPr>
            <w:r w:rsidRPr="002066E8">
              <w:rPr>
                <w:color w:val="000000"/>
                <w:sz w:val="28"/>
                <w:szCs w:val="28"/>
              </w:rPr>
              <w:t>6.2.</w:t>
            </w:r>
          </w:p>
        </w:tc>
        <w:tc>
          <w:tcPr>
            <w:tcW w:w="1418" w:type="dxa"/>
            <w:gridSpan w:val="2"/>
            <w:tcBorders>
              <w:top w:val="single" w:sz="4" w:space="0" w:color="000000"/>
              <w:left w:val="nil"/>
              <w:bottom w:val="single" w:sz="4" w:space="0" w:color="000000"/>
              <w:right w:val="single" w:sz="4" w:space="0" w:color="000000"/>
            </w:tcBorders>
            <w:shd w:val="clear" w:color="auto" w:fill="auto"/>
          </w:tcPr>
          <w:p w14:paraId="53BEFCD4" w14:textId="77777777" w:rsidR="009A4154" w:rsidRPr="00BF5399" w:rsidRDefault="009A4154">
            <w:pPr>
              <w:spacing w:after="0"/>
              <w:jc w:val="center"/>
              <w:rPr>
                <w:color w:val="000000"/>
                <w:sz w:val="28"/>
                <w:szCs w:val="28"/>
              </w:rPr>
            </w:pPr>
          </w:p>
        </w:tc>
        <w:tc>
          <w:tcPr>
            <w:tcW w:w="1984" w:type="dxa"/>
            <w:gridSpan w:val="2"/>
            <w:tcBorders>
              <w:top w:val="single" w:sz="4" w:space="0" w:color="000000"/>
              <w:left w:val="nil"/>
              <w:bottom w:val="single" w:sz="4" w:space="0" w:color="000000"/>
              <w:right w:val="single" w:sz="4" w:space="0" w:color="000000"/>
            </w:tcBorders>
            <w:shd w:val="clear" w:color="auto" w:fill="auto"/>
          </w:tcPr>
          <w:p w14:paraId="60F6327F" w14:textId="77777777" w:rsidR="009A4154" w:rsidRPr="00BF5399" w:rsidRDefault="009A4154">
            <w:pPr>
              <w:spacing w:after="0"/>
              <w:jc w:val="center"/>
              <w:rPr>
                <w:color w:val="000000"/>
                <w:sz w:val="28"/>
                <w:szCs w:val="28"/>
              </w:rPr>
            </w:pPr>
          </w:p>
        </w:tc>
        <w:tc>
          <w:tcPr>
            <w:tcW w:w="1389" w:type="dxa"/>
            <w:gridSpan w:val="3"/>
            <w:tcBorders>
              <w:top w:val="single" w:sz="4" w:space="0" w:color="000000"/>
              <w:left w:val="nil"/>
              <w:bottom w:val="single" w:sz="4" w:space="0" w:color="000000"/>
              <w:right w:val="single" w:sz="4" w:space="0" w:color="000000"/>
            </w:tcBorders>
            <w:shd w:val="clear" w:color="auto" w:fill="auto"/>
          </w:tcPr>
          <w:p w14:paraId="5FFC180A" w14:textId="77777777" w:rsidR="009A4154" w:rsidRPr="00BF5399" w:rsidRDefault="009A4154">
            <w:pPr>
              <w:spacing w:after="0"/>
              <w:jc w:val="center"/>
              <w:rPr>
                <w:color w:val="000000"/>
                <w:sz w:val="28"/>
                <w:szCs w:val="28"/>
              </w:rPr>
            </w:pPr>
          </w:p>
        </w:tc>
        <w:tc>
          <w:tcPr>
            <w:tcW w:w="1033" w:type="dxa"/>
            <w:gridSpan w:val="5"/>
            <w:tcBorders>
              <w:top w:val="single" w:sz="4" w:space="0" w:color="000000"/>
              <w:left w:val="nil"/>
              <w:bottom w:val="single" w:sz="4" w:space="0" w:color="000000"/>
              <w:right w:val="single" w:sz="4" w:space="0" w:color="000000"/>
            </w:tcBorders>
            <w:shd w:val="clear" w:color="auto" w:fill="auto"/>
          </w:tcPr>
          <w:p w14:paraId="653312AB" w14:textId="77777777" w:rsidR="009A4154" w:rsidRPr="002066E8" w:rsidRDefault="009A4154">
            <w:pPr>
              <w:spacing w:after="0"/>
              <w:jc w:val="center"/>
              <w:rPr>
                <w:color w:val="000000"/>
                <w:sz w:val="28"/>
                <w:szCs w:val="28"/>
              </w:rPr>
            </w:pPr>
          </w:p>
        </w:tc>
        <w:tc>
          <w:tcPr>
            <w:tcW w:w="1116" w:type="dxa"/>
            <w:gridSpan w:val="7"/>
            <w:tcBorders>
              <w:top w:val="single" w:sz="4" w:space="0" w:color="000000"/>
              <w:left w:val="nil"/>
              <w:bottom w:val="single" w:sz="4" w:space="0" w:color="000000"/>
              <w:right w:val="single" w:sz="4" w:space="0" w:color="000000"/>
            </w:tcBorders>
            <w:shd w:val="clear" w:color="auto" w:fill="auto"/>
          </w:tcPr>
          <w:p w14:paraId="73601E8F" w14:textId="77777777" w:rsidR="009A4154" w:rsidRPr="002066E8" w:rsidRDefault="009A4154">
            <w:pPr>
              <w:spacing w:after="0"/>
              <w:jc w:val="center"/>
              <w:rPr>
                <w:color w:val="000000"/>
                <w:sz w:val="28"/>
                <w:szCs w:val="28"/>
              </w:rPr>
            </w:pPr>
          </w:p>
        </w:tc>
        <w:tc>
          <w:tcPr>
            <w:tcW w:w="1285" w:type="dxa"/>
            <w:gridSpan w:val="5"/>
            <w:tcBorders>
              <w:top w:val="single" w:sz="4" w:space="0" w:color="000000"/>
              <w:left w:val="nil"/>
              <w:bottom w:val="single" w:sz="4" w:space="0" w:color="000000"/>
              <w:right w:val="single" w:sz="4" w:space="0" w:color="000000"/>
            </w:tcBorders>
            <w:shd w:val="clear" w:color="auto" w:fill="auto"/>
          </w:tcPr>
          <w:p w14:paraId="49813821" w14:textId="77777777" w:rsidR="009A4154" w:rsidRPr="002066E8" w:rsidRDefault="009A4154">
            <w:pPr>
              <w:spacing w:after="0"/>
              <w:jc w:val="center"/>
              <w:rPr>
                <w:color w:val="000000"/>
                <w:sz w:val="28"/>
                <w:szCs w:val="28"/>
              </w:rPr>
            </w:pPr>
          </w:p>
        </w:tc>
        <w:tc>
          <w:tcPr>
            <w:tcW w:w="1000" w:type="dxa"/>
            <w:gridSpan w:val="2"/>
            <w:tcBorders>
              <w:top w:val="single" w:sz="4" w:space="0" w:color="000000"/>
              <w:left w:val="nil"/>
              <w:bottom w:val="single" w:sz="4" w:space="0" w:color="000000"/>
              <w:right w:val="single" w:sz="4" w:space="0" w:color="000000"/>
            </w:tcBorders>
            <w:shd w:val="clear" w:color="auto" w:fill="auto"/>
          </w:tcPr>
          <w:p w14:paraId="7D531E47" w14:textId="77777777" w:rsidR="009A4154" w:rsidRPr="002066E8" w:rsidRDefault="009A4154">
            <w:pPr>
              <w:spacing w:after="0"/>
              <w:jc w:val="center"/>
              <w:rPr>
                <w:color w:val="000000"/>
                <w:sz w:val="28"/>
                <w:szCs w:val="28"/>
              </w:rPr>
            </w:pPr>
          </w:p>
        </w:tc>
        <w:tc>
          <w:tcPr>
            <w:tcW w:w="1010" w:type="dxa"/>
            <w:gridSpan w:val="3"/>
            <w:tcBorders>
              <w:top w:val="single" w:sz="4" w:space="0" w:color="000000"/>
              <w:left w:val="nil"/>
              <w:bottom w:val="single" w:sz="4" w:space="0" w:color="000000"/>
              <w:right w:val="single" w:sz="4" w:space="0" w:color="000000"/>
            </w:tcBorders>
            <w:shd w:val="clear" w:color="auto" w:fill="auto"/>
          </w:tcPr>
          <w:p w14:paraId="78BD9741" w14:textId="77777777" w:rsidR="009A4154" w:rsidRPr="002066E8" w:rsidRDefault="009A4154">
            <w:pPr>
              <w:spacing w:after="0"/>
              <w:jc w:val="center"/>
              <w:rPr>
                <w:color w:val="000000"/>
                <w:sz w:val="28"/>
                <w:szCs w:val="28"/>
              </w:rPr>
            </w:pPr>
          </w:p>
        </w:tc>
        <w:tc>
          <w:tcPr>
            <w:tcW w:w="1062" w:type="dxa"/>
            <w:gridSpan w:val="4"/>
            <w:tcBorders>
              <w:top w:val="single" w:sz="4" w:space="0" w:color="000000"/>
              <w:left w:val="nil"/>
              <w:bottom w:val="single" w:sz="4" w:space="0" w:color="000000"/>
              <w:right w:val="single" w:sz="4" w:space="0" w:color="000000"/>
            </w:tcBorders>
            <w:shd w:val="clear" w:color="auto" w:fill="auto"/>
          </w:tcPr>
          <w:p w14:paraId="1C60966C" w14:textId="77777777" w:rsidR="009A4154" w:rsidRPr="002066E8" w:rsidRDefault="009A4154">
            <w:pPr>
              <w:spacing w:after="0"/>
              <w:jc w:val="center"/>
              <w:rPr>
                <w:color w:val="000000"/>
                <w:sz w:val="28"/>
                <w:szCs w:val="28"/>
              </w:rPr>
            </w:pPr>
          </w:p>
        </w:tc>
        <w:tc>
          <w:tcPr>
            <w:tcW w:w="1602" w:type="dxa"/>
            <w:gridSpan w:val="3"/>
            <w:tcBorders>
              <w:top w:val="single" w:sz="4" w:space="0" w:color="000000"/>
              <w:left w:val="nil"/>
              <w:bottom w:val="single" w:sz="4" w:space="0" w:color="000000"/>
              <w:right w:val="single" w:sz="4" w:space="0" w:color="000000"/>
            </w:tcBorders>
            <w:shd w:val="clear" w:color="auto" w:fill="auto"/>
          </w:tcPr>
          <w:p w14:paraId="40775FD0" w14:textId="77777777" w:rsidR="009A4154" w:rsidRPr="002066E8"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Pr>
          <w:p w14:paraId="3EA37957" w14:textId="77777777" w:rsidR="009A4154" w:rsidRPr="002066E8" w:rsidRDefault="009A4154">
            <w:pPr>
              <w:spacing w:after="0"/>
              <w:jc w:val="center"/>
              <w:rPr>
                <w:color w:val="000000"/>
                <w:sz w:val="28"/>
                <w:szCs w:val="28"/>
              </w:rPr>
            </w:pPr>
          </w:p>
        </w:tc>
      </w:tr>
      <w:tr w:rsidR="009A4154" w:rsidRPr="002066E8" w14:paraId="691AC350"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727E8CB8" w14:textId="77777777" w:rsidR="009A4154" w:rsidRPr="002066E8" w:rsidRDefault="009A4154">
            <w:pPr>
              <w:spacing w:after="0" w:line="240" w:lineRule="auto"/>
              <w:rPr>
                <w:color w:val="000000"/>
                <w:sz w:val="28"/>
                <w:szCs w:val="28"/>
              </w:rPr>
            </w:pPr>
          </w:p>
        </w:tc>
        <w:tc>
          <w:tcPr>
            <w:tcW w:w="4791" w:type="dxa"/>
            <w:gridSpan w:val="7"/>
            <w:tcBorders>
              <w:top w:val="single" w:sz="4" w:space="0" w:color="000000"/>
              <w:left w:val="nil"/>
              <w:bottom w:val="single" w:sz="4" w:space="0" w:color="000000"/>
              <w:right w:val="single" w:sz="4" w:space="0" w:color="000000"/>
            </w:tcBorders>
            <w:shd w:val="clear" w:color="auto" w:fill="auto"/>
            <w:vAlign w:val="center"/>
          </w:tcPr>
          <w:p w14:paraId="7BE964DA" w14:textId="77777777" w:rsidR="009A4154" w:rsidRPr="00BF5399" w:rsidRDefault="00E6219F">
            <w:pPr>
              <w:spacing w:after="0"/>
              <w:rPr>
                <w:color w:val="000000"/>
                <w:sz w:val="28"/>
                <w:szCs w:val="28"/>
              </w:rPr>
            </w:pPr>
            <w:r w:rsidRPr="00BF5399">
              <w:rPr>
                <w:color w:val="000000"/>
                <w:sz w:val="28"/>
                <w:szCs w:val="28"/>
              </w:rPr>
              <w:t>Всього по виробництву електроенергії</w:t>
            </w:r>
          </w:p>
        </w:tc>
        <w:tc>
          <w:tcPr>
            <w:tcW w:w="1033" w:type="dxa"/>
            <w:gridSpan w:val="5"/>
            <w:tcBorders>
              <w:top w:val="single" w:sz="4" w:space="0" w:color="000000"/>
              <w:left w:val="nil"/>
              <w:bottom w:val="single" w:sz="4" w:space="0" w:color="000000"/>
              <w:right w:val="single" w:sz="4" w:space="0" w:color="000000"/>
            </w:tcBorders>
            <w:shd w:val="clear" w:color="auto" w:fill="auto"/>
          </w:tcPr>
          <w:p w14:paraId="43CF02B2" w14:textId="77777777" w:rsidR="009A4154" w:rsidRPr="002066E8" w:rsidRDefault="009A4154">
            <w:pPr>
              <w:spacing w:after="0"/>
              <w:jc w:val="center"/>
              <w:rPr>
                <w:color w:val="000000"/>
                <w:sz w:val="28"/>
                <w:szCs w:val="28"/>
              </w:rPr>
            </w:pPr>
          </w:p>
        </w:tc>
        <w:tc>
          <w:tcPr>
            <w:tcW w:w="1116" w:type="dxa"/>
            <w:gridSpan w:val="7"/>
            <w:tcBorders>
              <w:top w:val="single" w:sz="4" w:space="0" w:color="000000"/>
              <w:left w:val="nil"/>
              <w:bottom w:val="single" w:sz="4" w:space="0" w:color="000000"/>
              <w:right w:val="single" w:sz="4" w:space="0" w:color="000000"/>
            </w:tcBorders>
            <w:shd w:val="clear" w:color="auto" w:fill="auto"/>
          </w:tcPr>
          <w:p w14:paraId="77A7381C" w14:textId="77777777" w:rsidR="009A4154" w:rsidRPr="002066E8" w:rsidRDefault="009A4154">
            <w:pPr>
              <w:spacing w:after="0"/>
              <w:jc w:val="center"/>
              <w:rPr>
                <w:color w:val="000000"/>
                <w:sz w:val="28"/>
                <w:szCs w:val="28"/>
              </w:rPr>
            </w:pPr>
          </w:p>
        </w:tc>
        <w:tc>
          <w:tcPr>
            <w:tcW w:w="1285" w:type="dxa"/>
            <w:gridSpan w:val="5"/>
            <w:tcBorders>
              <w:top w:val="single" w:sz="4" w:space="0" w:color="000000"/>
              <w:left w:val="nil"/>
              <w:bottom w:val="single" w:sz="4" w:space="0" w:color="000000"/>
              <w:right w:val="single" w:sz="4" w:space="0" w:color="000000"/>
            </w:tcBorders>
            <w:shd w:val="clear" w:color="auto" w:fill="auto"/>
          </w:tcPr>
          <w:p w14:paraId="65207505" w14:textId="77777777" w:rsidR="009A4154" w:rsidRPr="002066E8" w:rsidRDefault="009A4154">
            <w:pPr>
              <w:spacing w:after="0"/>
              <w:jc w:val="center"/>
              <w:rPr>
                <w:color w:val="000000"/>
                <w:sz w:val="28"/>
                <w:szCs w:val="28"/>
              </w:rPr>
            </w:pPr>
          </w:p>
        </w:tc>
        <w:tc>
          <w:tcPr>
            <w:tcW w:w="1000" w:type="dxa"/>
            <w:gridSpan w:val="2"/>
            <w:tcBorders>
              <w:top w:val="single" w:sz="4" w:space="0" w:color="000000"/>
              <w:left w:val="nil"/>
              <w:bottom w:val="single" w:sz="4" w:space="0" w:color="000000"/>
              <w:right w:val="single" w:sz="4" w:space="0" w:color="000000"/>
            </w:tcBorders>
            <w:shd w:val="clear" w:color="auto" w:fill="auto"/>
          </w:tcPr>
          <w:p w14:paraId="29361B8E" w14:textId="77777777" w:rsidR="009A4154" w:rsidRPr="002066E8" w:rsidRDefault="009A4154">
            <w:pPr>
              <w:spacing w:after="0"/>
              <w:jc w:val="center"/>
              <w:rPr>
                <w:color w:val="000000"/>
                <w:sz w:val="28"/>
                <w:szCs w:val="28"/>
              </w:rPr>
            </w:pPr>
          </w:p>
        </w:tc>
        <w:tc>
          <w:tcPr>
            <w:tcW w:w="1010" w:type="dxa"/>
            <w:gridSpan w:val="3"/>
            <w:tcBorders>
              <w:top w:val="single" w:sz="4" w:space="0" w:color="000000"/>
              <w:left w:val="nil"/>
              <w:bottom w:val="single" w:sz="4" w:space="0" w:color="000000"/>
              <w:right w:val="single" w:sz="4" w:space="0" w:color="000000"/>
            </w:tcBorders>
            <w:shd w:val="clear" w:color="auto" w:fill="auto"/>
          </w:tcPr>
          <w:p w14:paraId="1BCBEF27" w14:textId="77777777" w:rsidR="009A4154" w:rsidRPr="002066E8" w:rsidRDefault="009A4154">
            <w:pPr>
              <w:spacing w:after="0"/>
              <w:jc w:val="center"/>
              <w:rPr>
                <w:color w:val="000000"/>
                <w:sz w:val="28"/>
                <w:szCs w:val="28"/>
              </w:rPr>
            </w:pPr>
          </w:p>
        </w:tc>
        <w:tc>
          <w:tcPr>
            <w:tcW w:w="4111" w:type="dxa"/>
            <w:gridSpan w:val="9"/>
            <w:tcBorders>
              <w:top w:val="single" w:sz="4" w:space="0" w:color="000000"/>
              <w:left w:val="nil"/>
              <w:bottom w:val="single" w:sz="4" w:space="0" w:color="000000"/>
              <w:right w:val="single" w:sz="4" w:space="0" w:color="000000"/>
            </w:tcBorders>
            <w:shd w:val="clear" w:color="auto" w:fill="auto"/>
          </w:tcPr>
          <w:p w14:paraId="79A27977" w14:textId="77777777" w:rsidR="009A4154" w:rsidRPr="002066E8" w:rsidRDefault="009A4154">
            <w:pPr>
              <w:spacing w:after="0"/>
              <w:jc w:val="center"/>
              <w:rPr>
                <w:color w:val="000000"/>
                <w:sz w:val="28"/>
                <w:szCs w:val="28"/>
              </w:rPr>
            </w:pPr>
          </w:p>
        </w:tc>
      </w:tr>
      <w:tr w:rsidR="009A4154" w:rsidRPr="002066E8" w14:paraId="26052482" w14:textId="77777777" w:rsidTr="005A0A5D">
        <w:trPr>
          <w:trHeight w:val="364"/>
        </w:trPr>
        <w:tc>
          <w:tcPr>
            <w:tcW w:w="830" w:type="dxa"/>
            <w:tcBorders>
              <w:top w:val="single" w:sz="4" w:space="0" w:color="000000"/>
              <w:left w:val="single" w:sz="4" w:space="0" w:color="000000"/>
              <w:bottom w:val="single" w:sz="4" w:space="0" w:color="000000"/>
              <w:right w:val="single" w:sz="4" w:space="0" w:color="000000"/>
            </w:tcBorders>
            <w:shd w:val="clear" w:color="auto" w:fill="F2F2F2"/>
            <w:tcMar>
              <w:left w:w="85" w:type="dxa"/>
              <w:right w:w="85" w:type="dxa"/>
            </w:tcMar>
          </w:tcPr>
          <w:p w14:paraId="42C3C248" w14:textId="77777777" w:rsidR="009A4154" w:rsidRPr="002066E8" w:rsidRDefault="009A4154">
            <w:pPr>
              <w:spacing w:after="0" w:line="240" w:lineRule="auto"/>
              <w:rPr>
                <w:color w:val="000000"/>
                <w:sz w:val="28"/>
                <w:szCs w:val="28"/>
              </w:rPr>
            </w:pPr>
          </w:p>
        </w:tc>
        <w:tc>
          <w:tcPr>
            <w:tcW w:w="14346" w:type="dxa"/>
            <w:gridSpan w:val="38"/>
            <w:tcBorders>
              <w:top w:val="single" w:sz="4" w:space="0" w:color="000000"/>
              <w:left w:val="nil"/>
              <w:bottom w:val="single" w:sz="4" w:space="0" w:color="000000"/>
              <w:right w:val="single" w:sz="4" w:space="0" w:color="000000"/>
            </w:tcBorders>
            <w:shd w:val="clear" w:color="auto" w:fill="F2F2F2"/>
            <w:vAlign w:val="center"/>
          </w:tcPr>
          <w:p w14:paraId="6B012569" w14:textId="77777777" w:rsidR="009A4154" w:rsidRPr="00BF5399" w:rsidRDefault="00E6219F">
            <w:pPr>
              <w:spacing w:after="0" w:line="240" w:lineRule="auto"/>
              <w:rPr>
                <w:color w:val="000000"/>
                <w:sz w:val="28"/>
                <w:szCs w:val="28"/>
              </w:rPr>
            </w:pPr>
            <w:r w:rsidRPr="00BF5399">
              <w:rPr>
                <w:color w:val="000000"/>
                <w:sz w:val="28"/>
                <w:szCs w:val="28"/>
              </w:rPr>
              <w:t>Виробництво та транспортування тепла</w:t>
            </w:r>
          </w:p>
        </w:tc>
      </w:tr>
      <w:tr w:rsidR="009A4154" w:rsidRPr="002066E8" w14:paraId="538360A2"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2E565057" w14:textId="77777777" w:rsidR="009A4154" w:rsidRPr="002066E8" w:rsidRDefault="00E6219F">
            <w:pPr>
              <w:spacing w:after="0" w:line="240" w:lineRule="auto"/>
              <w:rPr>
                <w:color w:val="000000"/>
                <w:sz w:val="28"/>
                <w:szCs w:val="28"/>
              </w:rPr>
            </w:pPr>
            <w:r w:rsidRPr="002066E8">
              <w:rPr>
                <w:color w:val="000000"/>
                <w:sz w:val="28"/>
                <w:szCs w:val="28"/>
              </w:rPr>
              <w:t>7.1.</w:t>
            </w:r>
          </w:p>
        </w:tc>
        <w:tc>
          <w:tcPr>
            <w:tcW w:w="1418"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4054ED87" w14:textId="77777777" w:rsidR="009A4154" w:rsidRPr="00BF5399" w:rsidRDefault="009A4154">
            <w:pPr>
              <w:spacing w:after="0"/>
              <w:jc w:val="center"/>
              <w:rPr>
                <w:color w:val="000000"/>
                <w:sz w:val="28"/>
                <w:szCs w:val="28"/>
              </w:rPr>
            </w:pPr>
          </w:p>
        </w:tc>
        <w:tc>
          <w:tcPr>
            <w:tcW w:w="2402" w:type="dxa"/>
            <w:gridSpan w:val="3"/>
            <w:tcBorders>
              <w:top w:val="single" w:sz="4" w:space="0" w:color="000000"/>
              <w:left w:val="nil"/>
              <w:bottom w:val="single" w:sz="4" w:space="0" w:color="000000"/>
              <w:right w:val="single" w:sz="4" w:space="0" w:color="000000"/>
            </w:tcBorders>
            <w:shd w:val="clear" w:color="auto" w:fill="auto"/>
            <w:tcMar>
              <w:left w:w="85" w:type="dxa"/>
              <w:right w:w="85" w:type="dxa"/>
            </w:tcMar>
          </w:tcPr>
          <w:p w14:paraId="1529184E" w14:textId="77777777" w:rsidR="009A4154" w:rsidRPr="00BF5399" w:rsidRDefault="009A4154">
            <w:pPr>
              <w:spacing w:after="0"/>
              <w:jc w:val="center"/>
              <w:rPr>
                <w:color w:val="000000"/>
                <w:sz w:val="28"/>
                <w:szCs w:val="28"/>
              </w:rPr>
            </w:pPr>
          </w:p>
        </w:tc>
        <w:tc>
          <w:tcPr>
            <w:tcW w:w="1020" w:type="dxa"/>
            <w:gridSpan w:val="3"/>
            <w:tcBorders>
              <w:top w:val="single" w:sz="4" w:space="0" w:color="000000"/>
              <w:left w:val="nil"/>
              <w:bottom w:val="single" w:sz="4" w:space="0" w:color="000000"/>
              <w:right w:val="single" w:sz="4" w:space="0" w:color="000000"/>
            </w:tcBorders>
            <w:shd w:val="clear" w:color="auto" w:fill="auto"/>
            <w:tcMar>
              <w:left w:w="85" w:type="dxa"/>
              <w:right w:w="85" w:type="dxa"/>
            </w:tcMar>
          </w:tcPr>
          <w:p w14:paraId="64962E04" w14:textId="77777777" w:rsidR="009A4154" w:rsidRPr="00BF5399" w:rsidRDefault="009A4154">
            <w:pPr>
              <w:spacing w:after="0"/>
              <w:jc w:val="center"/>
              <w:rPr>
                <w:color w:val="000000"/>
                <w:sz w:val="28"/>
                <w:szCs w:val="28"/>
              </w:rPr>
            </w:pPr>
          </w:p>
        </w:tc>
        <w:tc>
          <w:tcPr>
            <w:tcW w:w="993" w:type="dxa"/>
            <w:gridSpan w:val="5"/>
            <w:tcBorders>
              <w:top w:val="single" w:sz="4" w:space="0" w:color="000000"/>
              <w:left w:val="nil"/>
              <w:bottom w:val="single" w:sz="4" w:space="0" w:color="000000"/>
              <w:right w:val="single" w:sz="4" w:space="0" w:color="000000"/>
            </w:tcBorders>
            <w:shd w:val="clear" w:color="auto" w:fill="auto"/>
          </w:tcPr>
          <w:p w14:paraId="70704CCE" w14:textId="77777777" w:rsidR="009A4154" w:rsidRPr="00BF5399" w:rsidRDefault="009A4154">
            <w:pPr>
              <w:spacing w:after="0"/>
              <w:jc w:val="center"/>
              <w:rPr>
                <w:color w:val="000000"/>
                <w:sz w:val="28"/>
                <w:szCs w:val="28"/>
              </w:rPr>
            </w:pPr>
          </w:p>
        </w:tc>
        <w:tc>
          <w:tcPr>
            <w:tcW w:w="971" w:type="dxa"/>
            <w:gridSpan w:val="5"/>
            <w:tcBorders>
              <w:top w:val="single" w:sz="4" w:space="0" w:color="000000"/>
              <w:left w:val="nil"/>
              <w:bottom w:val="single" w:sz="4" w:space="0" w:color="000000"/>
              <w:right w:val="single" w:sz="4" w:space="0" w:color="000000"/>
            </w:tcBorders>
            <w:shd w:val="clear" w:color="auto" w:fill="auto"/>
          </w:tcPr>
          <w:p w14:paraId="1F3F769F" w14:textId="77777777" w:rsidR="009A4154" w:rsidRPr="00BF5399" w:rsidRDefault="009A4154">
            <w:pPr>
              <w:spacing w:after="0"/>
              <w:jc w:val="center"/>
              <w:rPr>
                <w:color w:val="000000"/>
                <w:sz w:val="28"/>
                <w:szCs w:val="28"/>
              </w:rPr>
            </w:pPr>
          </w:p>
        </w:tc>
        <w:tc>
          <w:tcPr>
            <w:tcW w:w="1400" w:type="dxa"/>
            <w:gridSpan w:val="5"/>
            <w:tcBorders>
              <w:top w:val="single" w:sz="4" w:space="0" w:color="000000"/>
              <w:left w:val="nil"/>
              <w:bottom w:val="single" w:sz="4" w:space="0" w:color="000000"/>
              <w:right w:val="single" w:sz="4" w:space="0" w:color="000000"/>
            </w:tcBorders>
            <w:shd w:val="clear" w:color="auto" w:fill="auto"/>
          </w:tcPr>
          <w:p w14:paraId="60B667EF" w14:textId="77777777" w:rsidR="009A4154" w:rsidRPr="00BF5399" w:rsidRDefault="009A4154">
            <w:pPr>
              <w:spacing w:after="0"/>
              <w:jc w:val="center"/>
              <w:rPr>
                <w:color w:val="000000"/>
                <w:sz w:val="28"/>
                <w:szCs w:val="28"/>
              </w:rPr>
            </w:pPr>
          </w:p>
        </w:tc>
        <w:tc>
          <w:tcPr>
            <w:tcW w:w="1051" w:type="dxa"/>
            <w:gridSpan w:val="4"/>
            <w:tcBorders>
              <w:top w:val="single" w:sz="4" w:space="0" w:color="000000"/>
              <w:left w:val="nil"/>
              <w:bottom w:val="single" w:sz="4" w:space="0" w:color="000000"/>
              <w:right w:val="single" w:sz="4" w:space="0" w:color="000000"/>
            </w:tcBorders>
            <w:shd w:val="clear" w:color="auto" w:fill="auto"/>
          </w:tcPr>
          <w:p w14:paraId="50BE222D" w14:textId="77777777" w:rsidR="009A4154" w:rsidRPr="00BF5399" w:rsidRDefault="009A4154">
            <w:pPr>
              <w:spacing w:after="0"/>
              <w:jc w:val="center"/>
              <w:rPr>
                <w:color w:val="000000"/>
                <w:sz w:val="28"/>
                <w:szCs w:val="28"/>
              </w:rPr>
            </w:pPr>
          </w:p>
        </w:tc>
        <w:tc>
          <w:tcPr>
            <w:tcW w:w="1054" w:type="dxa"/>
            <w:gridSpan w:val="4"/>
            <w:tcBorders>
              <w:top w:val="single" w:sz="4" w:space="0" w:color="000000"/>
              <w:left w:val="nil"/>
              <w:bottom w:val="single" w:sz="4" w:space="0" w:color="000000"/>
              <w:right w:val="single" w:sz="4" w:space="0" w:color="000000"/>
            </w:tcBorders>
            <w:shd w:val="clear" w:color="auto" w:fill="auto"/>
          </w:tcPr>
          <w:p w14:paraId="2931F6D5" w14:textId="77777777" w:rsidR="009A4154" w:rsidRPr="00BF5399" w:rsidRDefault="009A4154">
            <w:pPr>
              <w:spacing w:after="0"/>
              <w:jc w:val="center"/>
              <w:rPr>
                <w:color w:val="000000"/>
                <w:sz w:val="28"/>
                <w:szCs w:val="28"/>
              </w:rPr>
            </w:pPr>
          </w:p>
        </w:tc>
        <w:tc>
          <w:tcPr>
            <w:tcW w:w="1043" w:type="dxa"/>
            <w:gridSpan w:val="3"/>
            <w:tcBorders>
              <w:top w:val="single" w:sz="4" w:space="0" w:color="000000"/>
              <w:left w:val="nil"/>
              <w:bottom w:val="single" w:sz="4" w:space="0" w:color="000000"/>
              <w:right w:val="single" w:sz="4" w:space="0" w:color="000000"/>
            </w:tcBorders>
            <w:shd w:val="clear" w:color="auto" w:fill="auto"/>
          </w:tcPr>
          <w:p w14:paraId="7CD72516" w14:textId="77777777" w:rsidR="009A4154" w:rsidRPr="00BF5399" w:rsidRDefault="009A4154">
            <w:pPr>
              <w:spacing w:after="0"/>
              <w:jc w:val="center"/>
              <w:rPr>
                <w:color w:val="000000"/>
                <w:sz w:val="28"/>
                <w:szCs w:val="28"/>
              </w:rPr>
            </w:pPr>
          </w:p>
        </w:tc>
        <w:tc>
          <w:tcPr>
            <w:tcW w:w="1547" w:type="dxa"/>
            <w:gridSpan w:val="2"/>
            <w:tcBorders>
              <w:top w:val="single" w:sz="4" w:space="0" w:color="000000"/>
              <w:left w:val="nil"/>
              <w:bottom w:val="single" w:sz="4" w:space="0" w:color="000000"/>
              <w:right w:val="single" w:sz="4" w:space="0" w:color="000000"/>
            </w:tcBorders>
            <w:shd w:val="clear" w:color="auto" w:fill="auto"/>
          </w:tcPr>
          <w:p w14:paraId="64B6C9C8" w14:textId="77777777" w:rsidR="009A4154" w:rsidRPr="00BF5399"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Pr>
          <w:p w14:paraId="5367E32F" w14:textId="77777777" w:rsidR="009A4154" w:rsidRPr="00BF5399" w:rsidRDefault="009A4154">
            <w:pPr>
              <w:spacing w:after="0"/>
              <w:jc w:val="center"/>
              <w:rPr>
                <w:color w:val="000000"/>
                <w:sz w:val="28"/>
                <w:szCs w:val="28"/>
              </w:rPr>
            </w:pPr>
          </w:p>
        </w:tc>
      </w:tr>
      <w:tr w:rsidR="009A4154" w:rsidRPr="002066E8" w14:paraId="4DFA3E4F"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721F0988" w14:textId="77777777" w:rsidR="009A4154" w:rsidRPr="002066E8" w:rsidRDefault="00E6219F">
            <w:pPr>
              <w:spacing w:after="0" w:line="240" w:lineRule="auto"/>
              <w:rPr>
                <w:color w:val="000000"/>
                <w:sz w:val="28"/>
                <w:szCs w:val="28"/>
              </w:rPr>
            </w:pPr>
            <w:r w:rsidRPr="002066E8">
              <w:rPr>
                <w:color w:val="000000"/>
                <w:sz w:val="28"/>
                <w:szCs w:val="28"/>
              </w:rPr>
              <w:t>7.2.</w:t>
            </w:r>
          </w:p>
        </w:tc>
        <w:tc>
          <w:tcPr>
            <w:tcW w:w="1418"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2BBD88B7" w14:textId="77777777" w:rsidR="009A4154" w:rsidRPr="00BF5399" w:rsidRDefault="009A4154">
            <w:pPr>
              <w:spacing w:after="0"/>
              <w:jc w:val="center"/>
              <w:rPr>
                <w:color w:val="000000"/>
                <w:sz w:val="28"/>
                <w:szCs w:val="28"/>
              </w:rPr>
            </w:pPr>
          </w:p>
        </w:tc>
        <w:tc>
          <w:tcPr>
            <w:tcW w:w="2402" w:type="dxa"/>
            <w:gridSpan w:val="3"/>
            <w:tcBorders>
              <w:top w:val="single" w:sz="4" w:space="0" w:color="000000"/>
              <w:left w:val="nil"/>
              <w:bottom w:val="single" w:sz="4" w:space="0" w:color="000000"/>
              <w:right w:val="single" w:sz="4" w:space="0" w:color="000000"/>
            </w:tcBorders>
            <w:shd w:val="clear" w:color="auto" w:fill="auto"/>
            <w:tcMar>
              <w:left w:w="85" w:type="dxa"/>
              <w:right w:w="85" w:type="dxa"/>
            </w:tcMar>
          </w:tcPr>
          <w:p w14:paraId="213293F2" w14:textId="77777777" w:rsidR="009A4154" w:rsidRPr="00BF5399" w:rsidRDefault="009A4154">
            <w:pPr>
              <w:spacing w:after="0"/>
              <w:jc w:val="center"/>
              <w:rPr>
                <w:color w:val="000000"/>
                <w:sz w:val="28"/>
                <w:szCs w:val="28"/>
              </w:rPr>
            </w:pPr>
          </w:p>
        </w:tc>
        <w:tc>
          <w:tcPr>
            <w:tcW w:w="1020" w:type="dxa"/>
            <w:gridSpan w:val="3"/>
            <w:tcBorders>
              <w:top w:val="single" w:sz="4" w:space="0" w:color="000000"/>
              <w:left w:val="nil"/>
              <w:bottom w:val="single" w:sz="4" w:space="0" w:color="000000"/>
              <w:right w:val="single" w:sz="4" w:space="0" w:color="000000"/>
            </w:tcBorders>
            <w:shd w:val="clear" w:color="auto" w:fill="auto"/>
            <w:tcMar>
              <w:left w:w="85" w:type="dxa"/>
              <w:right w:w="85" w:type="dxa"/>
            </w:tcMar>
          </w:tcPr>
          <w:p w14:paraId="2C627EFC" w14:textId="77777777" w:rsidR="009A4154" w:rsidRPr="00BF5399" w:rsidRDefault="009A4154">
            <w:pPr>
              <w:spacing w:after="0"/>
              <w:jc w:val="center"/>
              <w:rPr>
                <w:color w:val="000000"/>
                <w:sz w:val="28"/>
                <w:szCs w:val="28"/>
              </w:rPr>
            </w:pPr>
          </w:p>
        </w:tc>
        <w:tc>
          <w:tcPr>
            <w:tcW w:w="993" w:type="dxa"/>
            <w:gridSpan w:val="5"/>
            <w:tcBorders>
              <w:top w:val="single" w:sz="4" w:space="0" w:color="000000"/>
              <w:left w:val="nil"/>
              <w:bottom w:val="single" w:sz="4" w:space="0" w:color="000000"/>
              <w:right w:val="single" w:sz="4" w:space="0" w:color="000000"/>
            </w:tcBorders>
            <w:shd w:val="clear" w:color="auto" w:fill="auto"/>
          </w:tcPr>
          <w:p w14:paraId="59AE5BBE" w14:textId="77777777" w:rsidR="009A4154" w:rsidRPr="00BF5399" w:rsidRDefault="009A4154">
            <w:pPr>
              <w:spacing w:after="0"/>
              <w:jc w:val="center"/>
              <w:rPr>
                <w:color w:val="000000"/>
                <w:sz w:val="28"/>
                <w:szCs w:val="28"/>
              </w:rPr>
            </w:pPr>
          </w:p>
        </w:tc>
        <w:tc>
          <w:tcPr>
            <w:tcW w:w="971" w:type="dxa"/>
            <w:gridSpan w:val="5"/>
            <w:tcBorders>
              <w:top w:val="single" w:sz="4" w:space="0" w:color="000000"/>
              <w:left w:val="nil"/>
              <w:bottom w:val="single" w:sz="4" w:space="0" w:color="000000"/>
              <w:right w:val="single" w:sz="4" w:space="0" w:color="000000"/>
            </w:tcBorders>
            <w:shd w:val="clear" w:color="auto" w:fill="auto"/>
          </w:tcPr>
          <w:p w14:paraId="11026BD5" w14:textId="77777777" w:rsidR="009A4154" w:rsidRPr="00BF5399" w:rsidRDefault="009A4154">
            <w:pPr>
              <w:spacing w:after="0"/>
              <w:jc w:val="center"/>
              <w:rPr>
                <w:color w:val="000000"/>
                <w:sz w:val="28"/>
                <w:szCs w:val="28"/>
              </w:rPr>
            </w:pPr>
          </w:p>
        </w:tc>
        <w:tc>
          <w:tcPr>
            <w:tcW w:w="1400" w:type="dxa"/>
            <w:gridSpan w:val="5"/>
            <w:tcBorders>
              <w:top w:val="single" w:sz="4" w:space="0" w:color="000000"/>
              <w:left w:val="nil"/>
              <w:bottom w:val="single" w:sz="4" w:space="0" w:color="000000"/>
              <w:right w:val="single" w:sz="4" w:space="0" w:color="000000"/>
            </w:tcBorders>
            <w:shd w:val="clear" w:color="auto" w:fill="auto"/>
          </w:tcPr>
          <w:p w14:paraId="24EF7BC2" w14:textId="77777777" w:rsidR="009A4154" w:rsidRPr="00BF5399" w:rsidRDefault="009A4154">
            <w:pPr>
              <w:spacing w:after="0"/>
              <w:jc w:val="center"/>
              <w:rPr>
                <w:color w:val="000000"/>
                <w:sz w:val="28"/>
                <w:szCs w:val="28"/>
              </w:rPr>
            </w:pPr>
          </w:p>
        </w:tc>
        <w:tc>
          <w:tcPr>
            <w:tcW w:w="1051" w:type="dxa"/>
            <w:gridSpan w:val="4"/>
            <w:tcBorders>
              <w:top w:val="single" w:sz="4" w:space="0" w:color="000000"/>
              <w:left w:val="nil"/>
              <w:bottom w:val="single" w:sz="4" w:space="0" w:color="000000"/>
              <w:right w:val="single" w:sz="4" w:space="0" w:color="000000"/>
            </w:tcBorders>
            <w:shd w:val="clear" w:color="auto" w:fill="auto"/>
          </w:tcPr>
          <w:p w14:paraId="126B8FDB" w14:textId="77777777" w:rsidR="009A4154" w:rsidRPr="00BF5399" w:rsidRDefault="009A4154">
            <w:pPr>
              <w:spacing w:after="0"/>
              <w:jc w:val="center"/>
              <w:rPr>
                <w:color w:val="000000"/>
                <w:sz w:val="28"/>
                <w:szCs w:val="28"/>
              </w:rPr>
            </w:pPr>
          </w:p>
        </w:tc>
        <w:tc>
          <w:tcPr>
            <w:tcW w:w="1054" w:type="dxa"/>
            <w:gridSpan w:val="4"/>
            <w:tcBorders>
              <w:top w:val="single" w:sz="4" w:space="0" w:color="000000"/>
              <w:left w:val="nil"/>
              <w:bottom w:val="single" w:sz="4" w:space="0" w:color="000000"/>
              <w:right w:val="single" w:sz="4" w:space="0" w:color="000000"/>
            </w:tcBorders>
            <w:shd w:val="clear" w:color="auto" w:fill="auto"/>
          </w:tcPr>
          <w:p w14:paraId="437A77E2" w14:textId="77777777" w:rsidR="009A4154" w:rsidRPr="00BF5399" w:rsidRDefault="009A4154">
            <w:pPr>
              <w:spacing w:after="0"/>
              <w:jc w:val="center"/>
              <w:rPr>
                <w:color w:val="000000"/>
                <w:sz w:val="28"/>
                <w:szCs w:val="28"/>
              </w:rPr>
            </w:pPr>
          </w:p>
        </w:tc>
        <w:tc>
          <w:tcPr>
            <w:tcW w:w="1043" w:type="dxa"/>
            <w:gridSpan w:val="3"/>
            <w:tcBorders>
              <w:top w:val="single" w:sz="4" w:space="0" w:color="000000"/>
              <w:left w:val="nil"/>
              <w:bottom w:val="single" w:sz="4" w:space="0" w:color="000000"/>
              <w:right w:val="single" w:sz="4" w:space="0" w:color="000000"/>
            </w:tcBorders>
            <w:shd w:val="clear" w:color="auto" w:fill="auto"/>
          </w:tcPr>
          <w:p w14:paraId="4C560333" w14:textId="77777777" w:rsidR="009A4154" w:rsidRPr="00BF5399" w:rsidRDefault="009A4154">
            <w:pPr>
              <w:spacing w:after="0"/>
              <w:jc w:val="center"/>
              <w:rPr>
                <w:color w:val="000000"/>
                <w:sz w:val="28"/>
                <w:szCs w:val="28"/>
              </w:rPr>
            </w:pPr>
          </w:p>
        </w:tc>
        <w:tc>
          <w:tcPr>
            <w:tcW w:w="1547" w:type="dxa"/>
            <w:gridSpan w:val="2"/>
            <w:tcBorders>
              <w:top w:val="single" w:sz="4" w:space="0" w:color="000000"/>
              <w:left w:val="nil"/>
              <w:bottom w:val="single" w:sz="4" w:space="0" w:color="000000"/>
              <w:right w:val="single" w:sz="4" w:space="0" w:color="000000"/>
            </w:tcBorders>
            <w:shd w:val="clear" w:color="auto" w:fill="auto"/>
          </w:tcPr>
          <w:p w14:paraId="1AC59D29" w14:textId="77777777" w:rsidR="009A4154" w:rsidRPr="00BF5399"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Pr>
          <w:p w14:paraId="2A2AFB5F" w14:textId="77777777" w:rsidR="009A4154" w:rsidRPr="00BF5399" w:rsidRDefault="009A4154">
            <w:pPr>
              <w:spacing w:after="0"/>
              <w:jc w:val="center"/>
              <w:rPr>
                <w:color w:val="000000"/>
                <w:sz w:val="28"/>
                <w:szCs w:val="28"/>
              </w:rPr>
            </w:pPr>
          </w:p>
        </w:tc>
      </w:tr>
      <w:tr w:rsidR="009A4154" w:rsidRPr="002066E8" w14:paraId="38288CF0"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14352B87" w14:textId="77777777" w:rsidR="009A4154" w:rsidRPr="002066E8" w:rsidRDefault="009A4154">
            <w:pPr>
              <w:spacing w:after="0" w:line="240" w:lineRule="auto"/>
              <w:rPr>
                <w:color w:val="000000"/>
                <w:sz w:val="28"/>
                <w:szCs w:val="28"/>
              </w:rPr>
            </w:pPr>
          </w:p>
        </w:tc>
        <w:tc>
          <w:tcPr>
            <w:tcW w:w="4840" w:type="dxa"/>
            <w:gridSpan w:val="8"/>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56D390D1" w14:textId="77777777" w:rsidR="009A4154" w:rsidRPr="00BF5399" w:rsidRDefault="00E6219F">
            <w:pPr>
              <w:spacing w:after="0"/>
              <w:rPr>
                <w:color w:val="000000"/>
                <w:sz w:val="28"/>
                <w:szCs w:val="28"/>
              </w:rPr>
            </w:pPr>
            <w:r w:rsidRPr="00BF5399">
              <w:rPr>
                <w:color w:val="000000"/>
                <w:sz w:val="28"/>
                <w:szCs w:val="28"/>
              </w:rPr>
              <w:t>Всього по виробництву та транспортуванню тепла</w:t>
            </w:r>
          </w:p>
        </w:tc>
        <w:tc>
          <w:tcPr>
            <w:tcW w:w="993" w:type="dxa"/>
            <w:gridSpan w:val="5"/>
            <w:tcBorders>
              <w:top w:val="single" w:sz="4" w:space="0" w:color="000000"/>
              <w:left w:val="nil"/>
              <w:bottom w:val="single" w:sz="4" w:space="0" w:color="000000"/>
              <w:right w:val="single" w:sz="4" w:space="0" w:color="000000"/>
            </w:tcBorders>
            <w:shd w:val="clear" w:color="auto" w:fill="auto"/>
          </w:tcPr>
          <w:p w14:paraId="0D67734D" w14:textId="77777777" w:rsidR="009A4154" w:rsidRPr="00BF5399" w:rsidRDefault="009A4154">
            <w:pPr>
              <w:spacing w:after="0"/>
              <w:jc w:val="center"/>
              <w:rPr>
                <w:color w:val="000000"/>
                <w:sz w:val="28"/>
                <w:szCs w:val="28"/>
              </w:rPr>
            </w:pPr>
          </w:p>
        </w:tc>
        <w:tc>
          <w:tcPr>
            <w:tcW w:w="971" w:type="dxa"/>
            <w:gridSpan w:val="5"/>
            <w:tcBorders>
              <w:top w:val="single" w:sz="4" w:space="0" w:color="000000"/>
              <w:left w:val="nil"/>
              <w:bottom w:val="single" w:sz="4" w:space="0" w:color="000000"/>
              <w:right w:val="single" w:sz="4" w:space="0" w:color="000000"/>
            </w:tcBorders>
            <w:shd w:val="clear" w:color="auto" w:fill="auto"/>
          </w:tcPr>
          <w:p w14:paraId="54BF0E7D" w14:textId="77777777" w:rsidR="009A4154" w:rsidRPr="00BF5399" w:rsidRDefault="009A4154">
            <w:pPr>
              <w:spacing w:after="0"/>
              <w:jc w:val="center"/>
              <w:rPr>
                <w:color w:val="000000"/>
                <w:sz w:val="28"/>
                <w:szCs w:val="28"/>
              </w:rPr>
            </w:pPr>
          </w:p>
        </w:tc>
        <w:tc>
          <w:tcPr>
            <w:tcW w:w="1400" w:type="dxa"/>
            <w:gridSpan w:val="5"/>
            <w:tcBorders>
              <w:top w:val="single" w:sz="4" w:space="0" w:color="000000"/>
              <w:left w:val="nil"/>
              <w:bottom w:val="single" w:sz="4" w:space="0" w:color="000000"/>
              <w:right w:val="single" w:sz="4" w:space="0" w:color="000000"/>
            </w:tcBorders>
            <w:shd w:val="clear" w:color="auto" w:fill="auto"/>
          </w:tcPr>
          <w:p w14:paraId="409BB01F" w14:textId="77777777" w:rsidR="009A4154" w:rsidRPr="00BF5399" w:rsidRDefault="009A4154">
            <w:pPr>
              <w:spacing w:after="0"/>
              <w:jc w:val="center"/>
              <w:rPr>
                <w:color w:val="000000"/>
                <w:sz w:val="28"/>
                <w:szCs w:val="28"/>
              </w:rPr>
            </w:pPr>
          </w:p>
        </w:tc>
        <w:tc>
          <w:tcPr>
            <w:tcW w:w="1051" w:type="dxa"/>
            <w:gridSpan w:val="4"/>
            <w:tcBorders>
              <w:top w:val="single" w:sz="4" w:space="0" w:color="000000"/>
              <w:left w:val="nil"/>
              <w:bottom w:val="single" w:sz="4" w:space="0" w:color="000000"/>
              <w:right w:val="single" w:sz="4" w:space="0" w:color="000000"/>
            </w:tcBorders>
            <w:shd w:val="clear" w:color="auto" w:fill="auto"/>
          </w:tcPr>
          <w:p w14:paraId="2FC05F84" w14:textId="77777777" w:rsidR="009A4154" w:rsidRPr="00BF5399" w:rsidRDefault="009A4154">
            <w:pPr>
              <w:spacing w:after="0"/>
              <w:jc w:val="center"/>
              <w:rPr>
                <w:color w:val="000000"/>
                <w:sz w:val="28"/>
                <w:szCs w:val="28"/>
              </w:rPr>
            </w:pPr>
          </w:p>
        </w:tc>
        <w:tc>
          <w:tcPr>
            <w:tcW w:w="1054" w:type="dxa"/>
            <w:gridSpan w:val="4"/>
            <w:tcBorders>
              <w:top w:val="single" w:sz="4" w:space="0" w:color="000000"/>
              <w:left w:val="nil"/>
              <w:bottom w:val="single" w:sz="4" w:space="0" w:color="000000"/>
              <w:right w:val="single" w:sz="4" w:space="0" w:color="000000"/>
            </w:tcBorders>
            <w:shd w:val="clear" w:color="auto" w:fill="auto"/>
          </w:tcPr>
          <w:p w14:paraId="021D2505" w14:textId="77777777" w:rsidR="009A4154" w:rsidRPr="00BF5399" w:rsidRDefault="009A4154">
            <w:pPr>
              <w:spacing w:after="0"/>
              <w:jc w:val="center"/>
              <w:rPr>
                <w:color w:val="000000"/>
                <w:sz w:val="28"/>
                <w:szCs w:val="28"/>
              </w:rPr>
            </w:pPr>
          </w:p>
        </w:tc>
        <w:tc>
          <w:tcPr>
            <w:tcW w:w="4037" w:type="dxa"/>
            <w:gridSpan w:val="7"/>
            <w:tcBorders>
              <w:top w:val="single" w:sz="4" w:space="0" w:color="000000"/>
              <w:left w:val="nil"/>
              <w:bottom w:val="single" w:sz="4" w:space="0" w:color="000000"/>
              <w:right w:val="single" w:sz="4" w:space="0" w:color="000000"/>
            </w:tcBorders>
            <w:shd w:val="clear" w:color="auto" w:fill="auto"/>
          </w:tcPr>
          <w:p w14:paraId="3321F108" w14:textId="77777777" w:rsidR="009A4154" w:rsidRPr="00BF5399" w:rsidRDefault="009A4154">
            <w:pPr>
              <w:spacing w:after="0"/>
              <w:jc w:val="center"/>
              <w:rPr>
                <w:color w:val="000000"/>
                <w:sz w:val="28"/>
                <w:szCs w:val="28"/>
              </w:rPr>
            </w:pPr>
          </w:p>
        </w:tc>
      </w:tr>
      <w:tr w:rsidR="009A4154" w:rsidRPr="002066E8" w14:paraId="6A45CD93"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06B3932E" w14:textId="77777777" w:rsidR="009A4154" w:rsidRPr="002066E8" w:rsidRDefault="009A4154">
            <w:pPr>
              <w:spacing w:after="0" w:line="240" w:lineRule="auto"/>
              <w:rPr>
                <w:color w:val="000000"/>
                <w:sz w:val="28"/>
                <w:szCs w:val="28"/>
              </w:rPr>
            </w:pPr>
          </w:p>
        </w:tc>
        <w:tc>
          <w:tcPr>
            <w:tcW w:w="4840" w:type="dxa"/>
            <w:gridSpan w:val="8"/>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322203D5" w14:textId="77777777" w:rsidR="009A4154" w:rsidRPr="00BF5399" w:rsidRDefault="00E6219F">
            <w:pPr>
              <w:spacing w:after="0"/>
              <w:rPr>
                <w:color w:val="000000"/>
                <w:sz w:val="28"/>
                <w:szCs w:val="28"/>
              </w:rPr>
            </w:pPr>
            <w:r w:rsidRPr="00BF5399">
              <w:rPr>
                <w:color w:val="000000"/>
                <w:sz w:val="28"/>
                <w:szCs w:val="28"/>
              </w:rPr>
              <w:t xml:space="preserve">Разом по </w:t>
            </w:r>
            <w:r w:rsidRPr="00BF5399">
              <w:rPr>
                <w:sz w:val="28"/>
                <w:szCs w:val="28"/>
              </w:rPr>
              <w:t>Переліку енергоефективних заходів</w:t>
            </w:r>
          </w:p>
        </w:tc>
        <w:tc>
          <w:tcPr>
            <w:tcW w:w="993" w:type="dxa"/>
            <w:gridSpan w:val="5"/>
            <w:tcBorders>
              <w:top w:val="single" w:sz="4" w:space="0" w:color="000000"/>
              <w:left w:val="nil"/>
              <w:bottom w:val="single" w:sz="4" w:space="0" w:color="000000"/>
              <w:right w:val="single" w:sz="4" w:space="0" w:color="000000"/>
            </w:tcBorders>
            <w:shd w:val="clear" w:color="auto" w:fill="auto"/>
          </w:tcPr>
          <w:p w14:paraId="5DF9DE17" w14:textId="77777777" w:rsidR="009A4154" w:rsidRPr="00BF5399" w:rsidRDefault="009A4154">
            <w:pPr>
              <w:spacing w:after="0"/>
              <w:jc w:val="center"/>
              <w:rPr>
                <w:color w:val="000000"/>
                <w:sz w:val="28"/>
                <w:szCs w:val="28"/>
              </w:rPr>
            </w:pPr>
          </w:p>
        </w:tc>
        <w:tc>
          <w:tcPr>
            <w:tcW w:w="971" w:type="dxa"/>
            <w:gridSpan w:val="5"/>
            <w:tcBorders>
              <w:top w:val="single" w:sz="4" w:space="0" w:color="000000"/>
              <w:left w:val="nil"/>
              <w:bottom w:val="single" w:sz="4" w:space="0" w:color="000000"/>
              <w:right w:val="single" w:sz="4" w:space="0" w:color="000000"/>
            </w:tcBorders>
            <w:shd w:val="clear" w:color="auto" w:fill="auto"/>
          </w:tcPr>
          <w:p w14:paraId="55C9FEC8" w14:textId="77777777" w:rsidR="009A4154" w:rsidRPr="00BF5399" w:rsidRDefault="009A4154">
            <w:pPr>
              <w:spacing w:after="0"/>
              <w:jc w:val="center"/>
              <w:rPr>
                <w:color w:val="000000"/>
                <w:sz w:val="28"/>
                <w:szCs w:val="28"/>
              </w:rPr>
            </w:pPr>
          </w:p>
        </w:tc>
        <w:tc>
          <w:tcPr>
            <w:tcW w:w="1400" w:type="dxa"/>
            <w:gridSpan w:val="5"/>
            <w:tcBorders>
              <w:top w:val="single" w:sz="4" w:space="0" w:color="000000"/>
              <w:left w:val="nil"/>
              <w:bottom w:val="single" w:sz="4" w:space="0" w:color="000000"/>
              <w:right w:val="single" w:sz="4" w:space="0" w:color="000000"/>
            </w:tcBorders>
            <w:shd w:val="clear" w:color="auto" w:fill="auto"/>
          </w:tcPr>
          <w:p w14:paraId="4140241C" w14:textId="77777777" w:rsidR="009A4154" w:rsidRPr="00BF5399" w:rsidRDefault="009A4154">
            <w:pPr>
              <w:spacing w:after="0"/>
              <w:jc w:val="center"/>
              <w:rPr>
                <w:color w:val="000000"/>
                <w:sz w:val="28"/>
                <w:szCs w:val="28"/>
              </w:rPr>
            </w:pPr>
          </w:p>
        </w:tc>
        <w:tc>
          <w:tcPr>
            <w:tcW w:w="1051" w:type="dxa"/>
            <w:gridSpan w:val="4"/>
            <w:tcBorders>
              <w:top w:val="single" w:sz="4" w:space="0" w:color="000000"/>
              <w:left w:val="nil"/>
              <w:bottom w:val="single" w:sz="4" w:space="0" w:color="000000"/>
              <w:right w:val="single" w:sz="4" w:space="0" w:color="000000"/>
            </w:tcBorders>
            <w:shd w:val="clear" w:color="auto" w:fill="auto"/>
          </w:tcPr>
          <w:p w14:paraId="54B61DC3" w14:textId="77777777" w:rsidR="009A4154" w:rsidRPr="00BF5399" w:rsidRDefault="009A4154">
            <w:pPr>
              <w:spacing w:after="0"/>
              <w:jc w:val="center"/>
              <w:rPr>
                <w:color w:val="000000"/>
                <w:sz w:val="28"/>
                <w:szCs w:val="28"/>
              </w:rPr>
            </w:pPr>
          </w:p>
        </w:tc>
        <w:tc>
          <w:tcPr>
            <w:tcW w:w="1054" w:type="dxa"/>
            <w:gridSpan w:val="4"/>
            <w:tcBorders>
              <w:top w:val="single" w:sz="4" w:space="0" w:color="000000"/>
              <w:left w:val="nil"/>
              <w:bottom w:val="single" w:sz="4" w:space="0" w:color="000000"/>
              <w:right w:val="single" w:sz="4" w:space="0" w:color="000000"/>
            </w:tcBorders>
            <w:shd w:val="clear" w:color="auto" w:fill="auto"/>
          </w:tcPr>
          <w:p w14:paraId="69A0A8A4" w14:textId="77777777" w:rsidR="009A4154" w:rsidRPr="00BF5399" w:rsidRDefault="009A4154">
            <w:pPr>
              <w:spacing w:after="0"/>
              <w:jc w:val="center"/>
              <w:rPr>
                <w:color w:val="000000"/>
                <w:sz w:val="28"/>
                <w:szCs w:val="28"/>
              </w:rPr>
            </w:pPr>
          </w:p>
        </w:tc>
        <w:tc>
          <w:tcPr>
            <w:tcW w:w="4037" w:type="dxa"/>
            <w:gridSpan w:val="7"/>
            <w:tcBorders>
              <w:top w:val="single" w:sz="4" w:space="0" w:color="000000"/>
              <w:left w:val="nil"/>
              <w:bottom w:val="single" w:sz="4" w:space="0" w:color="000000"/>
              <w:right w:val="single" w:sz="4" w:space="0" w:color="000000"/>
            </w:tcBorders>
            <w:shd w:val="clear" w:color="auto" w:fill="auto"/>
          </w:tcPr>
          <w:p w14:paraId="53727D82" w14:textId="77777777" w:rsidR="009A4154" w:rsidRPr="00BF5399" w:rsidRDefault="009A4154">
            <w:pPr>
              <w:spacing w:after="0"/>
              <w:jc w:val="center"/>
              <w:rPr>
                <w:color w:val="000000"/>
                <w:sz w:val="28"/>
                <w:szCs w:val="28"/>
              </w:rPr>
            </w:pPr>
          </w:p>
        </w:tc>
      </w:tr>
    </w:tbl>
    <w:p w14:paraId="12EC6915" w14:textId="77777777" w:rsidR="009A4154" w:rsidRDefault="009A4154">
      <w:pPr>
        <w:pBdr>
          <w:top w:val="nil"/>
          <w:left w:val="nil"/>
          <w:bottom w:val="nil"/>
          <w:right w:val="nil"/>
          <w:between w:val="nil"/>
        </w:pBdr>
        <w:spacing w:after="0"/>
        <w:ind w:left="426" w:hanging="426"/>
        <w:rPr>
          <w:color w:val="000000"/>
          <w:sz w:val="28"/>
          <w:szCs w:val="28"/>
        </w:rPr>
      </w:pPr>
    </w:p>
    <w:p w14:paraId="1287F498" w14:textId="77777777" w:rsidR="00BC424C" w:rsidRDefault="00BC424C">
      <w:pPr>
        <w:pBdr>
          <w:top w:val="nil"/>
          <w:left w:val="nil"/>
          <w:bottom w:val="nil"/>
          <w:right w:val="nil"/>
          <w:between w:val="nil"/>
        </w:pBdr>
        <w:spacing w:after="0"/>
        <w:ind w:left="426" w:hanging="426"/>
        <w:rPr>
          <w:color w:val="000000"/>
          <w:sz w:val="28"/>
          <w:szCs w:val="28"/>
        </w:rPr>
      </w:pPr>
    </w:p>
    <w:p w14:paraId="04BF13E9" w14:textId="77777777" w:rsidR="00BC424C" w:rsidRDefault="00BC424C">
      <w:pPr>
        <w:pBdr>
          <w:top w:val="nil"/>
          <w:left w:val="nil"/>
          <w:bottom w:val="nil"/>
          <w:right w:val="nil"/>
          <w:between w:val="nil"/>
        </w:pBdr>
        <w:spacing w:after="0"/>
        <w:ind w:left="426" w:hanging="426"/>
        <w:rPr>
          <w:color w:val="000000"/>
          <w:sz w:val="28"/>
          <w:szCs w:val="28"/>
        </w:rPr>
      </w:pPr>
    </w:p>
    <w:p w14:paraId="316B76F6" w14:textId="77777777" w:rsidR="00BC424C" w:rsidRDefault="00BC424C">
      <w:pPr>
        <w:pBdr>
          <w:top w:val="nil"/>
          <w:left w:val="nil"/>
          <w:bottom w:val="nil"/>
          <w:right w:val="nil"/>
          <w:between w:val="nil"/>
        </w:pBdr>
        <w:spacing w:after="0"/>
        <w:ind w:left="426" w:hanging="426"/>
        <w:rPr>
          <w:color w:val="000000"/>
          <w:sz w:val="28"/>
          <w:szCs w:val="28"/>
        </w:rPr>
      </w:pPr>
    </w:p>
    <w:p w14:paraId="02BF8061" w14:textId="77777777" w:rsidR="00BC424C" w:rsidRDefault="00BC424C">
      <w:pPr>
        <w:pBdr>
          <w:top w:val="nil"/>
          <w:left w:val="nil"/>
          <w:bottom w:val="nil"/>
          <w:right w:val="nil"/>
          <w:between w:val="nil"/>
        </w:pBdr>
        <w:spacing w:after="0"/>
        <w:ind w:left="426" w:hanging="426"/>
        <w:rPr>
          <w:color w:val="000000"/>
          <w:sz w:val="28"/>
          <w:szCs w:val="28"/>
        </w:rPr>
      </w:pPr>
    </w:p>
    <w:p w14:paraId="07ACC7E2" w14:textId="77777777" w:rsidR="00BC424C" w:rsidRDefault="00BC424C">
      <w:pPr>
        <w:pBdr>
          <w:top w:val="nil"/>
          <w:left w:val="nil"/>
          <w:bottom w:val="nil"/>
          <w:right w:val="nil"/>
          <w:between w:val="nil"/>
        </w:pBdr>
        <w:spacing w:after="0"/>
        <w:ind w:left="426" w:hanging="426"/>
        <w:rPr>
          <w:color w:val="000000"/>
          <w:sz w:val="28"/>
          <w:szCs w:val="28"/>
        </w:rPr>
      </w:pPr>
      <w:r>
        <w:rPr>
          <w:color w:val="000000"/>
          <w:sz w:val="28"/>
          <w:szCs w:val="28"/>
        </w:rPr>
        <w:t>Начальник управління</w:t>
      </w:r>
    </w:p>
    <w:p w14:paraId="0A7CD6E4" w14:textId="77777777" w:rsidR="00BC424C" w:rsidRPr="002066E8" w:rsidRDefault="00BC424C">
      <w:pPr>
        <w:pBdr>
          <w:top w:val="nil"/>
          <w:left w:val="nil"/>
          <w:bottom w:val="nil"/>
          <w:right w:val="nil"/>
          <w:between w:val="nil"/>
        </w:pBdr>
        <w:spacing w:after="0"/>
        <w:ind w:left="426" w:hanging="426"/>
        <w:rPr>
          <w:color w:val="000000"/>
          <w:sz w:val="28"/>
          <w:szCs w:val="28"/>
        </w:rPr>
      </w:pPr>
      <w:r>
        <w:rPr>
          <w:color w:val="000000"/>
          <w:sz w:val="28"/>
          <w:szCs w:val="28"/>
        </w:rPr>
        <w:t xml:space="preserve">економічного розвитку та торгівлі                                                                                                               </w:t>
      </w:r>
      <w:r w:rsidRPr="00BC424C">
        <w:rPr>
          <w:b/>
          <w:color w:val="000000"/>
          <w:sz w:val="28"/>
          <w:szCs w:val="28"/>
        </w:rPr>
        <w:t xml:space="preserve">Юрій </w:t>
      </w:r>
      <w:r w:rsidR="004E2214">
        <w:rPr>
          <w:b/>
          <w:color w:val="000000"/>
          <w:sz w:val="28"/>
          <w:szCs w:val="28"/>
        </w:rPr>
        <w:t>КОНДРАТОВИЧ</w:t>
      </w:r>
    </w:p>
    <w:sectPr w:rsidR="00BC424C" w:rsidRPr="002066E8" w:rsidSect="00432DEE">
      <w:pgSz w:w="16838" w:h="11906" w:orient="landscape"/>
      <w:pgMar w:top="850" w:right="850" w:bottom="1417" w:left="85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CF229" w14:textId="77777777" w:rsidR="00DF7E1E" w:rsidRDefault="00DF7E1E">
      <w:pPr>
        <w:spacing w:after="0" w:line="240" w:lineRule="auto"/>
      </w:pPr>
      <w:r>
        <w:separator/>
      </w:r>
    </w:p>
  </w:endnote>
  <w:endnote w:type="continuationSeparator" w:id="0">
    <w:p w14:paraId="207F5466" w14:textId="77777777" w:rsidR="00DF7E1E" w:rsidRDefault="00DF7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panose1 w:val="020B0603030804020204"/>
    <w:charset w:val="CC"/>
    <w:family w:val="swiss"/>
    <w:pitch w:val="variable"/>
    <w:sig w:usb0="E7002EFF" w:usb1="D200FDFF" w:usb2="0A24602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E2E7A" w14:textId="77777777" w:rsidR="00F1024C" w:rsidRDefault="00CB4BDB">
    <w:pPr>
      <w:pBdr>
        <w:top w:val="nil"/>
        <w:left w:val="nil"/>
        <w:bottom w:val="nil"/>
        <w:right w:val="nil"/>
        <w:between w:val="nil"/>
      </w:pBdr>
      <w:tabs>
        <w:tab w:val="center" w:pos="4819"/>
        <w:tab w:val="right" w:pos="9639"/>
      </w:tabs>
      <w:spacing w:after="0" w:line="240" w:lineRule="auto"/>
      <w:jc w:val="right"/>
      <w:rPr>
        <w:color w:val="000000"/>
      </w:rPr>
    </w:pPr>
    <w:r>
      <w:rPr>
        <w:color w:val="000000"/>
      </w:rPr>
      <w:fldChar w:fldCharType="begin"/>
    </w:r>
    <w:r w:rsidR="00F1024C">
      <w:rPr>
        <w:color w:val="000000"/>
      </w:rPr>
      <w:instrText>PAGE</w:instrText>
    </w:r>
    <w:r>
      <w:rPr>
        <w:color w:val="000000"/>
      </w:rPr>
      <w:fldChar w:fldCharType="separate"/>
    </w:r>
    <w:r w:rsidR="00CF1348">
      <w:rPr>
        <w:noProof/>
        <w:color w:val="000000"/>
      </w:rPr>
      <w:t>2</w:t>
    </w:r>
    <w:r w:rsidR="00CF1348">
      <w:rPr>
        <w:noProof/>
        <w:color w:val="000000"/>
      </w:rPr>
      <w:t>5</w:t>
    </w:r>
    <w:r>
      <w:rPr>
        <w:color w:val="000000"/>
      </w:rPr>
      <w:fldChar w:fldCharType="end"/>
    </w:r>
  </w:p>
  <w:p w14:paraId="19A9EEB7" w14:textId="77777777" w:rsidR="00F1024C" w:rsidRDefault="00F1024C">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97EFF" w14:textId="77777777" w:rsidR="00DF7E1E" w:rsidRDefault="00DF7E1E">
      <w:pPr>
        <w:spacing w:after="0" w:line="240" w:lineRule="auto"/>
      </w:pPr>
      <w:r>
        <w:separator/>
      </w:r>
    </w:p>
  </w:footnote>
  <w:footnote w:type="continuationSeparator" w:id="0">
    <w:p w14:paraId="430C7149" w14:textId="77777777" w:rsidR="00DF7E1E" w:rsidRDefault="00DF7E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17"/>
    <w:multiLevelType w:val="multilevel"/>
    <w:tmpl w:val="78026E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B1548E7"/>
    <w:multiLevelType w:val="multilevel"/>
    <w:tmpl w:val="1598AA4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
      <w:lvlJc w:val="left"/>
      <w:pPr>
        <w:ind w:left="2149" w:hanging="360"/>
      </w:pPr>
      <w:rPr>
        <w:rFonts w:ascii="Noto Sans Symbols" w:eastAsia="Noto Sans Symbols" w:hAnsi="Noto Sans Symbols" w:cs="Noto Sans Symbols"/>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15:restartNumberingAfterBreak="0">
    <w:nsid w:val="0CD922FB"/>
    <w:multiLevelType w:val="multilevel"/>
    <w:tmpl w:val="731447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2FD1C7F"/>
    <w:multiLevelType w:val="multilevel"/>
    <w:tmpl w:val="DA3E347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1A4C7F48"/>
    <w:multiLevelType w:val="multilevel"/>
    <w:tmpl w:val="6A4A33E8"/>
    <w:lvl w:ilvl="0">
      <w:start w:val="1"/>
      <w:numFmt w:val="decimal"/>
      <w:lvlText w:val="%1."/>
      <w:lvlJc w:val="left"/>
      <w:pPr>
        <w:ind w:left="5889" w:hanging="360"/>
      </w:pPr>
    </w:lvl>
    <w:lvl w:ilvl="1">
      <w:start w:val="1"/>
      <w:numFmt w:val="decimal"/>
      <w:lvlText w:val="%1.%2."/>
      <w:lvlJc w:val="left"/>
      <w:pPr>
        <w:ind w:left="2912" w:hanging="36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836" w:hanging="1079"/>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5" w15:restartNumberingAfterBreak="0">
    <w:nsid w:val="1B152CB3"/>
    <w:multiLevelType w:val="multilevel"/>
    <w:tmpl w:val="39167DEA"/>
    <w:lvl w:ilvl="0">
      <w:start w:val="1"/>
      <w:numFmt w:val="bullet"/>
      <w:lvlText w:val="−"/>
      <w:lvlJc w:val="left"/>
      <w:pPr>
        <w:ind w:left="1215" w:hanging="855"/>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2F5568E"/>
    <w:multiLevelType w:val="multilevel"/>
    <w:tmpl w:val="B324FFF0"/>
    <w:lvl w:ilvl="0">
      <w:start w:val="1"/>
      <w:numFmt w:val="bullet"/>
      <w:lvlText w:val="●"/>
      <w:lvlJc w:val="left"/>
      <w:pPr>
        <w:ind w:left="5889" w:hanging="360"/>
      </w:pPr>
      <w:rPr>
        <w:rFonts w:ascii="Noto Sans Symbols" w:eastAsia="Noto Sans Symbols" w:hAnsi="Noto Sans Symbols" w:cs="Noto Sans Symbols"/>
      </w:rPr>
    </w:lvl>
    <w:lvl w:ilvl="1">
      <w:start w:val="1"/>
      <w:numFmt w:val="decimal"/>
      <w:lvlText w:val="●.%2."/>
      <w:lvlJc w:val="left"/>
      <w:pPr>
        <w:ind w:left="2912" w:hanging="360"/>
      </w:pPr>
    </w:lvl>
    <w:lvl w:ilvl="2">
      <w:start w:val="1"/>
      <w:numFmt w:val="decimal"/>
      <w:lvlText w:val="●.%2.%3."/>
      <w:lvlJc w:val="left"/>
      <w:pPr>
        <w:ind w:left="1778" w:hanging="720"/>
      </w:pPr>
    </w:lvl>
    <w:lvl w:ilvl="3">
      <w:start w:val="1"/>
      <w:numFmt w:val="decimal"/>
      <w:lvlText w:val="●.%2.%3.%4."/>
      <w:lvlJc w:val="left"/>
      <w:pPr>
        <w:ind w:left="2127" w:hanging="720"/>
      </w:pPr>
    </w:lvl>
    <w:lvl w:ilvl="4">
      <w:start w:val="1"/>
      <w:numFmt w:val="decimal"/>
      <w:lvlText w:val="●.%2.%3.%4.%5."/>
      <w:lvlJc w:val="left"/>
      <w:pPr>
        <w:ind w:left="2836" w:hanging="1079"/>
      </w:pPr>
    </w:lvl>
    <w:lvl w:ilvl="5">
      <w:start w:val="1"/>
      <w:numFmt w:val="decimal"/>
      <w:lvlText w:val="●.%2.%3.%4.%5.%6."/>
      <w:lvlJc w:val="left"/>
      <w:pPr>
        <w:ind w:left="3185" w:hanging="1080"/>
      </w:pPr>
    </w:lvl>
    <w:lvl w:ilvl="6">
      <w:start w:val="1"/>
      <w:numFmt w:val="decimal"/>
      <w:lvlText w:val="●.%2.%3.%4.%5.%6.%7."/>
      <w:lvlJc w:val="left"/>
      <w:pPr>
        <w:ind w:left="3894" w:hanging="1440"/>
      </w:pPr>
    </w:lvl>
    <w:lvl w:ilvl="7">
      <w:start w:val="1"/>
      <w:numFmt w:val="decimal"/>
      <w:lvlText w:val="●.%2.%3.%4.%5.%6.%7.%8."/>
      <w:lvlJc w:val="left"/>
      <w:pPr>
        <w:ind w:left="4243" w:hanging="1440"/>
      </w:pPr>
    </w:lvl>
    <w:lvl w:ilvl="8">
      <w:start w:val="1"/>
      <w:numFmt w:val="decimal"/>
      <w:lvlText w:val="●.%2.%3.%4.%5.%6.%7.%8.%9."/>
      <w:lvlJc w:val="left"/>
      <w:pPr>
        <w:ind w:left="4952" w:hanging="1800"/>
      </w:pPr>
    </w:lvl>
  </w:abstractNum>
  <w:abstractNum w:abstractNumId="7" w15:restartNumberingAfterBreak="0">
    <w:nsid w:val="234077EA"/>
    <w:multiLevelType w:val="multilevel"/>
    <w:tmpl w:val="38D24A96"/>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8" w15:restartNumberingAfterBreak="0">
    <w:nsid w:val="23C16305"/>
    <w:multiLevelType w:val="multilevel"/>
    <w:tmpl w:val="BB7AE2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57366F8"/>
    <w:multiLevelType w:val="hybridMultilevel"/>
    <w:tmpl w:val="079C2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B272C3C"/>
    <w:multiLevelType w:val="multilevel"/>
    <w:tmpl w:val="7D98BA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226193A"/>
    <w:multiLevelType w:val="multilevel"/>
    <w:tmpl w:val="E93E9E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44E4580"/>
    <w:multiLevelType w:val="multilevel"/>
    <w:tmpl w:val="1782228C"/>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3" w15:restartNumberingAfterBreak="0">
    <w:nsid w:val="35274C8A"/>
    <w:multiLevelType w:val="multilevel"/>
    <w:tmpl w:val="2334C6C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4" w15:restartNumberingAfterBreak="0">
    <w:nsid w:val="36E818BE"/>
    <w:multiLevelType w:val="multilevel"/>
    <w:tmpl w:val="AE1AB606"/>
    <w:lvl w:ilvl="0">
      <w:start w:val="1"/>
      <w:numFmt w:val="bullet"/>
      <w:lvlText w:val="−"/>
      <w:lvlJc w:val="left"/>
      <w:pPr>
        <w:ind w:left="1215" w:hanging="855"/>
      </w:pPr>
      <w:rPr>
        <w:rFonts w:ascii="Noto Sans Symbols" w:eastAsia="Noto Sans Symbols" w:hAnsi="Noto Sans Symbols" w:cs="Noto Sans Symbols"/>
      </w:rPr>
    </w:lvl>
    <w:lvl w:ilv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93618DE"/>
    <w:multiLevelType w:val="multilevel"/>
    <w:tmpl w:val="45DC57B0"/>
    <w:lvl w:ilvl="0">
      <w:start w:val="1"/>
      <w:numFmt w:val="bullet"/>
      <w:lvlText w:val="●"/>
      <w:lvlJc w:val="left"/>
      <w:pPr>
        <w:ind w:left="5889" w:hanging="360"/>
      </w:pPr>
      <w:rPr>
        <w:rFonts w:ascii="Noto Sans Symbols" w:eastAsia="Noto Sans Symbols" w:hAnsi="Noto Sans Symbols" w:cs="Noto Sans Symbols"/>
      </w:rPr>
    </w:lvl>
    <w:lvl w:ilvl="1">
      <w:start w:val="1"/>
      <w:numFmt w:val="decimal"/>
      <w:lvlText w:val="●.%2."/>
      <w:lvlJc w:val="left"/>
      <w:pPr>
        <w:ind w:left="2912" w:hanging="360"/>
      </w:pPr>
    </w:lvl>
    <w:lvl w:ilvl="2">
      <w:start w:val="1"/>
      <w:numFmt w:val="decimal"/>
      <w:lvlText w:val="●.%2.%3."/>
      <w:lvlJc w:val="left"/>
      <w:pPr>
        <w:ind w:left="1778" w:hanging="720"/>
      </w:pPr>
    </w:lvl>
    <w:lvl w:ilvl="3">
      <w:start w:val="1"/>
      <w:numFmt w:val="decimal"/>
      <w:lvlText w:val="●.%2.%3.%4."/>
      <w:lvlJc w:val="left"/>
      <w:pPr>
        <w:ind w:left="2127" w:hanging="720"/>
      </w:pPr>
    </w:lvl>
    <w:lvl w:ilvl="4">
      <w:start w:val="1"/>
      <w:numFmt w:val="decimal"/>
      <w:lvlText w:val="●.%2.%3.%4.%5."/>
      <w:lvlJc w:val="left"/>
      <w:pPr>
        <w:ind w:left="2836" w:hanging="1079"/>
      </w:pPr>
    </w:lvl>
    <w:lvl w:ilvl="5">
      <w:start w:val="1"/>
      <w:numFmt w:val="decimal"/>
      <w:lvlText w:val="●.%2.%3.%4.%5.%6."/>
      <w:lvlJc w:val="left"/>
      <w:pPr>
        <w:ind w:left="3185" w:hanging="1080"/>
      </w:pPr>
    </w:lvl>
    <w:lvl w:ilvl="6">
      <w:start w:val="1"/>
      <w:numFmt w:val="decimal"/>
      <w:lvlText w:val="●.%2.%3.%4.%5.%6.%7."/>
      <w:lvlJc w:val="left"/>
      <w:pPr>
        <w:ind w:left="3894" w:hanging="1440"/>
      </w:pPr>
    </w:lvl>
    <w:lvl w:ilvl="7">
      <w:start w:val="1"/>
      <w:numFmt w:val="decimal"/>
      <w:lvlText w:val="●.%2.%3.%4.%5.%6.%7.%8."/>
      <w:lvlJc w:val="left"/>
      <w:pPr>
        <w:ind w:left="4243" w:hanging="1440"/>
      </w:pPr>
    </w:lvl>
    <w:lvl w:ilvl="8">
      <w:start w:val="1"/>
      <w:numFmt w:val="decimal"/>
      <w:lvlText w:val="●.%2.%3.%4.%5.%6.%7.%8.%9."/>
      <w:lvlJc w:val="left"/>
      <w:pPr>
        <w:ind w:left="4952" w:hanging="1800"/>
      </w:pPr>
    </w:lvl>
  </w:abstractNum>
  <w:abstractNum w:abstractNumId="16" w15:restartNumberingAfterBreak="0">
    <w:nsid w:val="3EB43715"/>
    <w:multiLevelType w:val="multilevel"/>
    <w:tmpl w:val="E2D4676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7" w15:restartNumberingAfterBreak="0">
    <w:nsid w:val="419E7F35"/>
    <w:multiLevelType w:val="multilevel"/>
    <w:tmpl w:val="BF0EF3C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046CFB"/>
    <w:multiLevelType w:val="multilevel"/>
    <w:tmpl w:val="4F9EF806"/>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9" w15:restartNumberingAfterBreak="0">
    <w:nsid w:val="54F1737E"/>
    <w:multiLevelType w:val="multilevel"/>
    <w:tmpl w:val="E5A8F8C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0" w15:restartNumberingAfterBreak="0">
    <w:nsid w:val="5971149C"/>
    <w:multiLevelType w:val="multilevel"/>
    <w:tmpl w:val="8C32DE4A"/>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21" w15:restartNumberingAfterBreak="0">
    <w:nsid w:val="5C6F6416"/>
    <w:multiLevelType w:val="multilevel"/>
    <w:tmpl w:val="D478BE3E"/>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22" w15:restartNumberingAfterBreak="0">
    <w:nsid w:val="5D2D6299"/>
    <w:multiLevelType w:val="multilevel"/>
    <w:tmpl w:val="9CD660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5DF36F38"/>
    <w:multiLevelType w:val="multilevel"/>
    <w:tmpl w:val="19A056CA"/>
    <w:lvl w:ilvl="0">
      <w:start w:val="5"/>
      <w:numFmt w:val="decimal"/>
      <w:lvlText w:val="%1."/>
      <w:lvlJc w:val="left"/>
      <w:pPr>
        <w:ind w:left="360" w:hanging="360"/>
      </w:pPr>
    </w:lvl>
    <w:lvl w:ilvl="1">
      <w:start w:val="2"/>
      <w:numFmt w:val="decimal"/>
      <w:lvlText w:val="6. %2."/>
      <w:lvlJc w:val="left"/>
      <w:pPr>
        <w:ind w:left="1080" w:hanging="360"/>
      </w:pPr>
      <w:rPr>
        <w:rFonts w:ascii="Times New Roman" w:eastAsia="Times New Roman" w:hAnsi="Times New Roman" w:cs="Times New Roman"/>
      </w:rPr>
    </w:lvl>
    <w:lvl w:ilvl="2">
      <w:start w:val="1"/>
      <w:numFmt w:val="decimal"/>
      <w:lvlText w:val="8.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00B488E"/>
    <w:multiLevelType w:val="multilevel"/>
    <w:tmpl w:val="48FA33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61553E80"/>
    <w:multiLevelType w:val="multilevel"/>
    <w:tmpl w:val="F18C2E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615C5E48"/>
    <w:multiLevelType w:val="hybridMultilevel"/>
    <w:tmpl w:val="9A6E09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18B61B5"/>
    <w:multiLevelType w:val="hybridMultilevel"/>
    <w:tmpl w:val="C5E68A5C"/>
    <w:lvl w:ilvl="0" w:tplc="665AEE2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3DB16BA"/>
    <w:multiLevelType w:val="multilevel"/>
    <w:tmpl w:val="2132DA42"/>
    <w:lvl w:ilvl="0">
      <w:start w:val="1"/>
      <w:numFmt w:val="bullet"/>
      <w:lvlText w:val="−"/>
      <w:lvlJc w:val="left"/>
      <w:pPr>
        <w:ind w:left="1215" w:hanging="855"/>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661F715A"/>
    <w:multiLevelType w:val="multilevel"/>
    <w:tmpl w:val="CF50E69E"/>
    <w:lvl w:ilvl="0">
      <w:start w:val="1"/>
      <w:numFmt w:val="decimal"/>
      <w:lvlText w:val="%1."/>
      <w:lvlJc w:val="left"/>
      <w:pPr>
        <w:ind w:left="360" w:hanging="360"/>
      </w:pPr>
      <w:rPr>
        <w:rFonts w:ascii="Times New Roman" w:eastAsia="Times New Roman" w:hAnsi="Times New Roman" w:cs="Times New Roman"/>
      </w:rPr>
    </w:lvl>
    <w:lvl w:ilvl="1">
      <w:start w:val="1"/>
      <w:numFmt w:val="bullet"/>
      <w:lvlText w:val="–"/>
      <w:lvlJc w:val="left"/>
      <w:pPr>
        <w:ind w:left="1080" w:hanging="720"/>
      </w:pPr>
      <w:rPr>
        <w:rFonts w:ascii="Times New Roman" w:eastAsia="Times New Roman" w:hAnsi="Times New Roman" w:cs="Times New Roman"/>
      </w:rPr>
    </w:lvl>
    <w:lvl w:ilvl="2">
      <w:start w:val="1"/>
      <w:numFmt w:val="decimal"/>
      <w:lvlText w:val="%1.–.%3."/>
      <w:lvlJc w:val="left"/>
      <w:pPr>
        <w:ind w:left="1440" w:hanging="720"/>
      </w:pPr>
    </w:lvl>
    <w:lvl w:ilvl="3">
      <w:start w:val="1"/>
      <w:numFmt w:val="decimal"/>
      <w:lvlText w:val="%1.–.%3.%4."/>
      <w:lvlJc w:val="left"/>
      <w:pPr>
        <w:ind w:left="2160" w:hanging="1080"/>
      </w:pPr>
    </w:lvl>
    <w:lvl w:ilvl="4">
      <w:start w:val="1"/>
      <w:numFmt w:val="decimal"/>
      <w:lvlText w:val="%1.–.%3.%4.%5."/>
      <w:lvlJc w:val="left"/>
      <w:pPr>
        <w:ind w:left="2520" w:hanging="1080"/>
      </w:pPr>
    </w:lvl>
    <w:lvl w:ilvl="5">
      <w:start w:val="1"/>
      <w:numFmt w:val="decimal"/>
      <w:lvlText w:val="%1.–.%3.%4.%5.%6."/>
      <w:lvlJc w:val="left"/>
      <w:pPr>
        <w:ind w:left="3240" w:hanging="1440"/>
      </w:pPr>
    </w:lvl>
    <w:lvl w:ilvl="6">
      <w:start w:val="1"/>
      <w:numFmt w:val="decimal"/>
      <w:lvlText w:val="%1.–.%3.%4.%5.%6.%7."/>
      <w:lvlJc w:val="left"/>
      <w:pPr>
        <w:ind w:left="3600" w:hanging="1440"/>
      </w:pPr>
    </w:lvl>
    <w:lvl w:ilvl="7">
      <w:start w:val="1"/>
      <w:numFmt w:val="decimal"/>
      <w:lvlText w:val="%1.–.%3.%4.%5.%6.%7.%8."/>
      <w:lvlJc w:val="left"/>
      <w:pPr>
        <w:ind w:left="4320" w:hanging="1800"/>
      </w:pPr>
    </w:lvl>
    <w:lvl w:ilvl="8">
      <w:start w:val="1"/>
      <w:numFmt w:val="decimal"/>
      <w:lvlText w:val="%1.–.%3.%4.%5.%6.%7.%8.%9."/>
      <w:lvlJc w:val="left"/>
      <w:pPr>
        <w:ind w:left="4680" w:hanging="1800"/>
      </w:pPr>
    </w:lvl>
  </w:abstractNum>
  <w:abstractNum w:abstractNumId="30" w15:restartNumberingAfterBreak="0">
    <w:nsid w:val="676260D9"/>
    <w:multiLevelType w:val="multilevel"/>
    <w:tmpl w:val="4B5443C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1" w15:restartNumberingAfterBreak="0">
    <w:nsid w:val="67D80475"/>
    <w:multiLevelType w:val="multilevel"/>
    <w:tmpl w:val="5E7E7B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6BA90095"/>
    <w:multiLevelType w:val="multilevel"/>
    <w:tmpl w:val="24AE85B4"/>
    <w:lvl w:ilvl="0">
      <w:start w:val="1"/>
      <w:numFmt w:val="bullet"/>
      <w:lvlText w:val="−"/>
      <w:lvlJc w:val="left"/>
      <w:pPr>
        <w:ind w:left="1481" w:hanging="360"/>
      </w:pPr>
      <w:rPr>
        <w:rFonts w:ascii="Noto Sans Symbols" w:eastAsia="Noto Sans Symbols" w:hAnsi="Noto Sans Symbols" w:cs="Noto Sans Symbols"/>
      </w:rPr>
    </w:lvl>
    <w:lvl w:ilvl="1">
      <w:start w:val="1"/>
      <w:numFmt w:val="bullet"/>
      <w:lvlText w:val="o"/>
      <w:lvlJc w:val="left"/>
      <w:pPr>
        <w:ind w:left="2201" w:hanging="360"/>
      </w:pPr>
      <w:rPr>
        <w:rFonts w:ascii="Courier New" w:eastAsia="Courier New" w:hAnsi="Courier New" w:cs="Courier New"/>
      </w:rPr>
    </w:lvl>
    <w:lvl w:ilvl="2">
      <w:start w:val="1"/>
      <w:numFmt w:val="bullet"/>
      <w:lvlText w:val="▪"/>
      <w:lvlJc w:val="left"/>
      <w:pPr>
        <w:ind w:left="2921" w:hanging="360"/>
      </w:pPr>
      <w:rPr>
        <w:rFonts w:ascii="Noto Sans Symbols" w:eastAsia="Noto Sans Symbols" w:hAnsi="Noto Sans Symbols" w:cs="Noto Sans Symbols"/>
      </w:rPr>
    </w:lvl>
    <w:lvl w:ilvl="3">
      <w:start w:val="1"/>
      <w:numFmt w:val="bullet"/>
      <w:lvlText w:val="●"/>
      <w:lvlJc w:val="left"/>
      <w:pPr>
        <w:ind w:left="3641" w:hanging="360"/>
      </w:pPr>
      <w:rPr>
        <w:rFonts w:ascii="Noto Sans Symbols" w:eastAsia="Noto Sans Symbols" w:hAnsi="Noto Sans Symbols" w:cs="Noto Sans Symbols"/>
      </w:rPr>
    </w:lvl>
    <w:lvl w:ilvl="4">
      <w:start w:val="1"/>
      <w:numFmt w:val="bullet"/>
      <w:lvlText w:val="o"/>
      <w:lvlJc w:val="left"/>
      <w:pPr>
        <w:ind w:left="4361" w:hanging="360"/>
      </w:pPr>
      <w:rPr>
        <w:rFonts w:ascii="Courier New" w:eastAsia="Courier New" w:hAnsi="Courier New" w:cs="Courier New"/>
      </w:rPr>
    </w:lvl>
    <w:lvl w:ilvl="5">
      <w:start w:val="1"/>
      <w:numFmt w:val="bullet"/>
      <w:lvlText w:val="▪"/>
      <w:lvlJc w:val="left"/>
      <w:pPr>
        <w:ind w:left="5081" w:hanging="360"/>
      </w:pPr>
      <w:rPr>
        <w:rFonts w:ascii="Noto Sans Symbols" w:eastAsia="Noto Sans Symbols" w:hAnsi="Noto Sans Symbols" w:cs="Noto Sans Symbols"/>
      </w:rPr>
    </w:lvl>
    <w:lvl w:ilvl="6">
      <w:start w:val="1"/>
      <w:numFmt w:val="bullet"/>
      <w:lvlText w:val="●"/>
      <w:lvlJc w:val="left"/>
      <w:pPr>
        <w:ind w:left="5801" w:hanging="360"/>
      </w:pPr>
      <w:rPr>
        <w:rFonts w:ascii="Noto Sans Symbols" w:eastAsia="Noto Sans Symbols" w:hAnsi="Noto Sans Symbols" w:cs="Noto Sans Symbols"/>
      </w:rPr>
    </w:lvl>
    <w:lvl w:ilvl="7">
      <w:start w:val="1"/>
      <w:numFmt w:val="bullet"/>
      <w:lvlText w:val="o"/>
      <w:lvlJc w:val="left"/>
      <w:pPr>
        <w:ind w:left="6521" w:hanging="360"/>
      </w:pPr>
      <w:rPr>
        <w:rFonts w:ascii="Courier New" w:eastAsia="Courier New" w:hAnsi="Courier New" w:cs="Courier New"/>
      </w:rPr>
    </w:lvl>
    <w:lvl w:ilvl="8">
      <w:start w:val="1"/>
      <w:numFmt w:val="bullet"/>
      <w:lvlText w:val="▪"/>
      <w:lvlJc w:val="left"/>
      <w:pPr>
        <w:ind w:left="7241" w:hanging="360"/>
      </w:pPr>
      <w:rPr>
        <w:rFonts w:ascii="Noto Sans Symbols" w:eastAsia="Noto Sans Symbols" w:hAnsi="Noto Sans Symbols" w:cs="Noto Sans Symbols"/>
      </w:rPr>
    </w:lvl>
  </w:abstractNum>
  <w:abstractNum w:abstractNumId="33" w15:restartNumberingAfterBreak="0">
    <w:nsid w:val="723A6334"/>
    <w:multiLevelType w:val="multilevel"/>
    <w:tmpl w:val="FDA070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3777EA2"/>
    <w:multiLevelType w:val="multilevel"/>
    <w:tmpl w:val="C39A6C0E"/>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6655941"/>
    <w:multiLevelType w:val="multilevel"/>
    <w:tmpl w:val="C848F7FA"/>
    <w:lvl w:ilvl="0">
      <w:start w:val="1"/>
      <w:numFmt w:val="bullet"/>
      <w:lvlText w:val=""/>
      <w:lvlJc w:val="left"/>
      <w:pPr>
        <w:ind w:left="5889" w:hanging="360"/>
      </w:pPr>
      <w:rPr>
        <w:rFonts w:ascii="Symbol" w:hAnsi="Symbol" w:hint="default"/>
      </w:rPr>
    </w:lvl>
    <w:lvl w:ilvl="1">
      <w:start w:val="1"/>
      <w:numFmt w:val="decimal"/>
      <w:lvlText w:val="●.%2."/>
      <w:lvlJc w:val="left"/>
      <w:pPr>
        <w:ind w:left="2912" w:hanging="360"/>
      </w:pPr>
    </w:lvl>
    <w:lvl w:ilvl="2">
      <w:start w:val="1"/>
      <w:numFmt w:val="decimal"/>
      <w:lvlText w:val="●.%2.%3."/>
      <w:lvlJc w:val="left"/>
      <w:pPr>
        <w:ind w:left="1778" w:hanging="720"/>
      </w:pPr>
    </w:lvl>
    <w:lvl w:ilvl="3">
      <w:start w:val="1"/>
      <w:numFmt w:val="decimal"/>
      <w:lvlText w:val="●.%2.%3.%4."/>
      <w:lvlJc w:val="left"/>
      <w:pPr>
        <w:ind w:left="2127" w:hanging="720"/>
      </w:pPr>
    </w:lvl>
    <w:lvl w:ilvl="4">
      <w:start w:val="1"/>
      <w:numFmt w:val="decimal"/>
      <w:lvlText w:val="●.%2.%3.%4.%5."/>
      <w:lvlJc w:val="left"/>
      <w:pPr>
        <w:ind w:left="2836" w:hanging="1079"/>
      </w:pPr>
    </w:lvl>
    <w:lvl w:ilvl="5">
      <w:start w:val="1"/>
      <w:numFmt w:val="decimal"/>
      <w:lvlText w:val="●.%2.%3.%4.%5.%6."/>
      <w:lvlJc w:val="left"/>
      <w:pPr>
        <w:ind w:left="3185" w:hanging="1080"/>
      </w:pPr>
    </w:lvl>
    <w:lvl w:ilvl="6">
      <w:start w:val="1"/>
      <w:numFmt w:val="decimal"/>
      <w:lvlText w:val="●.%2.%3.%4.%5.%6.%7."/>
      <w:lvlJc w:val="left"/>
      <w:pPr>
        <w:ind w:left="3894" w:hanging="1440"/>
      </w:pPr>
    </w:lvl>
    <w:lvl w:ilvl="7">
      <w:start w:val="1"/>
      <w:numFmt w:val="decimal"/>
      <w:lvlText w:val="●.%2.%3.%4.%5.%6.%7.%8."/>
      <w:lvlJc w:val="left"/>
      <w:pPr>
        <w:ind w:left="4243" w:hanging="1440"/>
      </w:pPr>
    </w:lvl>
    <w:lvl w:ilvl="8">
      <w:start w:val="1"/>
      <w:numFmt w:val="decimal"/>
      <w:lvlText w:val="●.%2.%3.%4.%5.%6.%7.%8.%9."/>
      <w:lvlJc w:val="left"/>
      <w:pPr>
        <w:ind w:left="4952" w:hanging="1800"/>
      </w:pPr>
    </w:lvl>
  </w:abstractNum>
  <w:abstractNum w:abstractNumId="36" w15:restartNumberingAfterBreak="0">
    <w:nsid w:val="76BF55FF"/>
    <w:multiLevelType w:val="multilevel"/>
    <w:tmpl w:val="9FE23DC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7" w15:restartNumberingAfterBreak="0">
    <w:nsid w:val="79A73BFF"/>
    <w:multiLevelType w:val="multilevel"/>
    <w:tmpl w:val="CD4EBDEC"/>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38" w15:restartNumberingAfterBreak="0">
    <w:nsid w:val="7A7F37AC"/>
    <w:multiLevelType w:val="multilevel"/>
    <w:tmpl w:val="0D12DD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519125499">
    <w:abstractNumId w:val="14"/>
  </w:num>
  <w:num w:numId="2" w16cid:durableId="1900701016">
    <w:abstractNumId w:val="18"/>
  </w:num>
  <w:num w:numId="3" w16cid:durableId="1660380764">
    <w:abstractNumId w:val="21"/>
  </w:num>
  <w:num w:numId="4" w16cid:durableId="1235119157">
    <w:abstractNumId w:val="37"/>
  </w:num>
  <w:num w:numId="5" w16cid:durableId="819542193">
    <w:abstractNumId w:val="20"/>
  </w:num>
  <w:num w:numId="6" w16cid:durableId="1202476338">
    <w:abstractNumId w:val="12"/>
  </w:num>
  <w:num w:numId="7" w16cid:durableId="968584910">
    <w:abstractNumId w:val="29"/>
  </w:num>
  <w:num w:numId="8" w16cid:durableId="1402168295">
    <w:abstractNumId w:val="24"/>
  </w:num>
  <w:num w:numId="9" w16cid:durableId="500897480">
    <w:abstractNumId w:val="31"/>
  </w:num>
  <w:num w:numId="10" w16cid:durableId="399599281">
    <w:abstractNumId w:val="19"/>
  </w:num>
  <w:num w:numId="11" w16cid:durableId="981738869">
    <w:abstractNumId w:val="3"/>
  </w:num>
  <w:num w:numId="12" w16cid:durableId="1525291787">
    <w:abstractNumId w:val="16"/>
  </w:num>
  <w:num w:numId="13" w16cid:durableId="1449395046">
    <w:abstractNumId w:val="4"/>
  </w:num>
  <w:num w:numId="14" w16cid:durableId="1661545854">
    <w:abstractNumId w:val="22"/>
  </w:num>
  <w:num w:numId="15" w16cid:durableId="1844665368">
    <w:abstractNumId w:val="6"/>
  </w:num>
  <w:num w:numId="16" w16cid:durableId="1668484828">
    <w:abstractNumId w:val="10"/>
  </w:num>
  <w:num w:numId="17" w16cid:durableId="1929851282">
    <w:abstractNumId w:val="8"/>
  </w:num>
  <w:num w:numId="18" w16cid:durableId="2093816042">
    <w:abstractNumId w:val="33"/>
  </w:num>
  <w:num w:numId="19" w16cid:durableId="1904411335">
    <w:abstractNumId w:val="7"/>
  </w:num>
  <w:num w:numId="20" w16cid:durableId="1354726953">
    <w:abstractNumId w:val="36"/>
  </w:num>
  <w:num w:numId="21" w16cid:durableId="639504099">
    <w:abstractNumId w:val="11"/>
  </w:num>
  <w:num w:numId="22" w16cid:durableId="244532194">
    <w:abstractNumId w:val="0"/>
  </w:num>
  <w:num w:numId="23" w16cid:durableId="507211558">
    <w:abstractNumId w:val="15"/>
  </w:num>
  <w:num w:numId="24" w16cid:durableId="665203438">
    <w:abstractNumId w:val="17"/>
  </w:num>
  <w:num w:numId="25" w16cid:durableId="818225813">
    <w:abstractNumId w:val="34"/>
  </w:num>
  <w:num w:numId="26" w16cid:durableId="1975788636">
    <w:abstractNumId w:val="25"/>
  </w:num>
  <w:num w:numId="27" w16cid:durableId="710497209">
    <w:abstractNumId w:val="13"/>
  </w:num>
  <w:num w:numId="28" w16cid:durableId="1212376777">
    <w:abstractNumId w:val="23"/>
  </w:num>
  <w:num w:numId="29" w16cid:durableId="1997412975">
    <w:abstractNumId w:val="1"/>
  </w:num>
  <w:num w:numId="30" w16cid:durableId="54820357">
    <w:abstractNumId w:val="5"/>
  </w:num>
  <w:num w:numId="31" w16cid:durableId="944380724">
    <w:abstractNumId w:val="32"/>
  </w:num>
  <w:num w:numId="32" w16cid:durableId="2033530683">
    <w:abstractNumId w:val="30"/>
  </w:num>
  <w:num w:numId="33" w16cid:durableId="89856051">
    <w:abstractNumId w:val="28"/>
  </w:num>
  <w:num w:numId="34" w16cid:durableId="984894357">
    <w:abstractNumId w:val="38"/>
  </w:num>
  <w:num w:numId="35" w16cid:durableId="60060992">
    <w:abstractNumId w:val="2"/>
  </w:num>
  <w:num w:numId="36" w16cid:durableId="122115198">
    <w:abstractNumId w:val="35"/>
  </w:num>
  <w:num w:numId="37" w16cid:durableId="36901610">
    <w:abstractNumId w:val="26"/>
  </w:num>
  <w:num w:numId="38" w16cid:durableId="1042823611">
    <w:abstractNumId w:val="9"/>
  </w:num>
  <w:num w:numId="39" w16cid:durableId="144403842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4154"/>
    <w:rsid w:val="00006E03"/>
    <w:rsid w:val="00011D21"/>
    <w:rsid w:val="000125E7"/>
    <w:rsid w:val="00014DDF"/>
    <w:rsid w:val="0001740B"/>
    <w:rsid w:val="00020020"/>
    <w:rsid w:val="00023B00"/>
    <w:rsid w:val="0003188B"/>
    <w:rsid w:val="0003311A"/>
    <w:rsid w:val="00034D4D"/>
    <w:rsid w:val="00045BB7"/>
    <w:rsid w:val="000506C3"/>
    <w:rsid w:val="00051D6E"/>
    <w:rsid w:val="000676A1"/>
    <w:rsid w:val="00071D4B"/>
    <w:rsid w:val="0007286E"/>
    <w:rsid w:val="00094E26"/>
    <w:rsid w:val="000958C0"/>
    <w:rsid w:val="000B5A0B"/>
    <w:rsid w:val="000B5C66"/>
    <w:rsid w:val="000B77DF"/>
    <w:rsid w:val="000B7FBC"/>
    <w:rsid w:val="000D0629"/>
    <w:rsid w:val="000D3B08"/>
    <w:rsid w:val="000D446C"/>
    <w:rsid w:val="000E006F"/>
    <w:rsid w:val="000E544C"/>
    <w:rsid w:val="000F1132"/>
    <w:rsid w:val="000F2474"/>
    <w:rsid w:val="000F5C6E"/>
    <w:rsid w:val="00105F2E"/>
    <w:rsid w:val="00107070"/>
    <w:rsid w:val="00112474"/>
    <w:rsid w:val="001140EE"/>
    <w:rsid w:val="001168F3"/>
    <w:rsid w:val="001415C6"/>
    <w:rsid w:val="001478E3"/>
    <w:rsid w:val="00147A02"/>
    <w:rsid w:val="001531A1"/>
    <w:rsid w:val="00154669"/>
    <w:rsid w:val="00155CB2"/>
    <w:rsid w:val="001565FA"/>
    <w:rsid w:val="00170838"/>
    <w:rsid w:val="00171D38"/>
    <w:rsid w:val="001721EE"/>
    <w:rsid w:val="00186C38"/>
    <w:rsid w:val="00187149"/>
    <w:rsid w:val="001912FA"/>
    <w:rsid w:val="00195087"/>
    <w:rsid w:val="001A0A9C"/>
    <w:rsid w:val="001A129C"/>
    <w:rsid w:val="001B1F68"/>
    <w:rsid w:val="001B27DC"/>
    <w:rsid w:val="001C41B7"/>
    <w:rsid w:val="001E0A25"/>
    <w:rsid w:val="001F3E8B"/>
    <w:rsid w:val="00201C0C"/>
    <w:rsid w:val="002066E8"/>
    <w:rsid w:val="00216D24"/>
    <w:rsid w:val="002326DC"/>
    <w:rsid w:val="00236CA4"/>
    <w:rsid w:val="00237B9C"/>
    <w:rsid w:val="00263112"/>
    <w:rsid w:val="002659F7"/>
    <w:rsid w:val="00274305"/>
    <w:rsid w:val="002747B9"/>
    <w:rsid w:val="00276D18"/>
    <w:rsid w:val="0029584B"/>
    <w:rsid w:val="00297BC7"/>
    <w:rsid w:val="002A5180"/>
    <w:rsid w:val="002C0010"/>
    <w:rsid w:val="002C380D"/>
    <w:rsid w:val="002C4CD1"/>
    <w:rsid w:val="002C5F9A"/>
    <w:rsid w:val="002D236E"/>
    <w:rsid w:val="002E2081"/>
    <w:rsid w:val="002E2E65"/>
    <w:rsid w:val="002E5AD8"/>
    <w:rsid w:val="002E6081"/>
    <w:rsid w:val="002E653C"/>
    <w:rsid w:val="002F3303"/>
    <w:rsid w:val="0030127F"/>
    <w:rsid w:val="003052F3"/>
    <w:rsid w:val="0030691A"/>
    <w:rsid w:val="00310E44"/>
    <w:rsid w:val="0031226C"/>
    <w:rsid w:val="00315F8F"/>
    <w:rsid w:val="00316E32"/>
    <w:rsid w:val="003231F3"/>
    <w:rsid w:val="00333450"/>
    <w:rsid w:val="003363CE"/>
    <w:rsid w:val="00336B5B"/>
    <w:rsid w:val="003409C2"/>
    <w:rsid w:val="0034224F"/>
    <w:rsid w:val="00350730"/>
    <w:rsid w:val="003519EA"/>
    <w:rsid w:val="00352565"/>
    <w:rsid w:val="00352E3D"/>
    <w:rsid w:val="0036051C"/>
    <w:rsid w:val="00360D05"/>
    <w:rsid w:val="003670AA"/>
    <w:rsid w:val="0036764B"/>
    <w:rsid w:val="00370597"/>
    <w:rsid w:val="00370713"/>
    <w:rsid w:val="00370F6A"/>
    <w:rsid w:val="003733F6"/>
    <w:rsid w:val="00377489"/>
    <w:rsid w:val="003858C0"/>
    <w:rsid w:val="003900B0"/>
    <w:rsid w:val="00394662"/>
    <w:rsid w:val="0039738F"/>
    <w:rsid w:val="003A2F3D"/>
    <w:rsid w:val="003A3309"/>
    <w:rsid w:val="003A3866"/>
    <w:rsid w:val="003A5447"/>
    <w:rsid w:val="003A6ACB"/>
    <w:rsid w:val="003B0BE0"/>
    <w:rsid w:val="003B20C5"/>
    <w:rsid w:val="003E0F2C"/>
    <w:rsid w:val="003E55C2"/>
    <w:rsid w:val="003F0AC0"/>
    <w:rsid w:val="0040019C"/>
    <w:rsid w:val="0042626F"/>
    <w:rsid w:val="00432DEE"/>
    <w:rsid w:val="00441E49"/>
    <w:rsid w:val="0044358A"/>
    <w:rsid w:val="00455F53"/>
    <w:rsid w:val="00456CFF"/>
    <w:rsid w:val="004574BC"/>
    <w:rsid w:val="00462A97"/>
    <w:rsid w:val="00471B84"/>
    <w:rsid w:val="00474542"/>
    <w:rsid w:val="00481298"/>
    <w:rsid w:val="004816C1"/>
    <w:rsid w:val="004A036F"/>
    <w:rsid w:val="004A44AA"/>
    <w:rsid w:val="004B29A2"/>
    <w:rsid w:val="004B5294"/>
    <w:rsid w:val="004B7BDD"/>
    <w:rsid w:val="004C2637"/>
    <w:rsid w:val="004C712E"/>
    <w:rsid w:val="004D175E"/>
    <w:rsid w:val="004D36B7"/>
    <w:rsid w:val="004E0FC2"/>
    <w:rsid w:val="004E1203"/>
    <w:rsid w:val="004E21B4"/>
    <w:rsid w:val="004E2214"/>
    <w:rsid w:val="004E5AD6"/>
    <w:rsid w:val="004E6BD7"/>
    <w:rsid w:val="004F2C19"/>
    <w:rsid w:val="0050138A"/>
    <w:rsid w:val="005229FA"/>
    <w:rsid w:val="00524794"/>
    <w:rsid w:val="0053623B"/>
    <w:rsid w:val="00540D83"/>
    <w:rsid w:val="00544E8A"/>
    <w:rsid w:val="00544FEB"/>
    <w:rsid w:val="0055716E"/>
    <w:rsid w:val="0056421D"/>
    <w:rsid w:val="00570D93"/>
    <w:rsid w:val="005761DB"/>
    <w:rsid w:val="0058305B"/>
    <w:rsid w:val="00585B56"/>
    <w:rsid w:val="005864EC"/>
    <w:rsid w:val="00594E71"/>
    <w:rsid w:val="00596FDD"/>
    <w:rsid w:val="005A0A5D"/>
    <w:rsid w:val="005A2073"/>
    <w:rsid w:val="005A3E8B"/>
    <w:rsid w:val="005A58AB"/>
    <w:rsid w:val="005A7D07"/>
    <w:rsid w:val="005B1932"/>
    <w:rsid w:val="005B6A0B"/>
    <w:rsid w:val="005C1ADF"/>
    <w:rsid w:val="005C3C83"/>
    <w:rsid w:val="005C4D4C"/>
    <w:rsid w:val="005C70D0"/>
    <w:rsid w:val="005E1867"/>
    <w:rsid w:val="005E68E7"/>
    <w:rsid w:val="005F1AA2"/>
    <w:rsid w:val="005F25BA"/>
    <w:rsid w:val="005F4C26"/>
    <w:rsid w:val="005F52AF"/>
    <w:rsid w:val="00603468"/>
    <w:rsid w:val="00603AC0"/>
    <w:rsid w:val="00604DA0"/>
    <w:rsid w:val="0060711C"/>
    <w:rsid w:val="00617F61"/>
    <w:rsid w:val="00622DF2"/>
    <w:rsid w:val="00626EF6"/>
    <w:rsid w:val="006303D2"/>
    <w:rsid w:val="0063125F"/>
    <w:rsid w:val="00633BF8"/>
    <w:rsid w:val="006433B8"/>
    <w:rsid w:val="006475F8"/>
    <w:rsid w:val="00650F63"/>
    <w:rsid w:val="006529F7"/>
    <w:rsid w:val="00655271"/>
    <w:rsid w:val="006658D9"/>
    <w:rsid w:val="00681736"/>
    <w:rsid w:val="00683475"/>
    <w:rsid w:val="00686F3A"/>
    <w:rsid w:val="006908BD"/>
    <w:rsid w:val="006910A9"/>
    <w:rsid w:val="00694451"/>
    <w:rsid w:val="006A19ED"/>
    <w:rsid w:val="006A1E1E"/>
    <w:rsid w:val="006B304A"/>
    <w:rsid w:val="006C070A"/>
    <w:rsid w:val="006D3C62"/>
    <w:rsid w:val="006F6BFE"/>
    <w:rsid w:val="00702D0D"/>
    <w:rsid w:val="0070372B"/>
    <w:rsid w:val="0070455A"/>
    <w:rsid w:val="00714202"/>
    <w:rsid w:val="007209A0"/>
    <w:rsid w:val="00724C1C"/>
    <w:rsid w:val="00725389"/>
    <w:rsid w:val="0073064D"/>
    <w:rsid w:val="00733099"/>
    <w:rsid w:val="00751AA5"/>
    <w:rsid w:val="00762F24"/>
    <w:rsid w:val="00770190"/>
    <w:rsid w:val="007737B1"/>
    <w:rsid w:val="007751CE"/>
    <w:rsid w:val="00780738"/>
    <w:rsid w:val="00782909"/>
    <w:rsid w:val="00787D86"/>
    <w:rsid w:val="00794F69"/>
    <w:rsid w:val="007A191F"/>
    <w:rsid w:val="007A3283"/>
    <w:rsid w:val="007A3C57"/>
    <w:rsid w:val="007A52E7"/>
    <w:rsid w:val="007A7040"/>
    <w:rsid w:val="007B2EDC"/>
    <w:rsid w:val="007C5249"/>
    <w:rsid w:val="007C7EB4"/>
    <w:rsid w:val="007D39A4"/>
    <w:rsid w:val="007D7383"/>
    <w:rsid w:val="007E2884"/>
    <w:rsid w:val="007E55E4"/>
    <w:rsid w:val="007F75E6"/>
    <w:rsid w:val="00805EFA"/>
    <w:rsid w:val="00806520"/>
    <w:rsid w:val="00814F4D"/>
    <w:rsid w:val="00825FC4"/>
    <w:rsid w:val="00833713"/>
    <w:rsid w:val="00835812"/>
    <w:rsid w:val="00835DA9"/>
    <w:rsid w:val="00836F70"/>
    <w:rsid w:val="0083728A"/>
    <w:rsid w:val="00837842"/>
    <w:rsid w:val="008414F8"/>
    <w:rsid w:val="008417F5"/>
    <w:rsid w:val="00842A7C"/>
    <w:rsid w:val="0084637C"/>
    <w:rsid w:val="00851D94"/>
    <w:rsid w:val="0085564B"/>
    <w:rsid w:val="0086082E"/>
    <w:rsid w:val="008657DA"/>
    <w:rsid w:val="008673BC"/>
    <w:rsid w:val="00877C55"/>
    <w:rsid w:val="00885BDD"/>
    <w:rsid w:val="00893D73"/>
    <w:rsid w:val="008960CF"/>
    <w:rsid w:val="008A059E"/>
    <w:rsid w:val="008A624C"/>
    <w:rsid w:val="008A634C"/>
    <w:rsid w:val="008A6A65"/>
    <w:rsid w:val="008C6881"/>
    <w:rsid w:val="008D1EEC"/>
    <w:rsid w:val="008E1A1C"/>
    <w:rsid w:val="008E66B1"/>
    <w:rsid w:val="008F2C24"/>
    <w:rsid w:val="008F3B83"/>
    <w:rsid w:val="008F475B"/>
    <w:rsid w:val="009014E6"/>
    <w:rsid w:val="00904D22"/>
    <w:rsid w:val="00917145"/>
    <w:rsid w:val="00923F1D"/>
    <w:rsid w:val="00925B08"/>
    <w:rsid w:val="009307B3"/>
    <w:rsid w:val="009429A1"/>
    <w:rsid w:val="009441A8"/>
    <w:rsid w:val="009462C8"/>
    <w:rsid w:val="00962947"/>
    <w:rsid w:val="009667D6"/>
    <w:rsid w:val="0097609A"/>
    <w:rsid w:val="0097665D"/>
    <w:rsid w:val="00980433"/>
    <w:rsid w:val="0098276D"/>
    <w:rsid w:val="00990777"/>
    <w:rsid w:val="009959AE"/>
    <w:rsid w:val="009A4154"/>
    <w:rsid w:val="009A531B"/>
    <w:rsid w:val="009B4EF9"/>
    <w:rsid w:val="009B78BE"/>
    <w:rsid w:val="009C339A"/>
    <w:rsid w:val="009C6851"/>
    <w:rsid w:val="009D2DA2"/>
    <w:rsid w:val="009D322E"/>
    <w:rsid w:val="009D3B34"/>
    <w:rsid w:val="009D7262"/>
    <w:rsid w:val="009D7487"/>
    <w:rsid w:val="009F4380"/>
    <w:rsid w:val="009F6FBE"/>
    <w:rsid w:val="00A10372"/>
    <w:rsid w:val="00A118C2"/>
    <w:rsid w:val="00A11C98"/>
    <w:rsid w:val="00A26522"/>
    <w:rsid w:val="00A47BA8"/>
    <w:rsid w:val="00A47BDB"/>
    <w:rsid w:val="00A5099C"/>
    <w:rsid w:val="00A5403D"/>
    <w:rsid w:val="00A561BB"/>
    <w:rsid w:val="00A60FA5"/>
    <w:rsid w:val="00A64284"/>
    <w:rsid w:val="00A64819"/>
    <w:rsid w:val="00A763F7"/>
    <w:rsid w:val="00A77BD0"/>
    <w:rsid w:val="00A8014D"/>
    <w:rsid w:val="00A832E4"/>
    <w:rsid w:val="00A86461"/>
    <w:rsid w:val="00A86BDB"/>
    <w:rsid w:val="00A8709E"/>
    <w:rsid w:val="00A87974"/>
    <w:rsid w:val="00A93AAC"/>
    <w:rsid w:val="00A9475D"/>
    <w:rsid w:val="00A94780"/>
    <w:rsid w:val="00AA4638"/>
    <w:rsid w:val="00AA52F8"/>
    <w:rsid w:val="00AA7282"/>
    <w:rsid w:val="00AB2568"/>
    <w:rsid w:val="00AB4A79"/>
    <w:rsid w:val="00AB6001"/>
    <w:rsid w:val="00AB71A3"/>
    <w:rsid w:val="00AC3132"/>
    <w:rsid w:val="00AC3311"/>
    <w:rsid w:val="00AC5A4B"/>
    <w:rsid w:val="00AD0A6C"/>
    <w:rsid w:val="00AD0F29"/>
    <w:rsid w:val="00AD46F3"/>
    <w:rsid w:val="00AD5A99"/>
    <w:rsid w:val="00AF2288"/>
    <w:rsid w:val="00AF4F18"/>
    <w:rsid w:val="00AF6D5A"/>
    <w:rsid w:val="00B02FC4"/>
    <w:rsid w:val="00B12FC7"/>
    <w:rsid w:val="00B14E38"/>
    <w:rsid w:val="00B16ACB"/>
    <w:rsid w:val="00B222D8"/>
    <w:rsid w:val="00B2766B"/>
    <w:rsid w:val="00B32711"/>
    <w:rsid w:val="00B3472E"/>
    <w:rsid w:val="00B369A3"/>
    <w:rsid w:val="00B44A0A"/>
    <w:rsid w:val="00B4532E"/>
    <w:rsid w:val="00B46430"/>
    <w:rsid w:val="00B472F1"/>
    <w:rsid w:val="00B900B2"/>
    <w:rsid w:val="00B973BB"/>
    <w:rsid w:val="00BC3F0D"/>
    <w:rsid w:val="00BC3F6D"/>
    <w:rsid w:val="00BC424C"/>
    <w:rsid w:val="00BC4303"/>
    <w:rsid w:val="00BC72D7"/>
    <w:rsid w:val="00BD0B1D"/>
    <w:rsid w:val="00BD0C38"/>
    <w:rsid w:val="00BD35DA"/>
    <w:rsid w:val="00BD5901"/>
    <w:rsid w:val="00BE37A8"/>
    <w:rsid w:val="00BF00E1"/>
    <w:rsid w:val="00BF1154"/>
    <w:rsid w:val="00BF18AF"/>
    <w:rsid w:val="00BF1BDC"/>
    <w:rsid w:val="00BF4FDC"/>
    <w:rsid w:val="00BF5399"/>
    <w:rsid w:val="00BF69FB"/>
    <w:rsid w:val="00BF79C9"/>
    <w:rsid w:val="00C026F2"/>
    <w:rsid w:val="00C04EE9"/>
    <w:rsid w:val="00C05DC6"/>
    <w:rsid w:val="00C12545"/>
    <w:rsid w:val="00C135DD"/>
    <w:rsid w:val="00C24792"/>
    <w:rsid w:val="00C30960"/>
    <w:rsid w:val="00C34A27"/>
    <w:rsid w:val="00C353BB"/>
    <w:rsid w:val="00C37DEB"/>
    <w:rsid w:val="00C46EAB"/>
    <w:rsid w:val="00C57F00"/>
    <w:rsid w:val="00C622CE"/>
    <w:rsid w:val="00C710CE"/>
    <w:rsid w:val="00C71A83"/>
    <w:rsid w:val="00C7302D"/>
    <w:rsid w:val="00C761D3"/>
    <w:rsid w:val="00C76370"/>
    <w:rsid w:val="00C7667E"/>
    <w:rsid w:val="00C85968"/>
    <w:rsid w:val="00C86D8B"/>
    <w:rsid w:val="00CA6F96"/>
    <w:rsid w:val="00CA71BB"/>
    <w:rsid w:val="00CB4112"/>
    <w:rsid w:val="00CB44E0"/>
    <w:rsid w:val="00CB4BDB"/>
    <w:rsid w:val="00CC5353"/>
    <w:rsid w:val="00CC67AD"/>
    <w:rsid w:val="00CD07F8"/>
    <w:rsid w:val="00CD4679"/>
    <w:rsid w:val="00CD7DF2"/>
    <w:rsid w:val="00CE401A"/>
    <w:rsid w:val="00CE53CF"/>
    <w:rsid w:val="00CF1348"/>
    <w:rsid w:val="00CF29BA"/>
    <w:rsid w:val="00CF4B52"/>
    <w:rsid w:val="00D0122F"/>
    <w:rsid w:val="00D037A0"/>
    <w:rsid w:val="00D105A4"/>
    <w:rsid w:val="00D130D9"/>
    <w:rsid w:val="00D22ADE"/>
    <w:rsid w:val="00D318B0"/>
    <w:rsid w:val="00D35439"/>
    <w:rsid w:val="00D37E1C"/>
    <w:rsid w:val="00D44A82"/>
    <w:rsid w:val="00D44D0A"/>
    <w:rsid w:val="00D5120C"/>
    <w:rsid w:val="00D526B8"/>
    <w:rsid w:val="00D609F6"/>
    <w:rsid w:val="00D61B4C"/>
    <w:rsid w:val="00D63014"/>
    <w:rsid w:val="00D65633"/>
    <w:rsid w:val="00D665CE"/>
    <w:rsid w:val="00D72BF7"/>
    <w:rsid w:val="00D95A19"/>
    <w:rsid w:val="00D979B3"/>
    <w:rsid w:val="00DB24CE"/>
    <w:rsid w:val="00DB2EF3"/>
    <w:rsid w:val="00DC2A3C"/>
    <w:rsid w:val="00DC2BEE"/>
    <w:rsid w:val="00DC2C5F"/>
    <w:rsid w:val="00DC3055"/>
    <w:rsid w:val="00DC4FC0"/>
    <w:rsid w:val="00DD3A24"/>
    <w:rsid w:val="00DE2883"/>
    <w:rsid w:val="00DE4484"/>
    <w:rsid w:val="00DE684F"/>
    <w:rsid w:val="00DF1701"/>
    <w:rsid w:val="00DF7E1E"/>
    <w:rsid w:val="00E00663"/>
    <w:rsid w:val="00E13FF7"/>
    <w:rsid w:val="00E3348F"/>
    <w:rsid w:val="00E35068"/>
    <w:rsid w:val="00E35404"/>
    <w:rsid w:val="00E41152"/>
    <w:rsid w:val="00E418B9"/>
    <w:rsid w:val="00E45409"/>
    <w:rsid w:val="00E47046"/>
    <w:rsid w:val="00E53C84"/>
    <w:rsid w:val="00E616BC"/>
    <w:rsid w:val="00E6219F"/>
    <w:rsid w:val="00E63E9B"/>
    <w:rsid w:val="00E65D3A"/>
    <w:rsid w:val="00E70525"/>
    <w:rsid w:val="00E70BB8"/>
    <w:rsid w:val="00E77C00"/>
    <w:rsid w:val="00E83DF3"/>
    <w:rsid w:val="00E83E05"/>
    <w:rsid w:val="00E8458C"/>
    <w:rsid w:val="00E84E57"/>
    <w:rsid w:val="00E872CC"/>
    <w:rsid w:val="00E96B19"/>
    <w:rsid w:val="00E978E5"/>
    <w:rsid w:val="00EA090C"/>
    <w:rsid w:val="00EB03A5"/>
    <w:rsid w:val="00EB1C92"/>
    <w:rsid w:val="00EC15D8"/>
    <w:rsid w:val="00EC4B93"/>
    <w:rsid w:val="00ED5186"/>
    <w:rsid w:val="00ED66E1"/>
    <w:rsid w:val="00EE2AAB"/>
    <w:rsid w:val="00EE73A3"/>
    <w:rsid w:val="00EF1809"/>
    <w:rsid w:val="00EF2BD0"/>
    <w:rsid w:val="00EF6AFC"/>
    <w:rsid w:val="00F100BA"/>
    <w:rsid w:val="00F1024C"/>
    <w:rsid w:val="00F10D3E"/>
    <w:rsid w:val="00F21695"/>
    <w:rsid w:val="00F21FA6"/>
    <w:rsid w:val="00F22E7B"/>
    <w:rsid w:val="00F3282A"/>
    <w:rsid w:val="00F34562"/>
    <w:rsid w:val="00F43730"/>
    <w:rsid w:val="00F47FAB"/>
    <w:rsid w:val="00F5612E"/>
    <w:rsid w:val="00F56501"/>
    <w:rsid w:val="00F62FF6"/>
    <w:rsid w:val="00F64027"/>
    <w:rsid w:val="00F65752"/>
    <w:rsid w:val="00F67BF8"/>
    <w:rsid w:val="00F707C6"/>
    <w:rsid w:val="00F87686"/>
    <w:rsid w:val="00F9366D"/>
    <w:rsid w:val="00F93D8E"/>
    <w:rsid w:val="00F9492D"/>
    <w:rsid w:val="00F96455"/>
    <w:rsid w:val="00FA39E5"/>
    <w:rsid w:val="00FA4FC9"/>
    <w:rsid w:val="00FB2204"/>
    <w:rsid w:val="00FB55B2"/>
    <w:rsid w:val="00FD3DBD"/>
    <w:rsid w:val="00FD44E8"/>
    <w:rsid w:val="00FE63B0"/>
    <w:rsid w:val="00FF6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20"/>
    <o:shapelayout v:ext="edit">
      <o:idmap v:ext="edit" data="1"/>
      <o:rules v:ext="edit">
        <o:r id="V:Rule11" type="connector" idref="#Straight Arrow Connector 175"/>
        <o:r id="V:Rule12" type="connector" idref="#Straight Arrow Connector 175"/>
        <o:r id="V:Rule13" type="connector" idref="#Straight Arrow Connector 162"/>
        <o:r id="V:Rule14" type="connector" idref="#Straight Arrow Connector 174"/>
        <o:r id="V:Rule16" type="connector" idref="#Straight Arrow Connector 173"/>
        <o:r id="V:Rule19" type="connector" idref="#Straight Arrow Connector 160"/>
        <o:r id="V:Rule20" type="connector" idref="#Straight Arrow Connector 162"/>
        <o:r id="V:Rule21" type="connector" idref="#Straight Arrow Connector 175"/>
        <o:r id="V:Rule22" type="connector" idref="#Straight Arrow Connector 172"/>
        <o:r id="V:Rule23" type="connector" idref="#Straight Arrow Connector 161"/>
        <o:r id="V:Rule24" type="connector" idref="#Straight Arrow Connector 168"/>
        <o:r id="V:Rule25" type="connector" idref="#Straight Arrow Connector 166"/>
        <o:r id="V:Rule26" type="connector" idref="#Straight Arrow Connector 3"/>
      </o:rules>
    </o:shapelayout>
  </w:shapeDefaults>
  <w:decimalSymbol w:val=","/>
  <w:listSeparator w:val=";"/>
  <w14:docId w14:val="7F572A70"/>
  <w15:docId w15:val="{10AC4B96-F0ED-47CD-8326-A12C2D695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uk-UA"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39E1"/>
  </w:style>
  <w:style w:type="paragraph" w:styleId="1">
    <w:name w:val="heading 1"/>
    <w:basedOn w:val="a"/>
    <w:next w:val="a"/>
    <w:rsid w:val="00432DEE"/>
    <w:pPr>
      <w:keepNext/>
      <w:keepLines/>
      <w:spacing w:before="480" w:after="120"/>
      <w:outlineLvl w:val="0"/>
    </w:pPr>
    <w:rPr>
      <w:b/>
      <w:sz w:val="48"/>
      <w:szCs w:val="48"/>
    </w:rPr>
  </w:style>
  <w:style w:type="paragraph" w:styleId="2">
    <w:name w:val="heading 2"/>
    <w:basedOn w:val="a"/>
    <w:next w:val="a"/>
    <w:rsid w:val="00432DEE"/>
    <w:pPr>
      <w:keepNext/>
      <w:keepLines/>
      <w:spacing w:before="360" w:after="80"/>
      <w:outlineLvl w:val="1"/>
    </w:pPr>
    <w:rPr>
      <w:b/>
      <w:sz w:val="36"/>
      <w:szCs w:val="36"/>
    </w:rPr>
  </w:style>
  <w:style w:type="paragraph" w:styleId="3">
    <w:name w:val="heading 3"/>
    <w:basedOn w:val="a"/>
    <w:next w:val="a"/>
    <w:rsid w:val="00432DEE"/>
    <w:pPr>
      <w:keepNext/>
      <w:keepLines/>
      <w:spacing w:before="280" w:after="80"/>
      <w:outlineLvl w:val="2"/>
    </w:pPr>
    <w:rPr>
      <w:b/>
      <w:sz w:val="28"/>
      <w:szCs w:val="28"/>
    </w:rPr>
  </w:style>
  <w:style w:type="paragraph" w:styleId="4">
    <w:name w:val="heading 4"/>
    <w:basedOn w:val="a"/>
    <w:next w:val="a"/>
    <w:rsid w:val="00432DEE"/>
    <w:pPr>
      <w:keepNext/>
      <w:keepLines/>
      <w:spacing w:before="240" w:after="40"/>
      <w:outlineLvl w:val="3"/>
    </w:pPr>
    <w:rPr>
      <w:b/>
    </w:rPr>
  </w:style>
  <w:style w:type="paragraph" w:styleId="5">
    <w:name w:val="heading 5"/>
    <w:basedOn w:val="a"/>
    <w:next w:val="a"/>
    <w:rsid w:val="00432DEE"/>
    <w:pPr>
      <w:keepNext/>
      <w:keepLines/>
      <w:spacing w:before="220" w:after="40"/>
      <w:outlineLvl w:val="4"/>
    </w:pPr>
    <w:rPr>
      <w:b/>
      <w:sz w:val="22"/>
      <w:szCs w:val="22"/>
    </w:rPr>
  </w:style>
  <w:style w:type="paragraph" w:styleId="6">
    <w:name w:val="heading 6"/>
    <w:basedOn w:val="a"/>
    <w:next w:val="a"/>
    <w:rsid w:val="00432DEE"/>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432DEE"/>
    <w:tblPr>
      <w:tblCellMar>
        <w:top w:w="0" w:type="dxa"/>
        <w:left w:w="0" w:type="dxa"/>
        <w:bottom w:w="0" w:type="dxa"/>
        <w:right w:w="0" w:type="dxa"/>
      </w:tblCellMar>
    </w:tblPr>
  </w:style>
  <w:style w:type="paragraph" w:styleId="a3">
    <w:name w:val="Title"/>
    <w:basedOn w:val="a"/>
    <w:next w:val="a"/>
    <w:rsid w:val="00432DEE"/>
    <w:pPr>
      <w:keepNext/>
      <w:keepLines/>
      <w:spacing w:before="480" w:after="120"/>
    </w:pPr>
    <w:rPr>
      <w:b/>
      <w:sz w:val="72"/>
      <w:szCs w:val="72"/>
    </w:rPr>
  </w:style>
  <w:style w:type="paragraph" w:styleId="a4">
    <w:name w:val="List Paragraph"/>
    <w:basedOn w:val="a"/>
    <w:link w:val="a5"/>
    <w:uiPriority w:val="34"/>
    <w:qFormat/>
    <w:rsid w:val="00545044"/>
    <w:pPr>
      <w:ind w:left="720"/>
      <w:contextualSpacing/>
    </w:pPr>
  </w:style>
  <w:style w:type="paragraph" w:styleId="a6">
    <w:name w:val="Normal (Web)"/>
    <w:basedOn w:val="a"/>
    <w:uiPriority w:val="99"/>
    <w:unhideWhenUsed/>
    <w:rsid w:val="003D3782"/>
    <w:pPr>
      <w:spacing w:before="100" w:beforeAutospacing="1" w:after="100" w:afterAutospacing="1" w:line="240" w:lineRule="auto"/>
      <w:ind w:firstLine="567"/>
      <w:jc w:val="both"/>
    </w:pPr>
    <w:rPr>
      <w:rFonts w:eastAsiaTheme="minorEastAsia"/>
      <w:lang w:eastAsia="uk-UA"/>
    </w:rPr>
  </w:style>
  <w:style w:type="character" w:customStyle="1" w:styleId="a5">
    <w:name w:val="Абзац списку Знак"/>
    <w:link w:val="a4"/>
    <w:uiPriority w:val="34"/>
    <w:rsid w:val="003D3782"/>
    <w:rPr>
      <w:rFonts w:ascii="Times New Roman" w:hAnsi="Times New Roman"/>
      <w:sz w:val="24"/>
      <w:lang w:val="uk-UA"/>
    </w:rPr>
  </w:style>
  <w:style w:type="table" w:styleId="a7">
    <w:name w:val="Table Grid"/>
    <w:basedOn w:val="a1"/>
    <w:uiPriority w:val="59"/>
    <w:rsid w:val="005F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88441E"/>
    <w:pPr>
      <w:spacing w:after="0" w:line="240" w:lineRule="auto"/>
    </w:pPr>
    <w:rPr>
      <w:rFonts w:ascii="Tahoma" w:hAnsi="Tahoma" w:cs="Tahoma"/>
      <w:sz w:val="16"/>
      <w:szCs w:val="16"/>
    </w:rPr>
  </w:style>
  <w:style w:type="character" w:customStyle="1" w:styleId="a9">
    <w:name w:val="Текст у виносці Знак"/>
    <w:basedOn w:val="a0"/>
    <w:link w:val="a8"/>
    <w:uiPriority w:val="99"/>
    <w:semiHidden/>
    <w:rsid w:val="0088441E"/>
    <w:rPr>
      <w:rFonts w:ascii="Tahoma" w:hAnsi="Tahoma" w:cs="Tahoma"/>
      <w:sz w:val="16"/>
      <w:szCs w:val="16"/>
      <w:lang w:val="uk-UA"/>
    </w:rPr>
  </w:style>
  <w:style w:type="character" w:customStyle="1" w:styleId="markedcontent">
    <w:name w:val="markedcontent"/>
    <w:basedOn w:val="a0"/>
    <w:rsid w:val="00946CAC"/>
  </w:style>
  <w:style w:type="paragraph" w:styleId="aa">
    <w:name w:val="No Spacing"/>
    <w:uiPriority w:val="99"/>
    <w:qFormat/>
    <w:rsid w:val="00D31F4D"/>
    <w:pPr>
      <w:spacing w:after="0" w:line="240" w:lineRule="auto"/>
    </w:pPr>
  </w:style>
  <w:style w:type="character" w:styleId="ab">
    <w:name w:val="Placeholder Text"/>
    <w:basedOn w:val="a0"/>
    <w:uiPriority w:val="99"/>
    <w:semiHidden/>
    <w:rsid w:val="00610FA0"/>
    <w:rPr>
      <w:color w:val="808080"/>
    </w:rPr>
  </w:style>
  <w:style w:type="character" w:styleId="ac">
    <w:name w:val="line number"/>
    <w:basedOn w:val="a0"/>
    <w:uiPriority w:val="99"/>
    <w:semiHidden/>
    <w:unhideWhenUsed/>
    <w:rsid w:val="00565816"/>
  </w:style>
  <w:style w:type="paragraph" w:styleId="ad">
    <w:name w:val="header"/>
    <w:basedOn w:val="a"/>
    <w:link w:val="ae"/>
    <w:uiPriority w:val="99"/>
    <w:unhideWhenUsed/>
    <w:rsid w:val="00565816"/>
    <w:pPr>
      <w:tabs>
        <w:tab w:val="center" w:pos="4819"/>
        <w:tab w:val="right" w:pos="9639"/>
      </w:tabs>
      <w:spacing w:after="0" w:line="240" w:lineRule="auto"/>
    </w:pPr>
  </w:style>
  <w:style w:type="character" w:customStyle="1" w:styleId="ae">
    <w:name w:val="Верхній колонтитул Знак"/>
    <w:basedOn w:val="a0"/>
    <w:link w:val="ad"/>
    <w:uiPriority w:val="99"/>
    <w:rsid w:val="00565816"/>
    <w:rPr>
      <w:rFonts w:ascii="Times New Roman" w:hAnsi="Times New Roman"/>
      <w:sz w:val="24"/>
      <w:lang w:val="uk-UA"/>
    </w:rPr>
  </w:style>
  <w:style w:type="paragraph" w:styleId="af">
    <w:name w:val="footer"/>
    <w:basedOn w:val="a"/>
    <w:link w:val="af0"/>
    <w:uiPriority w:val="99"/>
    <w:unhideWhenUsed/>
    <w:rsid w:val="00565816"/>
    <w:pPr>
      <w:tabs>
        <w:tab w:val="center" w:pos="4819"/>
        <w:tab w:val="right" w:pos="9639"/>
      </w:tabs>
      <w:spacing w:after="0" w:line="240" w:lineRule="auto"/>
    </w:pPr>
  </w:style>
  <w:style w:type="character" w:customStyle="1" w:styleId="af0">
    <w:name w:val="Нижній колонтитул Знак"/>
    <w:basedOn w:val="a0"/>
    <w:link w:val="af"/>
    <w:uiPriority w:val="99"/>
    <w:rsid w:val="00565816"/>
    <w:rPr>
      <w:rFonts w:ascii="Times New Roman" w:hAnsi="Times New Roman"/>
      <w:sz w:val="24"/>
      <w:lang w:val="uk-UA"/>
    </w:rPr>
  </w:style>
  <w:style w:type="paragraph" w:styleId="af1">
    <w:name w:val="Subtitle"/>
    <w:basedOn w:val="a"/>
    <w:next w:val="a"/>
    <w:rsid w:val="00432DEE"/>
    <w:pPr>
      <w:keepNext/>
      <w:keepLines/>
      <w:spacing w:before="360" w:after="80"/>
    </w:pPr>
    <w:rPr>
      <w:rFonts w:ascii="Georgia" w:eastAsia="Georgia" w:hAnsi="Georgia" w:cs="Georgia"/>
      <w:i/>
      <w:color w:val="666666"/>
      <w:sz w:val="48"/>
      <w:szCs w:val="48"/>
    </w:rPr>
  </w:style>
  <w:style w:type="table" w:customStyle="1" w:styleId="af2">
    <w:basedOn w:val="TableNormal"/>
    <w:rsid w:val="00432DEE"/>
    <w:pPr>
      <w:spacing w:after="0" w:line="240" w:lineRule="auto"/>
    </w:pPr>
    <w:tblPr>
      <w:tblStyleRowBandSize w:val="1"/>
      <w:tblStyleColBandSize w:val="1"/>
      <w:tblCellMar>
        <w:left w:w="108" w:type="dxa"/>
        <w:right w:w="108" w:type="dxa"/>
      </w:tblCellMar>
    </w:tblPr>
  </w:style>
  <w:style w:type="table" w:customStyle="1" w:styleId="af3">
    <w:basedOn w:val="TableNormal"/>
    <w:rsid w:val="00432DEE"/>
    <w:pPr>
      <w:spacing w:after="0" w:line="240" w:lineRule="auto"/>
    </w:pPr>
    <w:tblPr>
      <w:tblStyleRowBandSize w:val="1"/>
      <w:tblStyleColBandSize w:val="1"/>
      <w:tblCellMar>
        <w:left w:w="108" w:type="dxa"/>
        <w:right w:w="108" w:type="dxa"/>
      </w:tblCellMar>
    </w:tblPr>
  </w:style>
  <w:style w:type="table" w:customStyle="1" w:styleId="af4">
    <w:basedOn w:val="TableNormal"/>
    <w:rsid w:val="00432DEE"/>
    <w:pPr>
      <w:spacing w:after="0" w:line="240" w:lineRule="auto"/>
    </w:pPr>
    <w:tblPr>
      <w:tblStyleRowBandSize w:val="1"/>
      <w:tblStyleColBandSize w:val="1"/>
      <w:tblCellMar>
        <w:left w:w="108" w:type="dxa"/>
        <w:right w:w="108" w:type="dxa"/>
      </w:tblCellMar>
    </w:tblPr>
  </w:style>
  <w:style w:type="table" w:customStyle="1" w:styleId="af5">
    <w:basedOn w:val="TableNormal"/>
    <w:rsid w:val="00432DEE"/>
    <w:pPr>
      <w:spacing w:after="0" w:line="240" w:lineRule="auto"/>
    </w:pPr>
    <w:tblPr>
      <w:tblStyleRowBandSize w:val="1"/>
      <w:tblStyleColBandSize w:val="1"/>
      <w:tblCellMar>
        <w:left w:w="108" w:type="dxa"/>
        <w:right w:w="108" w:type="dxa"/>
      </w:tblCellMar>
    </w:tblPr>
  </w:style>
  <w:style w:type="table" w:customStyle="1" w:styleId="af6">
    <w:basedOn w:val="TableNormal"/>
    <w:rsid w:val="00432DEE"/>
    <w:pPr>
      <w:spacing w:after="0" w:line="240" w:lineRule="auto"/>
    </w:pPr>
    <w:tblPr>
      <w:tblStyleRowBandSize w:val="1"/>
      <w:tblStyleColBandSize w:val="1"/>
      <w:tblCellMar>
        <w:left w:w="28" w:type="dxa"/>
        <w:right w:w="28" w:type="dxa"/>
      </w:tblCellMar>
    </w:tblPr>
  </w:style>
  <w:style w:type="table" w:customStyle="1" w:styleId="af7">
    <w:basedOn w:val="TableNormal"/>
    <w:rsid w:val="00432DEE"/>
    <w:tblPr>
      <w:tblStyleRowBandSize w:val="1"/>
      <w:tblStyleColBandSize w:val="1"/>
      <w:tblCellMar>
        <w:left w:w="115" w:type="dxa"/>
        <w:right w:w="115" w:type="dxa"/>
      </w:tblCellMar>
    </w:tblPr>
  </w:style>
  <w:style w:type="paragraph" w:styleId="af8">
    <w:name w:val="annotation text"/>
    <w:basedOn w:val="a"/>
    <w:link w:val="af9"/>
    <w:uiPriority w:val="99"/>
    <w:semiHidden/>
    <w:unhideWhenUsed/>
    <w:rsid w:val="00432DEE"/>
    <w:pPr>
      <w:spacing w:line="240" w:lineRule="auto"/>
    </w:pPr>
    <w:rPr>
      <w:sz w:val="20"/>
      <w:szCs w:val="20"/>
    </w:rPr>
  </w:style>
  <w:style w:type="character" w:customStyle="1" w:styleId="af9">
    <w:name w:val="Текст примітки Знак"/>
    <w:basedOn w:val="a0"/>
    <w:link w:val="af8"/>
    <w:uiPriority w:val="99"/>
    <w:semiHidden/>
    <w:rsid w:val="00432DEE"/>
    <w:rPr>
      <w:sz w:val="20"/>
      <w:szCs w:val="20"/>
    </w:rPr>
  </w:style>
  <w:style w:type="character" w:styleId="afa">
    <w:name w:val="annotation reference"/>
    <w:basedOn w:val="a0"/>
    <w:uiPriority w:val="99"/>
    <w:semiHidden/>
    <w:unhideWhenUsed/>
    <w:rsid w:val="00432DEE"/>
    <w:rPr>
      <w:sz w:val="16"/>
      <w:szCs w:val="16"/>
    </w:rPr>
  </w:style>
  <w:style w:type="character" w:styleId="afb">
    <w:name w:val="Hyperlink"/>
    <w:basedOn w:val="a0"/>
    <w:uiPriority w:val="99"/>
    <w:semiHidden/>
    <w:unhideWhenUsed/>
    <w:rsid w:val="00851D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WYRm59W7aEjAygLAFQBQgsg+3A==">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</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D1FDB59-D3BE-4219-9AC0-10A444523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31</Pages>
  <Words>34607</Words>
  <Characters>19727</Characters>
  <Application>Microsoft Office Word</Application>
  <DocSecurity>0</DocSecurity>
  <Lines>164</Lines>
  <Paragraphs>108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54226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Zhuravska</dc:creator>
  <cp:lastModifiedBy>Zholinska</cp:lastModifiedBy>
  <cp:revision>52</cp:revision>
  <cp:lastPrinted>2023-12-15T13:38:00Z</cp:lastPrinted>
  <dcterms:created xsi:type="dcterms:W3CDTF">2023-12-13T14:39:00Z</dcterms:created>
  <dcterms:modified xsi:type="dcterms:W3CDTF">2024-01-08T12:25:00Z</dcterms:modified>
</cp:coreProperties>
</file>