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F2D09" w14:textId="666AED4B" w:rsidR="00B9384C" w:rsidRPr="00B9384C" w:rsidRDefault="00B9384C" w:rsidP="007E33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  <w:r w:rsidR="007E33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8DFA18A" w14:textId="77777777" w:rsidR="0055516B" w:rsidRDefault="005F4180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3004177E" wp14:editId="280606F4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44FADB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2F588797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72567223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79659116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487BFA3E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573C0319" w14:textId="77777777" w:rsidR="00B23CB5" w:rsidRDefault="00B23CB5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344FC979" w14:textId="77777777" w:rsidR="00B23CB5" w:rsidRDefault="00B23CB5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73F0F64E" w14:textId="216332F9" w:rsidR="0055516B" w:rsidRDefault="007E3323">
      <w:pPr>
        <w:pStyle w:val="HTML0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29.06.2023</w:t>
      </w:r>
      <w:r w:rsidR="005F418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</w:t>
      </w:r>
      <w:r w:rsidR="00E2653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="005F418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м. Ковель                                                </w:t>
      </w:r>
      <w:r w:rsidR="005F4180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37/</w:t>
      </w:r>
      <w:r w:rsidR="005D760A">
        <w:rPr>
          <w:rFonts w:ascii="Times New Roman" w:hAnsi="Times New Roman" w:cs="Times New Roman"/>
          <w:bCs/>
          <w:sz w:val="28"/>
          <w:szCs w:val="28"/>
          <w:lang w:eastAsia="ru-RU"/>
        </w:rPr>
        <w:t>5</w:t>
      </w:r>
    </w:p>
    <w:p w14:paraId="7E25F5E2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1156E082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CEF8303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1B81F53D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63A9F542" w14:textId="77777777" w:rsidR="0055516B" w:rsidRDefault="005F4180" w:rsidP="009A1E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 внесення змін до 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E63C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 територій Ковельської  міської територіальної громади від надзвичайних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роки,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</w:p>
    <w:p w14:paraId="0A32C57D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8CEFE16" w14:textId="77777777" w:rsidR="0055516B" w:rsidRDefault="0055516B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7F67C3E" w14:textId="77777777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пункту 22 частини 1 статті 26 Закону України «Про місцеве самоврядування», Кодексу цивільного захисту України, Законів України «Про оборону», «Про правовий режим воєнного 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66091FBA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07130E2C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01135B2C" w14:textId="77777777" w:rsidR="0055516B" w:rsidRDefault="0055516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E9D4867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Унести зміни до рішення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від 24.12.2020 року № 2/16 “Про затвердження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роки”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далі — Програма, </w:t>
      </w:r>
      <w:r>
        <w:rPr>
          <w:rFonts w:ascii="Times New Roman" w:hAnsi="Times New Roman" w:cs="Times New Roman"/>
          <w:bCs/>
          <w:sz w:val="28"/>
          <w:szCs w:val="28"/>
        </w:rPr>
        <w:t>а саме:</w:t>
      </w:r>
    </w:p>
    <w:p w14:paraId="52EF71B5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1.1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Пункт 2 рішення викласти в такій редакції: “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Фінансовому управлінню виконавчого комітету міської ради (Валентина Романчук) передбачити в міському бюджеті фінансування на забезпечення виконання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 в обсязі </w:t>
      </w:r>
      <w:bookmarkStart w:id="1" w:name="__DdeLink__103_974353018"/>
      <w:r w:rsidR="00C579DF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40 7</w:t>
      </w:r>
      <w:r w:rsidR="000E1693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62</w:t>
      </w:r>
      <w:r w:rsidR="00C579DF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,</w:t>
      </w:r>
      <w:r w:rsidR="000E1693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1</w:t>
      </w:r>
      <w:r w:rsidR="00C579DF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тис. грн.</w:t>
      </w:r>
      <w:bookmarkEnd w:id="1"/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”</w:t>
      </w:r>
    </w:p>
    <w:p w14:paraId="46EA0D56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1.2 У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Програмі в розділі 1 “Паспорт Програми” пункт 9 “Загальний обсяг фінансових ресурсів, необхідних для реалізації програми, всього” викласти в редакції:</w:t>
      </w:r>
    </w:p>
    <w:p w14:paraId="1C0E7B41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729B2C60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tbl>
      <w:tblPr>
        <w:tblW w:w="997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8"/>
        <w:gridCol w:w="5785"/>
        <w:gridCol w:w="3575"/>
      </w:tblGrid>
      <w:tr w:rsidR="0055516B" w14:paraId="6CD98EC5" w14:textId="77777777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24ED1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69026" w14:textId="77777777" w:rsidR="0055516B" w:rsidRDefault="005F4180" w:rsidP="000A6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shd w:val="clear" w:color="auto" w:fill="FFFFFF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4F50B" w14:textId="77777777" w:rsidR="0055516B" w:rsidRDefault="00A315A1" w:rsidP="000E1693">
            <w:pPr>
              <w:spacing w:after="0" w:line="240" w:lineRule="auto"/>
              <w:jc w:val="center"/>
            </w:pPr>
            <w:bookmarkStart w:id="2" w:name="__DdeLink__227_974353018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40 7</w:t>
            </w:r>
            <w:r w:rsidR="000E1693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,</w:t>
            </w:r>
            <w:r w:rsidR="000E1693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  <w:bookmarkEnd w:id="2"/>
          </w:p>
        </w:tc>
      </w:tr>
      <w:tr w:rsidR="0055516B" w14:paraId="675BF1E9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470B5B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BA28F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83593" w14:textId="77777777" w:rsidR="0055516B" w:rsidRDefault="00DC545F" w:rsidP="00DC545F">
            <w:pPr>
              <w:pStyle w:val="ac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745,5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7FE9DD95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C699C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C758A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6103E" w14:textId="77777777" w:rsidR="0055516B" w:rsidRDefault="005F4180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  <w:r w:rsidR="002031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865,9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1F534D3C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68CC6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35448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52B84" w14:textId="77777777" w:rsidR="0055516B" w:rsidRDefault="00A315A1" w:rsidP="000E1693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  <w:r w:rsidR="000E1693">
              <w:rPr>
                <w:rFonts w:ascii="Times New Roman" w:hAnsi="Times New Roman"/>
                <w:color w:val="000000"/>
                <w:sz w:val="28"/>
                <w:szCs w:val="28"/>
              </w:rPr>
              <w:t>328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0E169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08D5D8E3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6A806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8D4FB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F831D" w14:textId="77777777" w:rsidR="0055516B" w:rsidRDefault="00DC545F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856,0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198A1BDD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E3EEE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0E85B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ED83C" w14:textId="77777777" w:rsidR="0055516B" w:rsidRDefault="00DC545F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966,5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</w:tbl>
    <w:p w14:paraId="625BAB40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71C59867" w14:textId="77777777" w:rsidR="0055516B" w:rsidRDefault="006E135E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1.3</w:t>
      </w:r>
      <w:r w:rsidR="005F4180">
        <w:rPr>
          <w:rFonts w:ascii="Times New Roman" w:hAnsi="Times New Roman" w:cs="Times New Roman"/>
          <w:bCs/>
          <w:sz w:val="28"/>
          <w:szCs w:val="28"/>
        </w:rPr>
        <w:t xml:space="preserve"> Додаток до Програми викласти в новій редакції (додається).</w:t>
      </w:r>
    </w:p>
    <w:p w14:paraId="4474A5AC" w14:textId="77777777" w:rsidR="0055516B" w:rsidRDefault="0055516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A0493DF" w14:textId="77777777" w:rsidR="0055516B" w:rsidRDefault="005F4180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Уніга).</w:t>
      </w:r>
    </w:p>
    <w:p w14:paraId="2CA9AA6E" w14:textId="77777777" w:rsidR="0055516B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03FBFE54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7558911D" w14:textId="77777777" w:rsidR="000A6D43" w:rsidRDefault="000A6D4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61C3F301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354E55BD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193C0E7A" w14:textId="77777777" w:rsidR="0055516B" w:rsidRDefault="005F4180">
      <w:pPr>
        <w:spacing w:after="0" w:line="24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Міський голова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Ігор ЧАЙКА</w:t>
      </w:r>
    </w:p>
    <w:sectPr w:rsidR="0055516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A6D43"/>
    <w:rsid w:val="000E1693"/>
    <w:rsid w:val="00203128"/>
    <w:rsid w:val="00226BF2"/>
    <w:rsid w:val="0055516B"/>
    <w:rsid w:val="005D760A"/>
    <w:rsid w:val="005F4180"/>
    <w:rsid w:val="006E135E"/>
    <w:rsid w:val="007E3323"/>
    <w:rsid w:val="009A1E04"/>
    <w:rsid w:val="00A315A1"/>
    <w:rsid w:val="00A70F22"/>
    <w:rsid w:val="00B23CB5"/>
    <w:rsid w:val="00B81C71"/>
    <w:rsid w:val="00B9384C"/>
    <w:rsid w:val="00B93D32"/>
    <w:rsid w:val="00C579DF"/>
    <w:rsid w:val="00DC545F"/>
    <w:rsid w:val="00E2653E"/>
    <w:rsid w:val="00E63CED"/>
    <w:rsid w:val="00F2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4C3FF"/>
  <w15:docId w15:val="{4CCB8AA2-99EB-4CD7-8429-05AF37553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1816</Words>
  <Characters>1036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Юля Пашкевич</cp:lastModifiedBy>
  <cp:revision>48</cp:revision>
  <cp:lastPrinted>2023-05-09T07:32:00Z</cp:lastPrinted>
  <dcterms:created xsi:type="dcterms:W3CDTF">2022-03-06T11:22:00Z</dcterms:created>
  <dcterms:modified xsi:type="dcterms:W3CDTF">2023-06-29T13:17:00Z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