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68865" w14:textId="59D8192C" w:rsidR="00EC2664" w:rsidRPr="008F7814" w:rsidRDefault="00947E13" w:rsidP="00947E13">
      <w:pPr>
        <w:jc w:val="right"/>
        <w:rPr>
          <w:b/>
          <w:bCs/>
          <w:sz w:val="28"/>
          <w:szCs w:val="28"/>
          <w:lang w:val="uk-UA"/>
        </w:rPr>
      </w:pPr>
      <w:r w:rsidRPr="008F7814">
        <w:rPr>
          <w:b/>
          <w:bCs/>
          <w:sz w:val="28"/>
          <w:szCs w:val="28"/>
          <w:lang w:val="uk-UA"/>
        </w:rPr>
        <w:t xml:space="preserve">ПРОЄКТ  </w:t>
      </w:r>
      <w:r w:rsidR="00EC2664" w:rsidRPr="008F7814">
        <w:rPr>
          <w:b/>
          <w:bCs/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2240C4" w:rsidRPr="008F7814">
        <w:rPr>
          <w:b/>
          <w:bCs/>
          <w:sz w:val="28"/>
          <w:szCs w:val="28"/>
          <w:lang w:val="uk-UA"/>
        </w:rPr>
        <w:t xml:space="preserve"> </w:t>
      </w:r>
    </w:p>
    <w:p w14:paraId="6A83A35D" w14:textId="6B3E08A4" w:rsidR="00871720" w:rsidRDefault="00871720" w:rsidP="0087172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1831C20" wp14:editId="0BFA7302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F1BEF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5F7F8C9E" w14:textId="77777777" w:rsidR="00871720" w:rsidRDefault="00871720" w:rsidP="00871720">
      <w:pPr>
        <w:pStyle w:val="2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B427FB6" w14:textId="77777777" w:rsidR="00871720" w:rsidRDefault="00871720" w:rsidP="00871720">
      <w:pPr>
        <w:jc w:val="both"/>
        <w:rPr>
          <w:sz w:val="28"/>
          <w:szCs w:val="28"/>
        </w:rPr>
      </w:pPr>
    </w:p>
    <w:p w14:paraId="012A3BB1" w14:textId="77777777" w:rsidR="00871720" w:rsidRDefault="00871720" w:rsidP="00871720">
      <w:pPr>
        <w:pStyle w:val="HTML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РІШЕННЯ</w:t>
      </w:r>
    </w:p>
    <w:p w14:paraId="4C40AF38" w14:textId="77777777" w:rsidR="00871720" w:rsidRDefault="00871720" w:rsidP="00871720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</w:p>
    <w:p w14:paraId="688EE0D8" w14:textId="23C8B661" w:rsidR="00871720" w:rsidRDefault="00160425" w:rsidP="00871720">
      <w:pPr>
        <w:pStyle w:val="HTML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</w:t>
      </w:r>
      <w:proofErr w:type="spellStart"/>
      <w:r w:rsidR="0087172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proofErr w:type="spellEnd"/>
      <w:r w:rsidR="0087172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87172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2240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</w:t>
      </w:r>
    </w:p>
    <w:p w14:paraId="6BF77C5F" w14:textId="77777777" w:rsidR="00B55AE3" w:rsidRDefault="00B55AE3"/>
    <w:p w14:paraId="07516BFC" w14:textId="77777777" w:rsidR="00DB20B7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66C97795" w14:textId="5958EF65" w:rsidR="00404593" w:rsidRDefault="00DB20B7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  </w:t>
      </w:r>
      <w:r w:rsidR="00404593">
        <w:rPr>
          <w:sz w:val="28"/>
          <w:szCs w:val="28"/>
          <w:lang w:val="uk-UA"/>
        </w:rPr>
        <w:t xml:space="preserve">   </w:t>
      </w:r>
      <w:r w:rsidR="00A7246A" w:rsidRPr="001D5707">
        <w:rPr>
          <w:sz w:val="28"/>
          <w:szCs w:val="28"/>
          <w:lang w:val="uk-UA"/>
        </w:rPr>
        <w:t xml:space="preserve">Про внесення змін </w:t>
      </w:r>
      <w:bookmarkStart w:id="1" w:name="_Hlk134435523"/>
      <w:r w:rsidR="00A7246A" w:rsidRPr="001D5707">
        <w:rPr>
          <w:sz w:val="28"/>
          <w:szCs w:val="28"/>
          <w:lang w:val="uk-UA"/>
        </w:rPr>
        <w:t xml:space="preserve">до рішення міської ради від </w:t>
      </w:r>
      <w:r w:rsidR="00404593" w:rsidRPr="00404593">
        <w:rPr>
          <w:bCs/>
          <w:noProof/>
          <w:sz w:val="28"/>
          <w:szCs w:val="28"/>
          <w:lang w:val="uk-UA" w:eastAsia="ru-RU"/>
        </w:rPr>
        <w:t xml:space="preserve"> 03.12.2020 </w:t>
      </w:r>
      <w:r w:rsidR="00404593">
        <w:rPr>
          <w:bCs/>
          <w:noProof/>
          <w:sz w:val="28"/>
          <w:szCs w:val="28"/>
          <w:lang w:val="uk-UA" w:eastAsia="ru-RU"/>
        </w:rPr>
        <w:t xml:space="preserve">року </w:t>
      </w:r>
      <w:r w:rsidR="00404593" w:rsidRPr="00404593">
        <w:rPr>
          <w:bCs/>
          <w:noProof/>
          <w:sz w:val="28"/>
          <w:szCs w:val="28"/>
          <w:lang w:val="uk-UA" w:eastAsia="ru-RU"/>
        </w:rPr>
        <w:t>№ 1/5</w:t>
      </w:r>
      <w:r w:rsidR="00404593">
        <w:rPr>
          <w:bCs/>
          <w:noProof/>
          <w:sz w:val="28"/>
          <w:szCs w:val="28"/>
          <w:lang w:val="uk-UA" w:eastAsia="ru-RU"/>
        </w:rPr>
        <w:t xml:space="preserve"> </w:t>
      </w:r>
    </w:p>
    <w:p w14:paraId="213661F2" w14:textId="2DE6F6FC" w:rsidR="00404593" w:rsidRPr="00404593" w:rsidRDefault="00404593" w:rsidP="00404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noProof/>
          <w:sz w:val="28"/>
          <w:szCs w:val="28"/>
          <w:lang w:val="uk-UA" w:eastAsia="ru-RU"/>
        </w:rPr>
      </w:pPr>
      <w:r>
        <w:rPr>
          <w:bCs/>
          <w:noProof/>
          <w:sz w:val="28"/>
          <w:szCs w:val="28"/>
          <w:lang w:val="uk-UA" w:eastAsia="ru-RU"/>
        </w:rPr>
        <w:t xml:space="preserve">                 «</w:t>
      </w:r>
      <w:r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>
        <w:rPr>
          <w:rFonts w:eastAsiaTheme="minorHAnsi"/>
          <w:bCs/>
          <w:sz w:val="28"/>
          <w:szCs w:val="28"/>
          <w:lang w:val="uk-UA" w:eastAsia="en-US"/>
        </w:rPr>
        <w:t>»</w:t>
      </w:r>
    </w:p>
    <w:bookmarkEnd w:id="1"/>
    <w:p w14:paraId="19285610" w14:textId="3E583B35" w:rsidR="00FB1D72" w:rsidRPr="001D5707" w:rsidRDefault="00FB1D72">
      <w:pPr>
        <w:rPr>
          <w:sz w:val="28"/>
          <w:szCs w:val="28"/>
          <w:lang w:val="uk-UA"/>
        </w:rPr>
      </w:pPr>
    </w:p>
    <w:p w14:paraId="57F782A4" w14:textId="77777777" w:rsidR="00871720" w:rsidRPr="001D5707" w:rsidRDefault="00871720" w:rsidP="00871720">
      <w:pPr>
        <w:rPr>
          <w:sz w:val="28"/>
          <w:szCs w:val="28"/>
        </w:rPr>
      </w:pPr>
    </w:p>
    <w:p w14:paraId="6039FC01" w14:textId="75AAB665" w:rsidR="009F4C2A" w:rsidRPr="009F4C2A" w:rsidRDefault="00614792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ndale Sans UI" w:cs="Tahoma"/>
          <w:kern w:val="3"/>
          <w:sz w:val="28"/>
          <w:szCs w:val="28"/>
          <w:lang w:val="uk-UA" w:eastAsia="en-US"/>
        </w:rPr>
      </w:pPr>
      <w:r>
        <w:rPr>
          <w:rFonts w:eastAsia="Andale Sans UI" w:cs="Tahoma"/>
          <w:kern w:val="3"/>
          <w:sz w:val="28"/>
          <w:szCs w:val="28"/>
          <w:lang w:val="uk-UA" w:eastAsia="en-US"/>
        </w:rPr>
        <w:tab/>
      </w:r>
      <w:r w:rsidR="003A19F0">
        <w:rPr>
          <w:rFonts w:eastAsia="Andale Sans UI" w:cs="Tahoma"/>
          <w:kern w:val="3"/>
          <w:sz w:val="28"/>
          <w:szCs w:val="28"/>
          <w:lang w:val="uk-UA" w:eastAsia="en-US"/>
        </w:rPr>
        <w:t>На підставі</w:t>
      </w:r>
      <w:r>
        <w:rPr>
          <w:rFonts w:eastAsia="Andale Sans UI" w:cs="Tahoma"/>
          <w:kern w:val="3"/>
          <w:sz w:val="28"/>
          <w:szCs w:val="28"/>
          <w:lang w:val="uk-UA" w:eastAsia="en-US"/>
        </w:rPr>
        <w:t xml:space="preserve"> рішення міської ради від </w:t>
      </w:r>
      <w:r w:rsidRPr="00614792">
        <w:rPr>
          <w:bCs/>
          <w:sz w:val="28"/>
          <w:szCs w:val="28"/>
          <w:lang w:val="uk-UA" w:eastAsia="zh-CN"/>
        </w:rPr>
        <w:t>2</w:t>
      </w:r>
      <w:r w:rsidR="00160425">
        <w:rPr>
          <w:bCs/>
          <w:sz w:val="28"/>
          <w:szCs w:val="28"/>
          <w:lang w:val="uk-UA" w:eastAsia="zh-CN"/>
        </w:rPr>
        <w:t>2</w:t>
      </w:r>
      <w:r w:rsidRPr="00614792">
        <w:rPr>
          <w:bCs/>
          <w:sz w:val="28"/>
          <w:szCs w:val="28"/>
          <w:lang w:val="uk-UA" w:eastAsia="zh-CN"/>
        </w:rPr>
        <w:t>.0</w:t>
      </w:r>
      <w:r w:rsidR="00160425">
        <w:rPr>
          <w:bCs/>
          <w:sz w:val="28"/>
          <w:szCs w:val="28"/>
          <w:lang w:val="uk-UA" w:eastAsia="zh-CN"/>
        </w:rPr>
        <w:t>2</w:t>
      </w:r>
      <w:r w:rsidRPr="00614792">
        <w:rPr>
          <w:bCs/>
          <w:sz w:val="28"/>
          <w:szCs w:val="28"/>
          <w:lang w:val="uk-UA" w:eastAsia="zh-CN"/>
        </w:rPr>
        <w:t>.202</w:t>
      </w:r>
      <w:r w:rsidR="00160425">
        <w:rPr>
          <w:bCs/>
          <w:sz w:val="28"/>
          <w:szCs w:val="28"/>
          <w:lang w:val="uk-UA" w:eastAsia="zh-CN"/>
        </w:rPr>
        <w:t>4</w:t>
      </w:r>
      <w:r w:rsidRPr="00614792">
        <w:rPr>
          <w:bCs/>
          <w:sz w:val="28"/>
          <w:szCs w:val="28"/>
          <w:lang w:val="uk-UA" w:eastAsia="zh-CN"/>
        </w:rPr>
        <w:t xml:space="preserve"> </w:t>
      </w:r>
      <w:r>
        <w:rPr>
          <w:bCs/>
          <w:sz w:val="28"/>
          <w:szCs w:val="28"/>
          <w:lang w:val="uk-UA" w:eastAsia="zh-CN"/>
        </w:rPr>
        <w:t xml:space="preserve">року </w:t>
      </w:r>
      <w:r w:rsidRPr="00614792">
        <w:rPr>
          <w:b/>
          <w:bCs/>
          <w:sz w:val="28"/>
          <w:szCs w:val="28"/>
          <w:lang w:val="uk-UA" w:eastAsia="uk-UA"/>
        </w:rPr>
        <w:t xml:space="preserve"> </w:t>
      </w:r>
      <w:r w:rsidRPr="00614792">
        <w:rPr>
          <w:bCs/>
          <w:sz w:val="28"/>
          <w:szCs w:val="28"/>
          <w:lang w:val="uk-UA" w:eastAsia="uk-UA"/>
        </w:rPr>
        <w:t>№</w:t>
      </w:r>
      <w:r w:rsidR="00160425">
        <w:rPr>
          <w:bCs/>
          <w:sz w:val="28"/>
          <w:szCs w:val="28"/>
          <w:lang w:val="uk-UA" w:eastAsia="uk-UA"/>
        </w:rPr>
        <w:t>46</w:t>
      </w:r>
      <w:r w:rsidRPr="00614792">
        <w:rPr>
          <w:bCs/>
          <w:sz w:val="28"/>
          <w:szCs w:val="28"/>
          <w:lang w:val="uk-UA" w:eastAsia="uk-UA"/>
        </w:rPr>
        <w:t>/</w:t>
      </w:r>
      <w:r w:rsidR="00281FB1">
        <w:rPr>
          <w:bCs/>
          <w:sz w:val="28"/>
          <w:szCs w:val="28"/>
          <w:lang w:val="uk-UA" w:eastAsia="uk-UA"/>
        </w:rPr>
        <w:t>67</w:t>
      </w:r>
      <w:r>
        <w:rPr>
          <w:bCs/>
          <w:sz w:val="28"/>
          <w:szCs w:val="28"/>
          <w:lang w:val="uk-UA" w:eastAsia="uk-UA"/>
        </w:rPr>
        <w:t xml:space="preserve"> «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Pr="00614792">
        <w:rPr>
          <w:rFonts w:eastAsiaTheme="minorHAnsi"/>
          <w:kern w:val="2"/>
          <w:sz w:val="28"/>
          <w:szCs w:val="28"/>
          <w:lang w:val="en-US" w:eastAsia="en-US"/>
          <w14:ligatures w14:val="standardContextual"/>
        </w:rPr>
        <w:t>VIII</w:t>
      </w:r>
      <w:r w:rsidRPr="00614792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скликанн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я </w:t>
      </w:r>
      <w:proofErr w:type="spellStart"/>
      <w:r w:rsidR="0016042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Мигулі</w:t>
      </w:r>
      <w:proofErr w:type="spellEnd"/>
      <w:r w:rsidR="00160425"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 xml:space="preserve"> Олени Павлівни</w:t>
      </w:r>
      <w:r>
        <w:rPr>
          <w:rFonts w:eastAsiaTheme="minorHAnsi"/>
          <w:kern w:val="2"/>
          <w:sz w:val="28"/>
          <w:szCs w:val="28"/>
          <w:lang w:val="uk-UA" w:eastAsia="en-US"/>
          <w14:ligatures w14:val="standardContextual"/>
        </w:rPr>
        <w:t>»,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 xml:space="preserve"> 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заяви депутата міської ради </w:t>
      </w:r>
      <w:proofErr w:type="spellStart"/>
      <w:r w:rsidR="00D34051">
        <w:rPr>
          <w:rFonts w:eastAsia="Andale Sans UI" w:cs="Tahoma"/>
          <w:kern w:val="3"/>
          <w:sz w:val="28"/>
          <w:szCs w:val="28"/>
          <w:lang w:val="uk-UA" w:eastAsia="en-US"/>
        </w:rPr>
        <w:t>Шайнюка</w:t>
      </w:r>
      <w:proofErr w:type="spellEnd"/>
      <w:r w:rsidR="00D34051">
        <w:rPr>
          <w:rFonts w:eastAsia="Andale Sans UI" w:cs="Tahoma"/>
          <w:kern w:val="3"/>
          <w:sz w:val="28"/>
          <w:szCs w:val="28"/>
          <w:lang w:val="uk-UA" w:eastAsia="en-US"/>
        </w:rPr>
        <w:t xml:space="preserve"> Анатолія Костянтиновича</w:t>
      </w:r>
      <w:r w:rsidR="00DF3637">
        <w:rPr>
          <w:rFonts w:eastAsia="Andale Sans UI" w:cs="Tahoma"/>
          <w:kern w:val="3"/>
          <w:sz w:val="28"/>
          <w:szCs w:val="28"/>
          <w:lang w:val="uk-UA" w:eastAsia="en-US"/>
        </w:rPr>
        <w:t xml:space="preserve">, </w:t>
      </w:r>
      <w:r w:rsidR="009F4C2A" w:rsidRPr="009F4C2A">
        <w:rPr>
          <w:rFonts w:eastAsia="Andale Sans UI" w:cs="Tahoma"/>
          <w:kern w:val="3"/>
          <w:sz w:val="28"/>
          <w:szCs w:val="28"/>
          <w:lang w:val="uk-UA" w:eastAsia="en-US"/>
        </w:rPr>
        <w:t>міська рада</w:t>
      </w:r>
    </w:p>
    <w:p w14:paraId="2B85A2AF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</w:p>
    <w:p w14:paraId="40BED1C4" w14:textId="77777777" w:rsidR="009F4C2A" w:rsidRPr="009F4C2A" w:rsidRDefault="009F4C2A" w:rsidP="009F4C2A">
      <w:pPr>
        <w:widowControl w:val="0"/>
        <w:autoSpaceDE w:val="0"/>
        <w:autoSpaceDN w:val="0"/>
        <w:jc w:val="both"/>
        <w:textAlignment w:val="baseline"/>
        <w:rPr>
          <w:rFonts w:eastAsia="Andale Sans UI" w:cs="Tahoma"/>
          <w:bCs/>
          <w:kern w:val="3"/>
          <w:sz w:val="28"/>
          <w:szCs w:val="28"/>
          <w:lang w:val="uk-UA" w:eastAsia="en-US"/>
        </w:rPr>
      </w:pPr>
      <w:r w:rsidRPr="009F4C2A">
        <w:rPr>
          <w:rFonts w:eastAsia="Andale Sans UI" w:cs="Tahoma"/>
          <w:bCs/>
          <w:kern w:val="3"/>
          <w:sz w:val="28"/>
          <w:szCs w:val="28"/>
          <w:lang w:val="uk-UA" w:eastAsia="en-US"/>
        </w:rPr>
        <w:t>ВИРІШИЛА:</w:t>
      </w:r>
    </w:p>
    <w:p w14:paraId="538B1F01" w14:textId="77777777" w:rsidR="00871720" w:rsidRDefault="00871720" w:rsidP="00871720"/>
    <w:p w14:paraId="14F8BE52" w14:textId="77777777" w:rsidR="003173ED" w:rsidRDefault="009362F4" w:rsidP="00614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ab/>
        <w:t>1.</w:t>
      </w:r>
      <w:r w:rsidR="00614792" w:rsidRPr="00614792">
        <w:rPr>
          <w:sz w:val="28"/>
          <w:szCs w:val="28"/>
          <w:lang w:val="uk-UA"/>
        </w:rPr>
        <w:t xml:space="preserve">Унести зміни до рішення міської ради від </w:t>
      </w:r>
      <w:r w:rsidR="00614792" w:rsidRPr="00614792">
        <w:rPr>
          <w:bCs/>
          <w:noProof/>
          <w:sz w:val="28"/>
          <w:szCs w:val="28"/>
          <w:lang w:val="uk-UA" w:eastAsia="ru-RU"/>
        </w:rPr>
        <w:t xml:space="preserve"> 03.12.2020 року № 1/5 «</w:t>
      </w:r>
      <w:r w:rsidR="00614792" w:rsidRPr="00404593">
        <w:rPr>
          <w:rFonts w:eastAsiaTheme="minorHAnsi"/>
          <w:bCs/>
          <w:sz w:val="28"/>
          <w:szCs w:val="28"/>
          <w:lang w:val="uk-UA" w:eastAsia="en-US"/>
        </w:rPr>
        <w:t>Про утворення постійних комісій ради та затвердження їх складу</w:t>
      </w:r>
      <w:r w:rsidR="00614792" w:rsidRPr="00614792">
        <w:rPr>
          <w:rFonts w:eastAsiaTheme="minorHAnsi"/>
          <w:bCs/>
          <w:sz w:val="28"/>
          <w:szCs w:val="28"/>
          <w:lang w:val="uk-UA" w:eastAsia="en-US"/>
        </w:rPr>
        <w:t>»</w:t>
      </w:r>
      <w:r>
        <w:rPr>
          <w:rFonts w:eastAsiaTheme="minorHAnsi"/>
          <w:bCs/>
          <w:sz w:val="28"/>
          <w:szCs w:val="28"/>
          <w:lang w:val="uk-UA" w:eastAsia="en-US"/>
        </w:rPr>
        <w:t xml:space="preserve">, а саме: </w:t>
      </w:r>
    </w:p>
    <w:p w14:paraId="6B4C082B" w14:textId="3FABE0C6" w:rsidR="00614792" w:rsidRDefault="003173ED" w:rsidP="00D94570">
      <w:pPr>
        <w:jc w:val="both"/>
        <w:rPr>
          <w:rFonts w:eastAsiaTheme="minorHAnsi"/>
          <w:bCs/>
          <w:sz w:val="28"/>
          <w:szCs w:val="28"/>
          <w:lang w:val="uk-UA" w:eastAsia="en-US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>-</w:t>
      </w:r>
      <w:r w:rsidR="009362F4">
        <w:rPr>
          <w:rFonts w:eastAsiaTheme="minorHAnsi"/>
          <w:bCs/>
          <w:sz w:val="28"/>
          <w:szCs w:val="28"/>
          <w:lang w:val="uk-UA" w:eastAsia="en-US"/>
        </w:rPr>
        <w:t xml:space="preserve">вивести із складу постійної комісії міської ради з питань </w:t>
      </w:r>
      <w:r w:rsidR="00D94570" w:rsidRPr="00D94570">
        <w:rPr>
          <w:sz w:val="28"/>
          <w:szCs w:val="28"/>
          <w:lang w:val="uk-UA" w:eastAsia="zh-CN"/>
        </w:rPr>
        <w:t>регулювання земельних відносин, містобудування</w:t>
      </w:r>
      <w:r w:rsidR="00D94570" w:rsidRPr="00D94570">
        <w:rPr>
          <w:rFonts w:eastAsia="Andale Sans UI" w:cs="Tahoma"/>
          <w:kern w:val="3"/>
          <w:sz w:val="28"/>
          <w:szCs w:val="28"/>
          <w:lang w:val="uk-UA" w:eastAsia="zh-CN"/>
        </w:rPr>
        <w:t>,</w:t>
      </w:r>
      <w:r w:rsidR="00D94570" w:rsidRPr="00D94570">
        <w:rPr>
          <w:rFonts w:eastAsia="Andale Sans UI" w:cs="Tahoma"/>
          <w:i/>
          <w:iCs/>
          <w:sz w:val="32"/>
          <w:szCs w:val="32"/>
          <w:lang w:val="uk-UA" w:eastAsia="zh-CN"/>
        </w:rPr>
        <w:t xml:space="preserve"> </w:t>
      </w:r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D94570" w:rsidRPr="00D94570">
        <w:rPr>
          <w:rFonts w:eastAsia="Andale Sans UI"/>
          <w:sz w:val="28"/>
          <w:szCs w:val="28"/>
          <w:lang w:val="uk-UA" w:eastAsia="zh-CN"/>
        </w:rPr>
        <w:t>старостинських</w:t>
      </w:r>
      <w:proofErr w:type="spellEnd"/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 округів, сільського господарства, природокористування та використання надр</w:t>
      </w:r>
      <w:r w:rsidR="00D94570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D94570">
        <w:rPr>
          <w:rFonts w:eastAsiaTheme="minorHAnsi"/>
          <w:bCs/>
          <w:sz w:val="28"/>
          <w:szCs w:val="28"/>
          <w:lang w:val="uk-UA" w:eastAsia="en-US"/>
        </w:rPr>
        <w:t>Мигулю</w:t>
      </w:r>
      <w:proofErr w:type="spellEnd"/>
      <w:r w:rsidR="00D94570">
        <w:rPr>
          <w:rFonts w:eastAsiaTheme="minorHAnsi"/>
          <w:bCs/>
          <w:sz w:val="28"/>
          <w:szCs w:val="28"/>
          <w:lang w:val="uk-UA" w:eastAsia="en-US"/>
        </w:rPr>
        <w:t xml:space="preserve"> Олену Павлівну</w:t>
      </w:r>
      <w:r>
        <w:rPr>
          <w:rFonts w:eastAsiaTheme="minorHAnsi"/>
          <w:bCs/>
          <w:sz w:val="28"/>
          <w:szCs w:val="28"/>
          <w:lang w:val="uk-UA" w:eastAsia="en-US"/>
        </w:rPr>
        <w:t>;</w:t>
      </w:r>
    </w:p>
    <w:p w14:paraId="357C78C2" w14:textId="3C95DC9E" w:rsidR="003173ED" w:rsidRPr="00404593" w:rsidRDefault="003173ED" w:rsidP="00D34051">
      <w:pPr>
        <w:jc w:val="both"/>
        <w:rPr>
          <w:bCs/>
          <w:noProof/>
          <w:sz w:val="28"/>
          <w:szCs w:val="28"/>
          <w:lang w:val="uk-UA" w:eastAsia="ru-RU"/>
        </w:rPr>
      </w:pPr>
      <w:r>
        <w:rPr>
          <w:rFonts w:eastAsiaTheme="minorHAnsi"/>
          <w:bCs/>
          <w:sz w:val="28"/>
          <w:szCs w:val="28"/>
          <w:lang w:val="uk-UA" w:eastAsia="en-US"/>
        </w:rPr>
        <w:tab/>
        <w:t xml:space="preserve">-ввести до складу постійної комісії міської ради з питань </w:t>
      </w:r>
      <w:r w:rsidR="00D94570" w:rsidRPr="00D94570">
        <w:rPr>
          <w:sz w:val="28"/>
          <w:szCs w:val="28"/>
          <w:lang w:val="uk-UA" w:eastAsia="zh-CN"/>
        </w:rPr>
        <w:t>регулювання земельних відносин, містобудування</w:t>
      </w:r>
      <w:r w:rsidR="00D94570" w:rsidRPr="00D94570">
        <w:rPr>
          <w:rFonts w:eastAsia="Andale Sans UI" w:cs="Tahoma"/>
          <w:kern w:val="3"/>
          <w:sz w:val="28"/>
          <w:szCs w:val="28"/>
          <w:lang w:val="uk-UA" w:eastAsia="zh-CN"/>
        </w:rPr>
        <w:t>,</w:t>
      </w:r>
      <w:r w:rsidR="00D94570" w:rsidRPr="00D94570">
        <w:rPr>
          <w:rFonts w:eastAsia="Andale Sans UI" w:cs="Tahoma"/>
          <w:i/>
          <w:iCs/>
          <w:sz w:val="32"/>
          <w:szCs w:val="32"/>
          <w:lang w:val="uk-UA" w:eastAsia="zh-CN"/>
        </w:rPr>
        <w:t xml:space="preserve"> </w:t>
      </w:r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планування та розвитку території об’єднаної громади, утворення та функціонування </w:t>
      </w:r>
      <w:proofErr w:type="spellStart"/>
      <w:r w:rsidR="00D94570" w:rsidRPr="00D94570">
        <w:rPr>
          <w:rFonts w:eastAsia="Andale Sans UI"/>
          <w:sz w:val="28"/>
          <w:szCs w:val="28"/>
          <w:lang w:val="uk-UA" w:eastAsia="zh-CN"/>
        </w:rPr>
        <w:t>старостинських</w:t>
      </w:r>
      <w:proofErr w:type="spellEnd"/>
      <w:r w:rsidR="00D94570" w:rsidRPr="00D94570">
        <w:rPr>
          <w:rFonts w:eastAsia="Andale Sans UI"/>
          <w:sz w:val="28"/>
          <w:szCs w:val="28"/>
          <w:lang w:val="uk-UA" w:eastAsia="zh-CN"/>
        </w:rPr>
        <w:t xml:space="preserve"> округів, сільського господарства, природокористування та використання надр</w:t>
      </w:r>
      <w:r w:rsidR="00D34051">
        <w:rPr>
          <w:rFonts w:eastAsia="Andale Sans UI"/>
          <w:sz w:val="28"/>
          <w:szCs w:val="28"/>
          <w:lang w:val="uk-UA" w:eastAsia="zh-CN"/>
        </w:rPr>
        <w:t xml:space="preserve"> </w:t>
      </w:r>
      <w:proofErr w:type="spellStart"/>
      <w:r w:rsidR="00D34051">
        <w:rPr>
          <w:rFonts w:eastAsia="Andale Sans UI"/>
          <w:sz w:val="28"/>
          <w:szCs w:val="28"/>
          <w:lang w:val="uk-UA" w:eastAsia="zh-CN"/>
        </w:rPr>
        <w:t>Шайнюка</w:t>
      </w:r>
      <w:proofErr w:type="spellEnd"/>
      <w:r w:rsidR="00D34051">
        <w:rPr>
          <w:rFonts w:eastAsia="Andale Sans UI"/>
          <w:sz w:val="28"/>
          <w:szCs w:val="28"/>
          <w:lang w:val="uk-UA" w:eastAsia="zh-CN"/>
        </w:rPr>
        <w:t xml:space="preserve"> Анатолія Костянтиновича</w:t>
      </w:r>
      <w:r>
        <w:rPr>
          <w:rFonts w:eastAsiaTheme="minorHAnsi"/>
          <w:bCs/>
          <w:sz w:val="28"/>
          <w:szCs w:val="28"/>
          <w:lang w:val="uk-UA" w:eastAsia="en-US"/>
        </w:rPr>
        <w:t>.</w:t>
      </w:r>
    </w:p>
    <w:p w14:paraId="155DECCE" w14:textId="0E9F4DAE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</w:t>
      </w:r>
      <w:r w:rsidR="009362F4" w:rsidRPr="009362F4">
        <w:rPr>
          <w:sz w:val="28"/>
          <w:szCs w:val="28"/>
          <w:lang w:val="uk-UA"/>
        </w:rPr>
        <w:t>2.</w:t>
      </w:r>
      <w:r w:rsidRPr="00270FAD">
        <w:rPr>
          <w:sz w:val="28"/>
          <w:szCs w:val="28"/>
          <w:lang w:val="uk-UA" w:eastAsia="ru-RU"/>
        </w:rPr>
        <w:t xml:space="preserve"> Контроль за виконанням цього рішення покласти на постійну комісію з питань дотримання прав людини, депутатської діяльності та етики, законності і правопорядку, конфлікту інтересів (Андрій </w:t>
      </w:r>
      <w:proofErr w:type="spellStart"/>
      <w:r w:rsidRPr="00270FAD">
        <w:rPr>
          <w:sz w:val="28"/>
          <w:szCs w:val="28"/>
          <w:lang w:val="uk-UA" w:eastAsia="ru-RU"/>
        </w:rPr>
        <w:t>Мілінчук</w:t>
      </w:r>
      <w:proofErr w:type="spellEnd"/>
      <w:r w:rsidRPr="00270FAD">
        <w:rPr>
          <w:sz w:val="28"/>
          <w:szCs w:val="28"/>
          <w:lang w:val="uk-UA" w:eastAsia="ru-RU"/>
        </w:rPr>
        <w:t>).</w:t>
      </w:r>
    </w:p>
    <w:p w14:paraId="4504B3BB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2A85C76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3916A3E4" w14:textId="77777777" w:rsidR="00D34051" w:rsidRDefault="00D34051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43E7914A" w14:textId="77777777" w:rsidR="00270FAD" w:rsidRDefault="00270FAD" w:rsidP="00270FAD">
      <w:pPr>
        <w:ind w:firstLine="708"/>
        <w:jc w:val="both"/>
        <w:rPr>
          <w:sz w:val="28"/>
          <w:szCs w:val="28"/>
          <w:lang w:val="uk-UA" w:eastAsia="ru-RU"/>
        </w:rPr>
      </w:pPr>
    </w:p>
    <w:p w14:paraId="73C3719F" w14:textId="05A8FD0A" w:rsidR="00270FAD" w:rsidRPr="00270FAD" w:rsidRDefault="00D94570" w:rsidP="00D94570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Міський голова</w:t>
      </w:r>
      <w:r w:rsidR="001968F2">
        <w:rPr>
          <w:sz w:val="28"/>
          <w:szCs w:val="28"/>
          <w:lang w:val="uk-UA" w:eastAsia="ru-RU"/>
        </w:rPr>
        <w:t xml:space="preserve">                   </w:t>
      </w:r>
      <w:r>
        <w:rPr>
          <w:sz w:val="28"/>
          <w:szCs w:val="28"/>
          <w:lang w:val="uk-UA" w:eastAsia="ru-RU"/>
        </w:rPr>
        <w:t xml:space="preserve">                         </w:t>
      </w:r>
      <w:r w:rsidR="001968F2">
        <w:rPr>
          <w:sz w:val="28"/>
          <w:szCs w:val="28"/>
          <w:lang w:val="uk-UA" w:eastAsia="ru-RU"/>
        </w:rPr>
        <w:t xml:space="preserve">                                        </w:t>
      </w:r>
      <w:r w:rsidRPr="00D94570">
        <w:rPr>
          <w:b/>
          <w:bCs/>
          <w:sz w:val="28"/>
          <w:szCs w:val="28"/>
          <w:lang w:val="uk-UA" w:eastAsia="ru-RU"/>
        </w:rPr>
        <w:t>Ігор ЧАЙКА</w:t>
      </w:r>
    </w:p>
    <w:p w14:paraId="735929AB" w14:textId="4F5245EB" w:rsidR="00614792" w:rsidRPr="009362F4" w:rsidRDefault="00614792" w:rsidP="00871720">
      <w:pPr>
        <w:rPr>
          <w:sz w:val="28"/>
          <w:szCs w:val="28"/>
          <w:lang w:val="uk-UA"/>
        </w:rPr>
      </w:pPr>
    </w:p>
    <w:p w14:paraId="4BC9751D" w14:textId="0A9EBE05" w:rsidR="00871720" w:rsidRPr="00871720" w:rsidRDefault="00871720" w:rsidP="00871720">
      <w:pPr>
        <w:tabs>
          <w:tab w:val="left" w:pos="1495"/>
        </w:tabs>
      </w:pPr>
      <w:r>
        <w:tab/>
      </w:r>
    </w:p>
    <w:sectPr w:rsidR="00871720" w:rsidRPr="00871720" w:rsidSect="00EA03BD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00245D"/>
    <w:multiLevelType w:val="multilevel"/>
    <w:tmpl w:val="7072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7273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56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07"/>
    <w:rsid w:val="00066E43"/>
    <w:rsid w:val="00102A64"/>
    <w:rsid w:val="00160425"/>
    <w:rsid w:val="001968F2"/>
    <w:rsid w:val="001D5707"/>
    <w:rsid w:val="002158A3"/>
    <w:rsid w:val="002240C4"/>
    <w:rsid w:val="00270FAD"/>
    <w:rsid w:val="00281FB1"/>
    <w:rsid w:val="002D3583"/>
    <w:rsid w:val="003173ED"/>
    <w:rsid w:val="0039589E"/>
    <w:rsid w:val="003A19F0"/>
    <w:rsid w:val="00404593"/>
    <w:rsid w:val="00576E09"/>
    <w:rsid w:val="00614792"/>
    <w:rsid w:val="006B7F07"/>
    <w:rsid w:val="00871720"/>
    <w:rsid w:val="008F7814"/>
    <w:rsid w:val="009362F4"/>
    <w:rsid w:val="00947E13"/>
    <w:rsid w:val="009E4EDE"/>
    <w:rsid w:val="009F4C2A"/>
    <w:rsid w:val="00A7246A"/>
    <w:rsid w:val="00B55AE3"/>
    <w:rsid w:val="00B63908"/>
    <w:rsid w:val="00D34051"/>
    <w:rsid w:val="00D94570"/>
    <w:rsid w:val="00DB20B7"/>
    <w:rsid w:val="00DF3637"/>
    <w:rsid w:val="00EA03BD"/>
    <w:rsid w:val="00EC2664"/>
    <w:rsid w:val="00EF5D9A"/>
    <w:rsid w:val="00FB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6F5C"/>
  <w15:chartTrackingRefBased/>
  <w15:docId w15:val="{85F61AEE-26F2-4876-B27A-52060A34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72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ar-SA"/>
      <w14:ligatures w14:val="none"/>
    </w:rPr>
  </w:style>
  <w:style w:type="paragraph" w:styleId="2">
    <w:name w:val="heading 2"/>
    <w:basedOn w:val="a"/>
    <w:next w:val="a"/>
    <w:link w:val="20"/>
    <w:semiHidden/>
    <w:unhideWhenUsed/>
    <w:qFormat/>
    <w:rsid w:val="00871720"/>
    <w:pPr>
      <w:keepNext/>
      <w:numPr>
        <w:ilvl w:val="1"/>
        <w:numId w:val="2"/>
      </w:numPr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71720"/>
    <w:rPr>
      <w:rFonts w:ascii="Times New Roman" w:eastAsia="Times New Roman" w:hAnsi="Times New Roman" w:cs="Times New Roman"/>
      <w:b/>
      <w:kern w:val="0"/>
      <w:sz w:val="36"/>
      <w:szCs w:val="20"/>
      <w:lang w:eastAsia="ar-SA"/>
      <w14:ligatures w14:val="none"/>
    </w:rPr>
  </w:style>
  <w:style w:type="paragraph" w:styleId="HTML">
    <w:name w:val="HTML Preformatted"/>
    <w:basedOn w:val="a"/>
    <w:link w:val="HTML0"/>
    <w:semiHidden/>
    <w:unhideWhenUsed/>
    <w:rsid w:val="00871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ий HTML Знак"/>
    <w:basedOn w:val="a0"/>
    <w:link w:val="HTML"/>
    <w:semiHidden/>
    <w:rsid w:val="00871720"/>
    <w:rPr>
      <w:rFonts w:ascii="Courier New" w:eastAsia="Times New Roman" w:hAnsi="Courier New" w:cs="Courier New"/>
      <w:kern w:val="0"/>
      <w:sz w:val="20"/>
      <w:szCs w:val="20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31</cp:revision>
  <cp:lastPrinted>2023-05-31T05:29:00Z</cp:lastPrinted>
  <dcterms:created xsi:type="dcterms:W3CDTF">2023-05-08T07:34:00Z</dcterms:created>
  <dcterms:modified xsi:type="dcterms:W3CDTF">2024-04-10T06:10:00Z</dcterms:modified>
</cp:coreProperties>
</file>