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6CBDE9" w14:textId="61772F08" w:rsidR="002B6377" w:rsidRPr="002B6377" w:rsidRDefault="002B6377" w:rsidP="002B6377">
      <w:pPr>
        <w:spacing w:after="0" w:line="276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2B6377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ПРОЄКТ</w:t>
      </w:r>
    </w:p>
    <w:p w14:paraId="428F7E16" w14:textId="557F9465" w:rsidR="00FF71FC" w:rsidRDefault="00FF71FC" w:rsidP="00FF71FC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0F4D3E92" wp14:editId="21662CE0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4EDA2" w14:textId="77777777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0A7D18F3" w14:textId="77777777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7C32E57C" w14:textId="77777777" w:rsidR="00FF71FC" w:rsidRDefault="00FF71FC" w:rsidP="00FF71FC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</w:p>
    <w:p w14:paraId="479AC3A0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174FBB73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68D6FAF3" w14:textId="77777777" w:rsidR="00FF71FC" w:rsidRDefault="00F03FEB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 w:rsidRPr="00F03FEB">
        <w:rPr>
          <w:rFonts w:ascii="Times New Roman" w:hAnsi="Times New Roman" w:cs="Courier New"/>
          <w:bCs/>
          <w:sz w:val="28"/>
          <w:szCs w:val="28"/>
        </w:rPr>
        <w:t>____________</w:t>
      </w:r>
      <w:r w:rsidR="00FF71FC" w:rsidRPr="00F03FEB">
        <w:rPr>
          <w:rFonts w:ascii="Times New Roman" w:hAnsi="Times New Roman" w:cs="Courier New"/>
          <w:bCs/>
          <w:sz w:val="28"/>
          <w:szCs w:val="28"/>
        </w:rPr>
        <w:t xml:space="preserve"> </w:t>
      </w:r>
      <w:r w:rsidR="00FF71FC" w:rsidRPr="00F03FEB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</w:t>
      </w:r>
      <w:r w:rsidR="00FF71F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</w:t>
      </w:r>
      <w:r w:rsidR="00FF71FC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="00FF71FC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="00FF71F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№</w:t>
      </w:r>
      <w:r w:rsidR="00FF71FC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</w:t>
      </w:r>
      <w:r w:rsidR="00FF71F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_____</w:t>
      </w:r>
    </w:p>
    <w:p w14:paraId="1A6623C2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5B767708" w14:textId="77777777" w:rsidR="00FF71FC" w:rsidRDefault="00FF71FC" w:rsidP="00FF71FC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Про виконання  бюджету Ковельської територіальної громади </w:t>
      </w:r>
    </w:p>
    <w:p w14:paraId="6AC15887" w14:textId="77777777" w:rsidR="00FF71FC" w:rsidRDefault="00FF71FC" w:rsidP="00FF71FC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за перший квартал 202</w:t>
      </w:r>
      <w:r w:rsidR="008F3F7B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</w:t>
      </w:r>
    </w:p>
    <w:p w14:paraId="166E1F18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9AB8C5A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53407C0" w14:textId="77777777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Відповідно до пункту 23 частини 1 статті 26</w:t>
      </w:r>
      <w:r w:rsidR="002237BE">
        <w:rPr>
          <w:rFonts w:ascii="Times New Roman" w:eastAsia="Times New Roman" w:hAnsi="Times New Roman"/>
          <w:sz w:val="28"/>
          <w:szCs w:val="24"/>
          <w:lang w:eastAsia="ru-RU"/>
        </w:rPr>
        <w:t>, пунктів 5, 10 статті 59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Закону України «Про місцеве самоврядування в Україні</w:t>
      </w:r>
      <w:r w:rsidR="00F03FEB">
        <w:rPr>
          <w:rFonts w:ascii="Times New Roman" w:eastAsia="Times New Roman" w:hAnsi="Times New Roman"/>
          <w:sz w:val="28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та частини 4 статті 80 глави 12 Бюджетного </w:t>
      </w:r>
      <w:r w:rsidR="002237BE"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одексу України, міська рада</w:t>
      </w:r>
    </w:p>
    <w:p w14:paraId="181A2D4A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F482FDF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4F615C7F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5264FD9" w14:textId="77777777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1. Інформацію начальника фінансового управління виконавчого комітету міської ради </w:t>
      </w:r>
      <w:r w:rsidR="002237BE">
        <w:rPr>
          <w:rFonts w:ascii="Times New Roman" w:eastAsia="Times New Roman" w:hAnsi="Times New Roman"/>
          <w:sz w:val="28"/>
          <w:szCs w:val="24"/>
          <w:lang w:eastAsia="ru-RU"/>
        </w:rPr>
        <w:t xml:space="preserve">Валентини Романчук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щодо виконання бюджету Ковельської територіальної громади за перший квартал 202</w:t>
      </w:r>
      <w:r w:rsidR="008F3F7B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  взяти до відома.</w:t>
      </w:r>
    </w:p>
    <w:p w14:paraId="09D21E43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CDFAF6E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0C59E68E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6FEE9606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2EFE461D" w14:textId="77777777" w:rsidR="00FF71FC" w:rsidRDefault="00FF71FC" w:rsidP="00FF71FC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4C5BA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6BD48998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3AF7BDC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E2F99A4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325DF93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EFEF0AD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5641ABA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C623168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4E0E2278" w14:textId="77777777" w:rsidR="004E6DAB" w:rsidRDefault="004E6DAB"/>
    <w:sectPr w:rsidR="004E6D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586"/>
    <w:rsid w:val="00170B85"/>
    <w:rsid w:val="001E045C"/>
    <w:rsid w:val="002237BE"/>
    <w:rsid w:val="002B6377"/>
    <w:rsid w:val="004C5BA8"/>
    <w:rsid w:val="004E6DAB"/>
    <w:rsid w:val="008F3F7B"/>
    <w:rsid w:val="00A57373"/>
    <w:rsid w:val="00BB7586"/>
    <w:rsid w:val="00F03FEB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7A1DA"/>
  <w15:chartTrackingRefBased/>
  <w15:docId w15:val="{0A5ECF8F-ED32-484F-AAAF-F5089AE8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F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03FE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533</Words>
  <Characters>304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cp:lastPrinted>2024-05-07T06:17:00Z</cp:lastPrinted>
  <dcterms:created xsi:type="dcterms:W3CDTF">2022-04-29T06:27:00Z</dcterms:created>
  <dcterms:modified xsi:type="dcterms:W3CDTF">2024-05-07T08:47:00Z</dcterms:modified>
</cp:coreProperties>
</file>