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:rsidR="0028681A" w:rsidRDefault="0028681A">
      <w:pPr>
        <w:jc w:val="center"/>
        <w:rPr>
          <w:sz w:val="28"/>
          <w:szCs w:val="28"/>
          <w:lang w:val="ru-RU" w:eastAsia="ru-RU"/>
        </w:rPr>
      </w:pPr>
    </w:p>
    <w:p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:rsidR="0028681A" w:rsidRPr="006C52D1" w:rsidRDefault="00B639D4">
      <w:pPr>
        <w:pStyle w:val="HTML"/>
        <w:spacing w:before="100" w:after="240"/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30.05.2024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28681A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142-р</w:t>
      </w:r>
    </w:p>
    <w:p w:rsidR="0028681A" w:rsidRDefault="0028681A">
      <w:pPr>
        <w:jc w:val="center"/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укладання</w:t>
      </w:r>
      <w:proofErr w:type="spellEnd"/>
      <w:r>
        <w:rPr>
          <w:sz w:val="28"/>
          <w:szCs w:val="28"/>
          <w:lang w:val="ru-RU"/>
        </w:rPr>
        <w:t xml:space="preserve"> договор</w:t>
      </w:r>
      <w:r w:rsidR="005109D0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встановлення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</w:t>
      </w:r>
      <w:r w:rsidR="005109D0">
        <w:rPr>
          <w:sz w:val="28"/>
          <w:szCs w:val="28"/>
          <w:lang w:val="ru-RU"/>
        </w:rPr>
        <w:t>ого</w:t>
      </w:r>
      <w:proofErr w:type="spellEnd"/>
    </w:p>
    <w:p w:rsidR="0028681A" w:rsidRDefault="0028681A">
      <w:pPr>
        <w:jc w:val="center"/>
      </w:pPr>
      <w:r w:rsidRPr="00D531DE">
        <w:rPr>
          <w:sz w:val="28"/>
          <w:szCs w:val="28"/>
        </w:rPr>
        <w:t>строков</w:t>
      </w:r>
      <w:r w:rsidR="005109D0">
        <w:rPr>
          <w:sz w:val="28"/>
          <w:szCs w:val="28"/>
        </w:rPr>
        <w:t>ого</w:t>
      </w:r>
      <w:r w:rsidRPr="00D531DE">
        <w:rPr>
          <w:sz w:val="28"/>
          <w:szCs w:val="28"/>
        </w:rPr>
        <w:t xml:space="preserve"> сервітут</w:t>
      </w:r>
      <w:r w:rsidR="005109D0">
        <w:rPr>
          <w:sz w:val="28"/>
          <w:szCs w:val="28"/>
        </w:rPr>
        <w:t>у</w:t>
      </w:r>
    </w:p>
    <w:p w:rsidR="0028681A" w:rsidRDefault="0028681A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 20 ч. 4 ст. 42. ч.5, 10 ст. 59  Закону України «Про місцеве самоврядування в Україні», ст. 28 Закону України «Про регулювання містобудівної діяльності» та рішенням Ковельської міської ради від 26 травня 2011 року № 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 70/15 та 27 серпня 2020 року №70/16, розглянувши заяв</w:t>
      </w:r>
      <w:r w:rsidR="00453BE9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453BE9">
        <w:rPr>
          <w:sz w:val="28"/>
          <w:szCs w:val="28"/>
        </w:rPr>
        <w:t>фізичної особи-підприємця</w:t>
      </w:r>
      <w:r>
        <w:rPr>
          <w:sz w:val="28"/>
          <w:szCs w:val="28"/>
        </w:rPr>
        <w:t xml:space="preserve"> </w:t>
      </w:r>
      <w:proofErr w:type="spellStart"/>
      <w:r w:rsidR="00B51FCE">
        <w:rPr>
          <w:sz w:val="28"/>
          <w:szCs w:val="28"/>
        </w:rPr>
        <w:t>Сбітнєва</w:t>
      </w:r>
      <w:proofErr w:type="spellEnd"/>
      <w:r w:rsidR="00B51FCE">
        <w:rPr>
          <w:sz w:val="28"/>
          <w:szCs w:val="28"/>
        </w:rPr>
        <w:t xml:space="preserve"> Тараса Валентиновича</w:t>
      </w:r>
      <w:r>
        <w:rPr>
          <w:sz w:val="28"/>
          <w:szCs w:val="28"/>
        </w:rPr>
        <w:t>:</w:t>
      </w:r>
    </w:p>
    <w:p w:rsidR="0028681A" w:rsidRDefault="0028681A" w:rsidP="00453BE9">
      <w:pPr>
        <w:ind w:firstLine="709"/>
        <w:jc w:val="both"/>
      </w:pPr>
      <w:r w:rsidRPr="00453BE9">
        <w:rPr>
          <w:sz w:val="28"/>
          <w:szCs w:val="28"/>
        </w:rPr>
        <w:t>1</w:t>
      </w:r>
      <w:r w:rsidR="00B51FCE" w:rsidRPr="00B51FCE">
        <w:rPr>
          <w:sz w:val="28"/>
          <w:szCs w:val="28"/>
        </w:rPr>
        <w:t xml:space="preserve"> </w:t>
      </w:r>
      <w:r w:rsidR="00B51FCE" w:rsidRPr="00AC2D04">
        <w:rPr>
          <w:sz w:val="28"/>
          <w:szCs w:val="28"/>
        </w:rPr>
        <w:t>Укласти договір про встановлення особистого строкового сервітуту між терит</w:t>
      </w:r>
      <w:r w:rsidR="00B51FCE">
        <w:rPr>
          <w:sz w:val="28"/>
          <w:szCs w:val="28"/>
        </w:rPr>
        <w:t xml:space="preserve">оріальною громадою м. Ковеля та фізичною особою-підприємцем </w:t>
      </w:r>
      <w:proofErr w:type="spellStart"/>
      <w:r w:rsidR="00B51FCE">
        <w:rPr>
          <w:sz w:val="28"/>
          <w:szCs w:val="28"/>
        </w:rPr>
        <w:t>Сбітнєвим</w:t>
      </w:r>
      <w:proofErr w:type="spellEnd"/>
      <w:r w:rsidR="00B51FCE">
        <w:rPr>
          <w:sz w:val="28"/>
          <w:szCs w:val="28"/>
        </w:rPr>
        <w:t xml:space="preserve"> Тарасом Валентиновичем, який</w:t>
      </w:r>
      <w:r w:rsidR="00B51FCE" w:rsidRPr="00AC2D04">
        <w:rPr>
          <w:sz w:val="28"/>
          <w:szCs w:val="28"/>
        </w:rPr>
        <w:t xml:space="preserve"> зареєстр</w:t>
      </w:r>
      <w:r w:rsidR="00B51FCE">
        <w:rPr>
          <w:sz w:val="28"/>
          <w:szCs w:val="28"/>
        </w:rPr>
        <w:t>ований за адресою:                 м. Вишгород, вулиця Шкільна, 36</w:t>
      </w:r>
      <w:r w:rsidR="00B51FCE" w:rsidRPr="00AC2D04">
        <w:rPr>
          <w:sz w:val="28"/>
          <w:szCs w:val="28"/>
        </w:rPr>
        <w:t xml:space="preserve">, </w:t>
      </w:r>
      <w:r w:rsidR="00B51FCE">
        <w:rPr>
          <w:sz w:val="28"/>
          <w:szCs w:val="28"/>
        </w:rPr>
        <w:t>на період з 30 травня 2023</w:t>
      </w:r>
      <w:r w:rsidR="00B51FCE" w:rsidRPr="00AC2D04">
        <w:rPr>
          <w:sz w:val="28"/>
          <w:szCs w:val="28"/>
        </w:rPr>
        <w:t xml:space="preserve"> року до</w:t>
      </w:r>
      <w:r w:rsidR="00B51FCE">
        <w:rPr>
          <w:sz w:val="28"/>
          <w:szCs w:val="28"/>
        </w:rPr>
        <w:t xml:space="preserve">                         30 листопада 2024 року для розміщення атракціонів в парку культури і відпочинку імені Лесі Українки на території</w:t>
      </w:r>
      <w:r w:rsidR="00B51FCE" w:rsidRPr="004822E5">
        <w:rPr>
          <w:sz w:val="28"/>
          <w:szCs w:val="28"/>
        </w:rPr>
        <w:t xml:space="preserve"> (об'єкт благоустрою) </w:t>
      </w:r>
      <w:r w:rsidR="00B51FCE">
        <w:rPr>
          <w:sz w:val="28"/>
          <w:szCs w:val="28"/>
        </w:rPr>
        <w:t xml:space="preserve">           площею 1700</w:t>
      </w:r>
      <w:r w:rsidR="00B51FCE" w:rsidRPr="004822E5">
        <w:rPr>
          <w:sz w:val="28"/>
          <w:szCs w:val="28"/>
        </w:rPr>
        <w:t xml:space="preserve"> </w:t>
      </w:r>
      <w:proofErr w:type="spellStart"/>
      <w:r w:rsidR="00B51FCE" w:rsidRPr="004822E5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28681A" w:rsidRDefault="0028681A">
      <w:pPr>
        <w:ind w:firstLine="709"/>
        <w:jc w:val="both"/>
        <w:rPr>
          <w:sz w:val="28"/>
          <w:szCs w:val="28"/>
        </w:rPr>
      </w:pPr>
    </w:p>
    <w:p w:rsidR="0028681A" w:rsidRDefault="0028681A">
      <w:pPr>
        <w:ind w:firstLine="709"/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 xml:space="preserve">2. Зобов’язати </w:t>
      </w:r>
      <w:proofErr w:type="spellStart"/>
      <w:r w:rsidR="00B51FCE"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</w:rPr>
        <w:t>Сбітнєва</w:t>
      </w:r>
      <w:proofErr w:type="spellEnd"/>
      <w:r w:rsidR="00B51FCE"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</w:rPr>
        <w:t xml:space="preserve"> Т.В.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>:</w:t>
      </w:r>
    </w:p>
    <w:p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 господарської діяльності;</w:t>
      </w:r>
    </w:p>
    <w:p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3) дотримуватись вимог паспорт</w:t>
      </w:r>
      <w:r w:rsidR="00B27D0E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;</w:t>
      </w:r>
    </w:p>
    <w:p w:rsidR="00B51FCE" w:rsidRDefault="00453BE9" w:rsidP="00B51FCE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4) укласти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догов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ір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з комунальним підприємств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ом 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міста. </w:t>
      </w:r>
    </w:p>
    <w:p w:rsidR="0028681A" w:rsidRPr="00D531DE" w:rsidRDefault="0028681A" w:rsidP="00B51FCE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ради (Людмила </w:t>
      </w:r>
      <w:proofErr w:type="spellStart"/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Мурай</w:t>
      </w:r>
      <w:proofErr w:type="spellEnd"/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):</w:t>
      </w:r>
    </w:p>
    <w:p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>1) підготувати догов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ір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про встановлення особист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строков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сервітут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у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та забезпечити 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його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підписання сторонами; </w:t>
      </w:r>
    </w:p>
    <w:p w:rsidR="0028681A" w:rsidRDefault="0028681A">
      <w:pPr>
        <w:pStyle w:val="Style4"/>
        <w:widowControl/>
        <w:tabs>
          <w:tab w:val="left" w:leader="hyphen" w:pos="0"/>
        </w:tabs>
        <w:spacing w:after="120"/>
        <w:ind w:firstLine="709"/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 xml:space="preserve"> </w:t>
      </w:r>
      <w:r w:rsidR="00B27D0E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пересувної тимчасової споруди</w:t>
      </w: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.</w:t>
      </w:r>
    </w:p>
    <w:p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4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Контроль за виконанням цього розпорядження покласти на першого заступника міського голови Тараса </w:t>
      </w:r>
      <w:proofErr w:type="spellStart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Яковлева</w:t>
      </w:r>
      <w:proofErr w:type="spellEnd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:rsidR="00B51FCE" w:rsidRDefault="00B51FCE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</w:p>
    <w:p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:rsidR="0028681A" w:rsidRDefault="0028681A" w:rsidP="00453BE9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Людмила </w:t>
      </w:r>
      <w:proofErr w:type="spellStart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Мурай</w:t>
      </w:r>
      <w:proofErr w:type="spellEnd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71639</w:t>
      </w:r>
    </w:p>
    <w:sectPr w:rsidR="0028681A" w:rsidSect="00B51FCE">
      <w:pgSz w:w="11906" w:h="16838"/>
      <w:pgMar w:top="340" w:right="624" w:bottom="567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D531DE"/>
    <w:rsid w:val="00182798"/>
    <w:rsid w:val="00186491"/>
    <w:rsid w:val="002276E7"/>
    <w:rsid w:val="00235DFA"/>
    <w:rsid w:val="0028681A"/>
    <w:rsid w:val="002F4370"/>
    <w:rsid w:val="003C642D"/>
    <w:rsid w:val="00453BE9"/>
    <w:rsid w:val="004F1BA2"/>
    <w:rsid w:val="005109D0"/>
    <w:rsid w:val="005E2F9D"/>
    <w:rsid w:val="00683D5C"/>
    <w:rsid w:val="006C52D1"/>
    <w:rsid w:val="00911566"/>
    <w:rsid w:val="00983EAA"/>
    <w:rsid w:val="00991708"/>
    <w:rsid w:val="00A12884"/>
    <w:rsid w:val="00AC6E2F"/>
    <w:rsid w:val="00B27D0E"/>
    <w:rsid w:val="00B51FCE"/>
    <w:rsid w:val="00B639D4"/>
    <w:rsid w:val="00BB5F58"/>
    <w:rsid w:val="00BE1F4C"/>
    <w:rsid w:val="00D531DE"/>
    <w:rsid w:val="00FF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User2</cp:lastModifiedBy>
  <cp:revision>2</cp:revision>
  <cp:lastPrinted>2024-05-23T07:56:00Z</cp:lastPrinted>
  <dcterms:created xsi:type="dcterms:W3CDTF">2024-06-10T11:16:00Z</dcterms:created>
  <dcterms:modified xsi:type="dcterms:W3CDTF">2024-06-10T11:16:00Z</dcterms:modified>
</cp:coreProperties>
</file>