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A54" w:rsidRPr="00FD00D2" w:rsidRDefault="00EB2A54" w:rsidP="00EB2A54">
      <w:pPr>
        <w:spacing w:after="0" w:line="240" w:lineRule="auto"/>
        <w:jc w:val="center"/>
        <w:rPr>
          <w:rFonts w:ascii="Times New Roman" w:eastAsia="Times New Roman" w:hAnsi="Times New Roman" w:cs="Times New Roman"/>
          <w:bCs/>
          <w:iCs/>
          <w:sz w:val="28"/>
          <w:szCs w:val="28"/>
        </w:rPr>
      </w:pPr>
      <w:r w:rsidRPr="00FD00D2">
        <w:rPr>
          <w:rFonts w:ascii="Times New Roman" w:eastAsia="Times New Roman" w:hAnsi="Times New Roman" w:cs="Times New Roman"/>
          <w:bCs/>
          <w:iCs/>
          <w:sz w:val="28"/>
          <w:szCs w:val="28"/>
        </w:rPr>
        <w:t>ПОЯСНЮЮЧА ЗАПИСКА</w:t>
      </w:r>
    </w:p>
    <w:p w:rsidR="00FD00D2" w:rsidRPr="00FD00D2" w:rsidRDefault="00EB2A54" w:rsidP="00EB2A54">
      <w:pPr>
        <w:spacing w:after="0" w:line="240" w:lineRule="auto"/>
        <w:ind w:left="-180" w:firstLine="360"/>
        <w:jc w:val="center"/>
        <w:rPr>
          <w:rFonts w:ascii="Times New Roman" w:eastAsia="Times New Roman" w:hAnsi="Times New Roman" w:cs="Times New Roman"/>
          <w:bCs/>
          <w:iCs/>
          <w:sz w:val="28"/>
          <w:szCs w:val="28"/>
        </w:rPr>
      </w:pPr>
      <w:r w:rsidRPr="00FD00D2">
        <w:rPr>
          <w:rFonts w:ascii="Times New Roman" w:eastAsia="Times New Roman" w:hAnsi="Times New Roman" w:cs="Times New Roman"/>
          <w:bCs/>
          <w:iCs/>
          <w:sz w:val="28"/>
          <w:szCs w:val="28"/>
        </w:rPr>
        <w:t xml:space="preserve">до звіту про виконання бюджету Ковельської </w:t>
      </w:r>
      <w:r w:rsidR="007269B6">
        <w:rPr>
          <w:rFonts w:ascii="Times New Roman" w:eastAsia="Times New Roman" w:hAnsi="Times New Roman" w:cs="Times New Roman"/>
          <w:bCs/>
          <w:iCs/>
          <w:sz w:val="28"/>
          <w:szCs w:val="28"/>
        </w:rPr>
        <w:t xml:space="preserve">міської </w:t>
      </w:r>
      <w:r w:rsidRPr="00FD00D2">
        <w:rPr>
          <w:rFonts w:ascii="Times New Roman" w:eastAsia="Times New Roman" w:hAnsi="Times New Roman" w:cs="Times New Roman"/>
          <w:bCs/>
          <w:iCs/>
          <w:sz w:val="28"/>
          <w:szCs w:val="28"/>
        </w:rPr>
        <w:t xml:space="preserve">територіальної громади </w:t>
      </w:r>
    </w:p>
    <w:p w:rsidR="00EB2A54" w:rsidRPr="00FD00D2" w:rsidRDefault="00EB2A54" w:rsidP="00EB2A54">
      <w:pPr>
        <w:spacing w:after="0" w:line="240" w:lineRule="auto"/>
        <w:ind w:left="-180" w:firstLine="360"/>
        <w:jc w:val="center"/>
        <w:rPr>
          <w:rFonts w:ascii="Times New Roman" w:eastAsia="Times New Roman" w:hAnsi="Times New Roman" w:cs="Times New Roman"/>
          <w:bCs/>
          <w:i/>
          <w:iCs/>
          <w:sz w:val="28"/>
          <w:szCs w:val="28"/>
        </w:rPr>
      </w:pPr>
      <w:r w:rsidRPr="00FD00D2">
        <w:rPr>
          <w:rFonts w:ascii="Times New Roman" w:eastAsia="Times New Roman" w:hAnsi="Times New Roman" w:cs="Times New Roman"/>
          <w:bCs/>
          <w:iCs/>
          <w:sz w:val="28"/>
          <w:szCs w:val="28"/>
        </w:rPr>
        <w:t>за перший квартал 202</w:t>
      </w:r>
      <w:r w:rsidR="00A01214">
        <w:rPr>
          <w:rFonts w:ascii="Times New Roman" w:eastAsia="Times New Roman" w:hAnsi="Times New Roman" w:cs="Times New Roman"/>
          <w:bCs/>
          <w:iCs/>
          <w:sz w:val="28"/>
          <w:szCs w:val="28"/>
        </w:rPr>
        <w:t>5</w:t>
      </w:r>
      <w:r w:rsidRPr="00FD00D2">
        <w:rPr>
          <w:rFonts w:ascii="Times New Roman" w:eastAsia="Times New Roman" w:hAnsi="Times New Roman" w:cs="Times New Roman"/>
          <w:bCs/>
          <w:iCs/>
          <w:sz w:val="28"/>
          <w:szCs w:val="28"/>
        </w:rPr>
        <w:t xml:space="preserve"> року</w:t>
      </w:r>
    </w:p>
    <w:p w:rsidR="00EB2A54" w:rsidRPr="00FD00D2" w:rsidRDefault="00EB2A54" w:rsidP="00EB2A54">
      <w:pPr>
        <w:spacing w:after="120" w:line="240" w:lineRule="auto"/>
        <w:ind w:left="-540"/>
        <w:jc w:val="both"/>
        <w:rPr>
          <w:rFonts w:ascii="Times New Roman" w:eastAsia="Times New Roman" w:hAnsi="Times New Roman" w:cs="Times New Roman"/>
          <w:sz w:val="28"/>
          <w:szCs w:val="28"/>
          <w:lang w:eastAsia="ru-RU"/>
        </w:rPr>
      </w:pPr>
    </w:p>
    <w:p w:rsidR="00EB2A54" w:rsidRDefault="00EB2A54" w:rsidP="00916266">
      <w:pPr>
        <w:spacing w:after="120" w:line="240" w:lineRule="auto"/>
        <w:ind w:left="-540"/>
        <w:jc w:val="center"/>
        <w:rPr>
          <w:rFonts w:ascii="Times New Roman" w:eastAsia="Times New Roman" w:hAnsi="Times New Roman" w:cs="Times New Roman"/>
          <w:sz w:val="28"/>
          <w:szCs w:val="28"/>
          <w:lang w:eastAsia="ru-RU"/>
        </w:rPr>
      </w:pPr>
      <w:r w:rsidRPr="00FD00D2">
        <w:rPr>
          <w:rFonts w:ascii="Times New Roman" w:eastAsia="Times New Roman" w:hAnsi="Times New Roman" w:cs="Times New Roman"/>
          <w:sz w:val="28"/>
          <w:szCs w:val="28"/>
          <w:lang w:eastAsia="ru-RU"/>
        </w:rPr>
        <w:t>ДОХОДИ</w:t>
      </w:r>
    </w:p>
    <w:p w:rsidR="00362A44" w:rsidRPr="00362A44" w:rsidRDefault="00362A44" w:rsidP="00362A44">
      <w:pPr>
        <w:spacing w:after="0" w:line="240" w:lineRule="atLeast"/>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Бюджет Ковельської міської територіальної громади за доходами загального та спеціального фондів (з урахуванням офіційних трансфертів) виконаний на 110,1 відсотка до бюджетного призначення на І квартал 2025 року. Загальний обсяг доходів складає у сумі 264115,3 тис. грн при затвердженому на цей період - 239874,6 тис. грн, понад план отримано 24240,7 тис. гривень.</w:t>
      </w:r>
    </w:p>
    <w:p w:rsidR="00362A44" w:rsidRPr="00362A44" w:rsidRDefault="00362A44" w:rsidP="00362A44">
      <w:pPr>
        <w:spacing w:after="0" w:line="240" w:lineRule="atLeast"/>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До загального фонду бюджету громади за звітний період надійшло податків, зборів та інших платежів у сумі 197477,0 тис. грн, виконання планового показника забезпечено на рівні 113 відсотків. В порівнянні з минулорічними даними відповідного періоду, власні доходи загального фонду  зросли на 33699,7 тис. грн</w:t>
      </w:r>
      <w:r w:rsidR="007269B6">
        <w:rPr>
          <w:rFonts w:ascii="Times New Roman" w:eastAsia="Times New Roman" w:hAnsi="Times New Roman" w:cs="Times New Roman"/>
          <w:sz w:val="28"/>
          <w:szCs w:val="28"/>
          <w:lang w:eastAsia="ru-RU"/>
        </w:rPr>
        <w:t>,</w:t>
      </w:r>
      <w:r w:rsidRPr="00362A44">
        <w:rPr>
          <w:rFonts w:ascii="Times New Roman" w:eastAsia="Times New Roman" w:hAnsi="Times New Roman" w:cs="Times New Roman"/>
          <w:sz w:val="28"/>
          <w:szCs w:val="28"/>
          <w:lang w:eastAsia="ru-RU"/>
        </w:rPr>
        <w:t xml:space="preserve"> або </w:t>
      </w:r>
      <w:r w:rsidR="007269B6">
        <w:rPr>
          <w:rFonts w:ascii="Times New Roman" w:eastAsia="Times New Roman" w:hAnsi="Times New Roman" w:cs="Times New Roman"/>
          <w:sz w:val="28"/>
          <w:szCs w:val="28"/>
          <w:lang w:eastAsia="ru-RU"/>
        </w:rPr>
        <w:t xml:space="preserve">на </w:t>
      </w:r>
      <w:r w:rsidRPr="00362A44">
        <w:rPr>
          <w:rFonts w:ascii="Times New Roman" w:eastAsia="Times New Roman" w:hAnsi="Times New Roman" w:cs="Times New Roman"/>
          <w:sz w:val="28"/>
          <w:szCs w:val="28"/>
          <w:lang w:eastAsia="ru-RU"/>
        </w:rPr>
        <w:t>20,6 відсотків. До спеціального фонду зараховано власних коштів в сумі 9438,5 тис. грн</w:t>
      </w:r>
      <w:r w:rsidR="007269B6">
        <w:rPr>
          <w:rFonts w:ascii="Times New Roman" w:eastAsia="Times New Roman" w:hAnsi="Times New Roman" w:cs="Times New Roman"/>
          <w:sz w:val="28"/>
          <w:szCs w:val="28"/>
          <w:lang w:eastAsia="ru-RU"/>
        </w:rPr>
        <w:t>,</w:t>
      </w:r>
      <w:r w:rsidRPr="00362A44">
        <w:rPr>
          <w:rFonts w:ascii="Times New Roman" w:eastAsia="Times New Roman" w:hAnsi="Times New Roman" w:cs="Times New Roman"/>
          <w:sz w:val="28"/>
          <w:szCs w:val="28"/>
          <w:lang w:eastAsia="ru-RU"/>
        </w:rPr>
        <w:t xml:space="preserve"> або 124,3 відсотка до призначення на січень-березень.</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З державного бюджету отримано освітньої субвенції в сумі 48758,4 тис. грн та 5061,6 тис. грн субвенції з державного бюджету місцевим на здійснення доплат педагогічним працівникам закладів загальної середньої освіти, що становить 100 відсотків до затверджених показників на звітний період.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Виконано усі заплановані обсяги в розрізі основних джерел доходів загального фонду бюджету. Загалом надходження податку та збору на доходи фізичних осіб склали в сумі 104050,3 тис. грн, або 112,1 відсотка до призначення на І квартал, понад план отримано 11227,2 тис. гривень. В порівнянні з відповідним періодом минулого року спостерігається значний ріст ПДФО, а саме 23656,1 тис. грн (+29,4 %), що пов’язано із збільшенням</w:t>
      </w:r>
      <w:r w:rsidRPr="00362A44">
        <w:rPr>
          <w:rFonts w:ascii="Times New Roman" w:eastAsia="Times New Roman" w:hAnsi="Times New Roman" w:cs="Times New Roman"/>
          <w:color w:val="222222"/>
          <w:sz w:val="27"/>
          <w:szCs w:val="27"/>
          <w:shd w:val="clear" w:color="auto" w:fill="FFFFFF"/>
          <w:lang w:eastAsia="ru-RU"/>
        </w:rPr>
        <w:t xml:space="preserve"> </w:t>
      </w:r>
      <w:r w:rsidRPr="007269B6">
        <w:rPr>
          <w:rFonts w:ascii="Times New Roman" w:eastAsia="Times New Roman" w:hAnsi="Times New Roman" w:cs="Times New Roman"/>
          <w:color w:val="222222"/>
          <w:sz w:val="28"/>
          <w:szCs w:val="28"/>
          <w:shd w:val="clear" w:color="auto" w:fill="FFFFFF"/>
          <w:lang w:eastAsia="ru-RU"/>
        </w:rPr>
        <w:t xml:space="preserve">мінімальної заробітної плати (з квітня 2024 року - 8000 гривень) та з </w:t>
      </w:r>
      <w:r w:rsidRPr="007269B6">
        <w:rPr>
          <w:rFonts w:ascii="Times New Roman" w:eastAsia="Times New Roman" w:hAnsi="Times New Roman" w:cs="Times New Roman"/>
          <w:sz w:val="28"/>
          <w:szCs w:val="28"/>
          <w:lang w:eastAsia="ru-RU"/>
        </w:rPr>
        <w:t xml:space="preserve">ростом </w:t>
      </w:r>
      <w:r w:rsidRPr="00362A44">
        <w:rPr>
          <w:rFonts w:ascii="Times New Roman" w:eastAsia="Times New Roman" w:hAnsi="Times New Roman" w:cs="Times New Roman"/>
          <w:sz w:val="28"/>
          <w:szCs w:val="28"/>
          <w:lang w:eastAsia="ru-RU"/>
        </w:rPr>
        <w:t>середньої заробітної плати відповідно до постанови КМУ від 28.02.2025 року №233 «Деякі питання бронювання військовозобов’язаних на період мобілізації та на воєнний час».</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Податку на прибуток від підприємств комунальної власності отримано в сумі 176,4 тис. грн, або 73,4 відсотка до затвердженого показника. У січні-березні РЖКП-1 перераховано до бюджету цього податку в сумі 56,5 тис. грн, УВКГ «</w:t>
      </w:r>
      <w:proofErr w:type="spellStart"/>
      <w:r w:rsidRPr="00362A44">
        <w:rPr>
          <w:rFonts w:ascii="Times New Roman" w:eastAsia="Times New Roman" w:hAnsi="Times New Roman" w:cs="Times New Roman"/>
          <w:sz w:val="28"/>
          <w:szCs w:val="28"/>
          <w:lang w:eastAsia="ru-RU"/>
        </w:rPr>
        <w:t>Ковельводоканал</w:t>
      </w:r>
      <w:proofErr w:type="spellEnd"/>
      <w:r w:rsidRPr="00362A44">
        <w:rPr>
          <w:rFonts w:ascii="Times New Roman" w:eastAsia="Times New Roman" w:hAnsi="Times New Roman" w:cs="Times New Roman"/>
          <w:sz w:val="28"/>
          <w:szCs w:val="28"/>
          <w:lang w:eastAsia="ru-RU"/>
        </w:rPr>
        <w:t xml:space="preserve">» - 64,3 тис. грн, КП «Добробут» - 51,3 тис. гривень.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Акцизного податку з реалізації суб’єктами господарювання роздрібної  торгівлі підакцизних товарів надійшло до бюджету в сумі 4112,2 тис. грн, або 115,1 відсотка до запланованого обсягу на звітний період. В порівнянні з аналогічним показником попереднього року цих коштів отримано більше на 1240,2 тис. гривень.</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З травня 2022 року виробники та імпортери є платниками акцизного податку з роздрібного продажу тютюнових виробів (Закон України від 30.11.2021 №1914-ІХ). Відповідно до Порядку, затвердженого Постановою КМ України та часток зарахування, у звітному періоді надійшло цих доходів в сумі </w:t>
      </w:r>
      <w:r w:rsidRPr="00362A44">
        <w:rPr>
          <w:rFonts w:ascii="Times New Roman" w:eastAsia="Times New Roman" w:hAnsi="Times New Roman" w:cs="Times New Roman"/>
          <w:sz w:val="28"/>
          <w:szCs w:val="28"/>
          <w:lang w:eastAsia="ru-RU"/>
        </w:rPr>
        <w:lastRenderedPageBreak/>
        <w:t>13390,2 тис. грн, або 132,4 відсотка до планового завдання та більше відповідного показника минулого року на 6179,2 тис. гривень.</w:t>
      </w:r>
    </w:p>
    <w:p w:rsidR="00362A44" w:rsidRPr="00362A44" w:rsidRDefault="00362A44" w:rsidP="00362A44">
      <w:pPr>
        <w:spacing w:after="0" w:line="240" w:lineRule="auto"/>
        <w:ind w:firstLine="709"/>
        <w:jc w:val="both"/>
        <w:rPr>
          <w:rFonts w:ascii="Times New Roman" w:eastAsia="Times New Roman" w:hAnsi="Times New Roman" w:cs="Times New Roman"/>
          <w:sz w:val="20"/>
          <w:szCs w:val="28"/>
          <w:lang w:eastAsia="ru-RU"/>
        </w:rPr>
      </w:pPr>
      <w:r w:rsidRPr="00362A44">
        <w:rPr>
          <w:rFonts w:ascii="Times New Roman" w:eastAsia="Times New Roman" w:hAnsi="Times New Roman" w:cs="Times New Roman"/>
          <w:sz w:val="28"/>
          <w:szCs w:val="28"/>
          <w:lang w:eastAsia="ru-RU"/>
        </w:rPr>
        <w:t xml:space="preserve">Згідно Постанови КМ України від 08.02.2017 №96 з державного бюджету відшкодовано бюджету громади 1867,6 тис. грн акцизного податку </w:t>
      </w:r>
      <w:r w:rsidRPr="00362A44">
        <w:rPr>
          <w:rFonts w:ascii="Times New Roman" w:eastAsia="Times New Roman" w:hAnsi="Times New Roman" w:cs="Times New Roman"/>
          <w:color w:val="000000"/>
          <w:sz w:val="28"/>
          <w:szCs w:val="28"/>
          <w:shd w:val="clear" w:color="auto" w:fill="FFFFFF"/>
          <w:lang w:eastAsia="ru-RU"/>
        </w:rPr>
        <w:t>з виробленого в Україні та 8562,6 тис. грн з ввезеного на митну територію  України пального. В порівнянні з минулорічними</w:t>
      </w:r>
      <w:r w:rsidR="007269B6">
        <w:rPr>
          <w:rFonts w:ascii="Times New Roman" w:eastAsia="Times New Roman" w:hAnsi="Times New Roman" w:cs="Times New Roman"/>
          <w:color w:val="000000"/>
          <w:sz w:val="28"/>
          <w:szCs w:val="28"/>
          <w:shd w:val="clear" w:color="auto" w:fill="FFFFFF"/>
          <w:lang w:eastAsia="ru-RU"/>
        </w:rPr>
        <w:t xml:space="preserve"> показниками</w:t>
      </w:r>
      <w:r w:rsidRPr="00362A44">
        <w:rPr>
          <w:rFonts w:ascii="Times New Roman" w:eastAsia="Times New Roman" w:hAnsi="Times New Roman" w:cs="Times New Roman"/>
          <w:color w:val="000000"/>
          <w:sz w:val="28"/>
          <w:szCs w:val="28"/>
          <w:shd w:val="clear" w:color="auto" w:fill="FFFFFF"/>
          <w:lang w:eastAsia="ru-RU"/>
        </w:rPr>
        <w:t xml:space="preserve"> відповідного періоду цих коштів надійшло більше на  3514,1 тис. гривень.</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Надходження місцевих податків і зборів становлять в сумі 60415,1 тис. грн</w:t>
      </w:r>
      <w:r w:rsidR="007269B6">
        <w:rPr>
          <w:rFonts w:ascii="Times New Roman" w:eastAsia="Times New Roman" w:hAnsi="Times New Roman" w:cs="Times New Roman"/>
          <w:sz w:val="28"/>
          <w:szCs w:val="28"/>
          <w:lang w:eastAsia="ru-RU"/>
        </w:rPr>
        <w:t>,</w:t>
      </w:r>
      <w:r w:rsidRPr="00362A44">
        <w:rPr>
          <w:rFonts w:ascii="Times New Roman" w:eastAsia="Times New Roman" w:hAnsi="Times New Roman" w:cs="Times New Roman"/>
          <w:sz w:val="28"/>
          <w:szCs w:val="28"/>
          <w:lang w:eastAsia="ru-RU"/>
        </w:rPr>
        <w:t xml:space="preserve"> або 111,4 відсотка до запланованого показника. Податку на нерухоме майно, сплачене юридичними та фізичними особами, які є власниками об’єктів житлової нерухомості отримано в сумі 711,6 тис. грн при плановому завданні в сумі 585,1 тис. гривень. Від оподаткування комерційного (нежитлового) нерухомого майна зараховано до бюджету </w:t>
      </w:r>
      <w:r w:rsidR="007269B6">
        <w:rPr>
          <w:rFonts w:ascii="Times New Roman" w:eastAsia="Times New Roman" w:hAnsi="Times New Roman" w:cs="Times New Roman"/>
          <w:sz w:val="28"/>
          <w:szCs w:val="28"/>
          <w:lang w:eastAsia="ru-RU"/>
        </w:rPr>
        <w:t>громади</w:t>
      </w:r>
      <w:r w:rsidRPr="00362A44">
        <w:rPr>
          <w:rFonts w:ascii="Times New Roman" w:eastAsia="Times New Roman" w:hAnsi="Times New Roman" w:cs="Times New Roman"/>
          <w:sz w:val="28"/>
          <w:szCs w:val="28"/>
          <w:lang w:eastAsia="ru-RU"/>
        </w:rPr>
        <w:t xml:space="preserve"> платежів від фізичних осіб в сумі 660,9 тис. грн, юридичних – 2737,5 тис. грн</w:t>
      </w:r>
      <w:r w:rsidR="007269B6">
        <w:rPr>
          <w:rFonts w:ascii="Times New Roman" w:eastAsia="Times New Roman" w:hAnsi="Times New Roman" w:cs="Times New Roman"/>
          <w:sz w:val="28"/>
          <w:szCs w:val="28"/>
          <w:lang w:eastAsia="ru-RU"/>
        </w:rPr>
        <w:t>,</w:t>
      </w:r>
      <w:r w:rsidRPr="00362A44">
        <w:rPr>
          <w:rFonts w:ascii="Times New Roman" w:eastAsia="Times New Roman" w:hAnsi="Times New Roman" w:cs="Times New Roman"/>
          <w:sz w:val="28"/>
          <w:szCs w:val="28"/>
          <w:lang w:eastAsia="ru-RU"/>
        </w:rPr>
        <w:t xml:space="preserve"> або 104,6 та 114,9 відсотка  до затвердженого обсягу на І квартал. У звітному періоді отримано земельного податку з юридичних та фізичних осіб в сумах 8235,9 тис. грн і 678,8 тис. грн, виконання запланованих показників становлять відповідно 103,8 та 85,3 відсотка. Надходження від орендної плати за землю з юридичних осіб склали 4542,5 тис. грн, фізичних осіб -1597,8 тис. грн, або 113,2 та 173,5 відсотка до призначення на І квартал</w:t>
      </w:r>
      <w:r w:rsidRPr="00362A44">
        <w:rPr>
          <w:rFonts w:ascii="Times New Roman" w:eastAsia="Times New Roman" w:hAnsi="Times New Roman" w:cs="Times New Roman"/>
          <w:sz w:val="20"/>
          <w:szCs w:val="20"/>
          <w:lang w:eastAsia="ru-RU"/>
        </w:rPr>
        <w:t xml:space="preserve">. </w:t>
      </w:r>
      <w:r w:rsidRPr="00362A44">
        <w:rPr>
          <w:rFonts w:ascii="Times New Roman" w:eastAsia="Times New Roman" w:hAnsi="Times New Roman" w:cs="Times New Roman"/>
          <w:sz w:val="28"/>
          <w:szCs w:val="28"/>
          <w:lang w:eastAsia="ru-RU"/>
        </w:rPr>
        <w:t xml:space="preserve">Загалом від плати за землю понад план зараховано коштів в сумі 1395,5 тис. гривень. Обсяг платежів за землю в порівнянні з минулорічним відповідного періоду зріс на 1381,6 тис. грн (+10,1%). У 2025 році введено в дію нову нормативно-грошову оцінку землі Ковельської територіальної громади, що позитивно вплинуло на надходження плати за землю  до бюджету громади.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Збору за місця для паркування транспортних засобів надійшло в сумі 85,4 тис. грн, або 92,8 відсотка до призначення на звітний період та менше аналогічного показника попереднього року на 1,6 тис. гривень. Надходження туристичного збору склали в сумі 59,6 тис. грн, або 126,3 відсотка до ланового завдання.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Єдиного податку від суб’єктів малого підприємництва надійшло в сумі 41035,7 тис. грн, 111,5 відсотка до затвердженого обсягу, додатково отримано 4222,0 тис. гривень. Приріст до відповідного минулорічного показника складає в сумі 2886,1 тис. грн, або 107,6 відсотка. Ріст надходжень єдиного податку пов’язаний із збільшенням кількості суб’єктів підприємницької діяльності - фізичних осіб, які обрали спрощену систему оподаткування.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Адміністративних штрафів отримано в сумі 66,8 тис. грн, що більше ніж у попередньому році на 38,9 тис. грн, виконання планового завдання становить 160,8 відсотка. Штрафних санкцій, що застосовуються відповідно до Закону України «Про державне регулювання виробництва і обігу спирту етилового, коньячного </w:t>
      </w:r>
      <w:r w:rsidRPr="00362A44">
        <w:rPr>
          <w:rFonts w:ascii="Times New Roman" w:eastAsia="Times New Roman" w:hAnsi="Times New Roman" w:cs="Times New Roman"/>
          <w:color w:val="000000"/>
          <w:sz w:val="28"/>
          <w:szCs w:val="28"/>
          <w:shd w:val="clear" w:color="auto" w:fill="FFFFFF"/>
          <w:lang w:eastAsia="ru-RU"/>
        </w:rPr>
        <w:t>і плодового, алкогольних напоїв, тютюнових виробів, рідин, що використовуються в електронних сигаретах, та пального»</w:t>
      </w:r>
      <w:r w:rsidRPr="00362A44">
        <w:rPr>
          <w:rFonts w:ascii="Times New Roman" w:eastAsia="Times New Roman" w:hAnsi="Times New Roman" w:cs="Times New Roman"/>
          <w:sz w:val="28"/>
          <w:szCs w:val="28"/>
          <w:lang w:eastAsia="ru-RU"/>
        </w:rPr>
        <w:t xml:space="preserve"> зараховано в сумі 169,2 тис. грн, що на 89,4 тис. грн менше відповідного показника минулого року.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Протягом звітного періоду до бюджету</w:t>
      </w:r>
      <w:r w:rsidR="007269B6">
        <w:rPr>
          <w:rFonts w:ascii="Times New Roman" w:eastAsia="Times New Roman" w:hAnsi="Times New Roman" w:cs="Times New Roman"/>
          <w:sz w:val="28"/>
          <w:szCs w:val="28"/>
          <w:lang w:eastAsia="ru-RU"/>
        </w:rPr>
        <w:t xml:space="preserve"> громади </w:t>
      </w:r>
      <w:r w:rsidRPr="00362A44">
        <w:rPr>
          <w:rFonts w:ascii="Times New Roman" w:eastAsia="Times New Roman" w:hAnsi="Times New Roman" w:cs="Times New Roman"/>
          <w:sz w:val="28"/>
          <w:szCs w:val="28"/>
          <w:lang w:eastAsia="ru-RU"/>
        </w:rPr>
        <w:t xml:space="preserve">отримано плати за надання адміністративних послуг в сумі 3452,7 тис. грн, або 108,6 відсотка до планового обсягу, додатково залучено 274,7 тис. гривень. Відповідно до </w:t>
      </w:r>
      <w:r w:rsidRPr="00362A44">
        <w:rPr>
          <w:rFonts w:ascii="Times New Roman" w:eastAsia="Times New Roman" w:hAnsi="Times New Roman" w:cs="Times New Roman"/>
          <w:sz w:val="28"/>
          <w:szCs w:val="28"/>
          <w:lang w:eastAsia="ru-RU"/>
        </w:rPr>
        <w:lastRenderedPageBreak/>
        <w:t xml:space="preserve">показника минулого року спостерігається зменшення надходжень на суму 3,2 тис. гривень.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Плати за оренду майна комунальної власності надійшло в сумі 316,9 тис. грн, або 105,6 відсотка до призначення на січень-березень. В порівнянні з відповідним періодом минулого року цих коштів отримано більше на 75,2 тис. гривень (+ 13,1%).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Надходження державного мита становить в сумі 23,6 тис. грн</w:t>
      </w:r>
      <w:r w:rsidR="0096700B">
        <w:rPr>
          <w:rFonts w:ascii="Times New Roman" w:eastAsia="Times New Roman" w:hAnsi="Times New Roman" w:cs="Times New Roman"/>
          <w:sz w:val="28"/>
          <w:szCs w:val="28"/>
          <w:lang w:eastAsia="ru-RU"/>
        </w:rPr>
        <w:t>,</w:t>
      </w:r>
      <w:r w:rsidRPr="00362A44">
        <w:rPr>
          <w:rFonts w:ascii="Times New Roman" w:eastAsia="Times New Roman" w:hAnsi="Times New Roman" w:cs="Times New Roman"/>
          <w:sz w:val="28"/>
          <w:szCs w:val="28"/>
          <w:lang w:eastAsia="ru-RU"/>
        </w:rPr>
        <w:t xml:space="preserve"> або 66,1 відсотка до запланованого обсягу на січень-березень та на 18,6 тис. грн менше аналогічного минулорічного показника.</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Інших надходжень зараховано до бюджету міста в сумі 578,6 тис. грн при плановому обсязі на звітний період 510,2 тис. гривень.</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До спеціального фонду бюджету у звітному кварталі надійшло власних доходів в сумі 9438,5 тис. гр</w:t>
      </w:r>
      <w:r w:rsidR="0096700B">
        <w:rPr>
          <w:rFonts w:ascii="Times New Roman" w:eastAsia="Times New Roman" w:hAnsi="Times New Roman" w:cs="Times New Roman"/>
          <w:sz w:val="28"/>
          <w:szCs w:val="28"/>
          <w:lang w:eastAsia="ru-RU"/>
        </w:rPr>
        <w:t>ивень</w:t>
      </w:r>
      <w:r w:rsidRPr="00362A44">
        <w:rPr>
          <w:rFonts w:ascii="Times New Roman" w:eastAsia="Times New Roman" w:hAnsi="Times New Roman" w:cs="Times New Roman"/>
          <w:sz w:val="28"/>
          <w:szCs w:val="28"/>
          <w:lang w:eastAsia="ru-RU"/>
        </w:rPr>
        <w:t xml:space="preserve">. Виконання затвердженого показника забезпечено на 124,3 відсотка. Власні надходження бюджетних установ становлять в сумі 7722,1 тис. грн, або 122,5 відсотка запланованого обсягу. В порівнянні з аналогічним періодом минулого року цих коштів отримано бюджетними установами громади менше 2721,1 тис. гривень. </w:t>
      </w:r>
    </w:p>
    <w:p w:rsidR="00362A44" w:rsidRP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r w:rsidRPr="00362A44">
        <w:rPr>
          <w:rFonts w:ascii="Times New Roman" w:eastAsia="Times New Roman" w:hAnsi="Times New Roman" w:cs="Times New Roman"/>
          <w:sz w:val="28"/>
          <w:szCs w:val="28"/>
          <w:lang w:eastAsia="ru-RU"/>
        </w:rPr>
        <w:t xml:space="preserve">До бюджету розвитку у І кварталі поточного року надходження склали 1136,9 тис. грн, а саме від продажу землі несільськогосподарського призначення, при плановому завданні 1200,0 тис. грн, виконання забезпечено на 94,7 відсотка. </w:t>
      </w:r>
    </w:p>
    <w:p w:rsidR="00362A44" w:rsidRDefault="00362A44" w:rsidP="00362A44">
      <w:pPr>
        <w:spacing w:after="0" w:line="240" w:lineRule="auto"/>
        <w:ind w:firstLine="709"/>
        <w:jc w:val="both"/>
        <w:rPr>
          <w:rFonts w:ascii="Times New Roman" w:eastAsia="Times New Roman" w:hAnsi="Times New Roman" w:cs="Times New Roman"/>
          <w:sz w:val="28"/>
          <w:szCs w:val="28"/>
          <w:lang w:eastAsia="ru-RU"/>
        </w:rPr>
      </w:pPr>
    </w:p>
    <w:p w:rsidR="009E0703" w:rsidRPr="00362A44" w:rsidRDefault="009E0703" w:rsidP="00362A44">
      <w:pPr>
        <w:spacing w:after="0" w:line="240" w:lineRule="auto"/>
        <w:ind w:firstLine="709"/>
        <w:jc w:val="both"/>
        <w:rPr>
          <w:rFonts w:ascii="Times New Roman" w:eastAsia="Times New Roman" w:hAnsi="Times New Roman" w:cs="Times New Roman"/>
          <w:sz w:val="28"/>
          <w:szCs w:val="28"/>
          <w:lang w:eastAsia="ru-RU"/>
        </w:rPr>
      </w:pPr>
    </w:p>
    <w:p w:rsidR="00EB2A54" w:rsidRPr="00FD00D2" w:rsidRDefault="00EB2A54" w:rsidP="00EB2A54">
      <w:pPr>
        <w:keepNext/>
        <w:spacing w:after="0" w:line="240" w:lineRule="auto"/>
        <w:jc w:val="center"/>
        <w:outlineLvl w:val="2"/>
        <w:rPr>
          <w:rFonts w:ascii="Times New Roman" w:eastAsia="Times New Roman" w:hAnsi="Times New Roman" w:cs="Times New Roman"/>
          <w:bCs/>
          <w:iCs/>
          <w:sz w:val="28"/>
          <w:szCs w:val="28"/>
          <w:lang w:eastAsia="ru-RU"/>
        </w:rPr>
      </w:pPr>
      <w:r w:rsidRPr="00FD00D2">
        <w:rPr>
          <w:rFonts w:ascii="Times New Roman" w:eastAsia="Times New Roman" w:hAnsi="Times New Roman" w:cs="Times New Roman"/>
          <w:bCs/>
          <w:iCs/>
          <w:sz w:val="28"/>
          <w:szCs w:val="28"/>
          <w:lang w:eastAsia="ru-RU"/>
        </w:rPr>
        <w:t>ВИДАТКОВА ЧАСТИНА ТА КРЕДИТУВАННЯ</w:t>
      </w:r>
    </w:p>
    <w:p w:rsidR="00D96613" w:rsidRPr="00FD00D2" w:rsidRDefault="00D96613" w:rsidP="00EB2A54">
      <w:pPr>
        <w:keepNext/>
        <w:spacing w:after="0" w:line="240" w:lineRule="auto"/>
        <w:jc w:val="center"/>
        <w:outlineLvl w:val="2"/>
        <w:rPr>
          <w:rFonts w:ascii="Times New Roman" w:eastAsia="Times New Roman" w:hAnsi="Times New Roman" w:cs="Times New Roman"/>
          <w:bCs/>
          <w:iCs/>
          <w:sz w:val="28"/>
          <w:szCs w:val="28"/>
          <w:highlight w:val="yellow"/>
          <w:u w:val="single"/>
          <w:lang w:eastAsia="ru-RU"/>
        </w:rPr>
      </w:pPr>
    </w:p>
    <w:p w:rsidR="009A6547" w:rsidRPr="00C074D1" w:rsidRDefault="009A6547" w:rsidP="009A6547">
      <w:pPr>
        <w:spacing w:after="0" w:line="240" w:lineRule="auto"/>
        <w:ind w:firstLine="708"/>
        <w:jc w:val="both"/>
        <w:rPr>
          <w:rFonts w:ascii="Times New Roman" w:eastAsia="Calibri" w:hAnsi="Times New Roman" w:cs="Times New Roman"/>
          <w:sz w:val="28"/>
          <w:szCs w:val="24"/>
          <w:lang w:eastAsia="ru-RU"/>
        </w:rPr>
      </w:pPr>
      <w:r w:rsidRPr="00C074D1">
        <w:rPr>
          <w:rFonts w:ascii="Times New Roman" w:eastAsia="Calibri" w:hAnsi="Times New Roman" w:cs="Times New Roman"/>
          <w:sz w:val="28"/>
          <w:szCs w:val="24"/>
          <w:lang w:eastAsia="ru-RU"/>
        </w:rPr>
        <w:t>Рівень</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виконання</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доходів</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бюджету міської</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територіальної</w:t>
      </w:r>
      <w:r w:rsidR="00916266" w:rsidRPr="00C074D1">
        <w:rPr>
          <w:rFonts w:ascii="Times New Roman" w:eastAsia="Calibri" w:hAnsi="Times New Roman" w:cs="Times New Roman"/>
          <w:sz w:val="28"/>
          <w:szCs w:val="24"/>
          <w:lang w:eastAsia="ru-RU"/>
        </w:rPr>
        <w:t xml:space="preserve"> </w:t>
      </w:r>
      <w:r w:rsidR="00D34E76" w:rsidRPr="00C074D1">
        <w:rPr>
          <w:rFonts w:ascii="Times New Roman" w:eastAsia="Calibri" w:hAnsi="Times New Roman" w:cs="Times New Roman"/>
          <w:sz w:val="28"/>
          <w:szCs w:val="24"/>
          <w:lang w:eastAsia="ru-RU"/>
        </w:rPr>
        <w:t>громади</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забезпечив</w:t>
      </w:r>
      <w:r w:rsidR="0091626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фінансування</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бюджетних</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видатків на загальну суму </w:t>
      </w:r>
      <w:r w:rsidR="009B34E3" w:rsidRPr="00C074D1">
        <w:rPr>
          <w:rFonts w:ascii="Times New Roman" w:eastAsia="Calibri" w:hAnsi="Times New Roman" w:cs="Times New Roman"/>
          <w:sz w:val="28"/>
          <w:szCs w:val="24"/>
          <w:lang w:eastAsia="ru-RU"/>
        </w:rPr>
        <w:t>266288,7</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F8665D">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грн, в тому числі по загальному фонду бюджету на суму </w:t>
      </w:r>
      <w:r w:rsidR="009B34E3" w:rsidRPr="00C074D1">
        <w:rPr>
          <w:rFonts w:ascii="Times New Roman" w:eastAsia="Calibri" w:hAnsi="Times New Roman" w:cs="Times New Roman"/>
          <w:sz w:val="28"/>
          <w:szCs w:val="24"/>
          <w:lang w:eastAsia="ru-RU"/>
        </w:rPr>
        <w:t>203317,1</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F8665D">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грн, та по спеціальному фонду бюджету на </w:t>
      </w:r>
      <w:r w:rsidR="009B34E3" w:rsidRPr="00C074D1">
        <w:rPr>
          <w:rFonts w:ascii="Times New Roman" w:eastAsia="Calibri" w:hAnsi="Times New Roman" w:cs="Times New Roman"/>
          <w:sz w:val="28"/>
          <w:szCs w:val="24"/>
          <w:lang w:eastAsia="ru-RU"/>
        </w:rPr>
        <w:t>629</w:t>
      </w:r>
      <w:r w:rsidR="00CA5006" w:rsidRPr="00C074D1">
        <w:rPr>
          <w:rFonts w:ascii="Times New Roman" w:eastAsia="Calibri" w:hAnsi="Times New Roman" w:cs="Times New Roman"/>
          <w:sz w:val="28"/>
          <w:szCs w:val="24"/>
          <w:lang w:eastAsia="ru-RU"/>
        </w:rPr>
        <w:t>71,</w:t>
      </w:r>
      <w:r w:rsidR="009B34E3" w:rsidRPr="00C074D1">
        <w:rPr>
          <w:rFonts w:ascii="Times New Roman" w:eastAsia="Calibri" w:hAnsi="Times New Roman" w:cs="Times New Roman"/>
          <w:sz w:val="28"/>
          <w:szCs w:val="24"/>
          <w:lang w:eastAsia="ru-RU"/>
        </w:rPr>
        <w:t>6</w:t>
      </w:r>
      <w:r w:rsidR="00CA5006"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тис.</w:t>
      </w:r>
      <w:r w:rsidR="00F8665D">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грн і виконання</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відповідно</w:t>
      </w:r>
      <w:r w:rsidR="0028458D" w:rsidRPr="00C074D1">
        <w:rPr>
          <w:rFonts w:ascii="Times New Roman" w:eastAsia="Calibri" w:hAnsi="Times New Roman" w:cs="Times New Roman"/>
          <w:sz w:val="28"/>
          <w:szCs w:val="24"/>
          <w:lang w:eastAsia="ru-RU"/>
        </w:rPr>
        <w:t xml:space="preserve"> </w:t>
      </w:r>
      <w:r w:rsidRPr="00C074D1">
        <w:rPr>
          <w:rFonts w:ascii="Times New Roman" w:eastAsia="Calibri" w:hAnsi="Times New Roman" w:cs="Times New Roman"/>
          <w:sz w:val="28"/>
          <w:szCs w:val="24"/>
          <w:lang w:eastAsia="ru-RU"/>
        </w:rPr>
        <w:t xml:space="preserve">становить </w:t>
      </w:r>
      <w:r w:rsidR="00CA5006" w:rsidRPr="00C074D1">
        <w:rPr>
          <w:rFonts w:ascii="Times New Roman" w:eastAsia="Calibri" w:hAnsi="Times New Roman" w:cs="Times New Roman"/>
          <w:sz w:val="28"/>
          <w:szCs w:val="24"/>
          <w:lang w:eastAsia="ru-RU"/>
        </w:rPr>
        <w:t>19</w:t>
      </w:r>
      <w:r w:rsidR="009B34E3" w:rsidRPr="00C074D1">
        <w:rPr>
          <w:rFonts w:ascii="Times New Roman" w:eastAsia="Calibri" w:hAnsi="Times New Roman" w:cs="Times New Roman"/>
          <w:sz w:val="28"/>
          <w:szCs w:val="24"/>
          <w:lang w:eastAsia="ru-RU"/>
        </w:rPr>
        <w:t>,6</w:t>
      </w:r>
      <w:r w:rsidRPr="00C074D1">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w:t>
      </w:r>
      <w:r w:rsidR="00D96613" w:rsidRPr="00C074D1">
        <w:rPr>
          <w:rFonts w:ascii="Times New Roman" w:eastAsia="Calibri" w:hAnsi="Times New Roman" w:cs="Times New Roman"/>
          <w:sz w:val="28"/>
          <w:szCs w:val="24"/>
          <w:lang w:eastAsia="ru-RU"/>
        </w:rPr>
        <w:t>2</w:t>
      </w:r>
      <w:r w:rsidR="009B34E3" w:rsidRPr="00C074D1">
        <w:rPr>
          <w:rFonts w:ascii="Times New Roman" w:eastAsia="Calibri" w:hAnsi="Times New Roman" w:cs="Times New Roman"/>
          <w:sz w:val="28"/>
          <w:szCs w:val="24"/>
          <w:lang w:eastAsia="ru-RU"/>
        </w:rPr>
        <w:t>3</w:t>
      </w:r>
      <w:r w:rsidR="00CA5006" w:rsidRPr="00C074D1">
        <w:rPr>
          <w:rFonts w:ascii="Times New Roman" w:eastAsia="Calibri" w:hAnsi="Times New Roman" w:cs="Times New Roman"/>
          <w:sz w:val="28"/>
          <w:szCs w:val="24"/>
          <w:lang w:eastAsia="ru-RU"/>
        </w:rPr>
        <w:t>,</w:t>
      </w:r>
      <w:r w:rsidR="009B34E3" w:rsidRPr="00C074D1">
        <w:rPr>
          <w:rFonts w:ascii="Times New Roman" w:eastAsia="Calibri" w:hAnsi="Times New Roman" w:cs="Times New Roman"/>
          <w:sz w:val="28"/>
          <w:szCs w:val="24"/>
          <w:lang w:eastAsia="ru-RU"/>
        </w:rPr>
        <w:t>2</w:t>
      </w:r>
      <w:r w:rsidRPr="00C074D1">
        <w:rPr>
          <w:rFonts w:ascii="Times New Roman" w:eastAsia="Calibri" w:hAnsi="Times New Roman" w:cs="Times New Roman"/>
          <w:sz w:val="28"/>
          <w:szCs w:val="24"/>
          <w:lang w:eastAsia="ru-RU"/>
        </w:rPr>
        <w:t xml:space="preserve"> % та по спеціальному фонду </w:t>
      </w:r>
      <w:r w:rsidR="00C074D1" w:rsidRPr="00C074D1">
        <w:rPr>
          <w:rFonts w:ascii="Times New Roman" w:eastAsia="Calibri" w:hAnsi="Times New Roman" w:cs="Times New Roman"/>
          <w:sz w:val="28"/>
          <w:szCs w:val="24"/>
          <w:lang w:eastAsia="ru-RU"/>
        </w:rPr>
        <w:t>13,0</w:t>
      </w:r>
      <w:r w:rsidRPr="00C074D1">
        <w:rPr>
          <w:rFonts w:ascii="Times New Roman" w:eastAsia="Calibri" w:hAnsi="Times New Roman" w:cs="Times New Roman"/>
          <w:sz w:val="28"/>
          <w:szCs w:val="24"/>
          <w:lang w:eastAsia="ru-RU"/>
        </w:rPr>
        <w:t xml:space="preserve"> %.</w:t>
      </w:r>
      <w:r w:rsidR="0028458D" w:rsidRPr="00C074D1">
        <w:rPr>
          <w:rFonts w:ascii="Times New Roman" w:eastAsia="Calibri" w:hAnsi="Times New Roman" w:cs="Times New Roman"/>
          <w:sz w:val="28"/>
          <w:szCs w:val="24"/>
          <w:lang w:eastAsia="ru-RU"/>
        </w:rPr>
        <w:t xml:space="preserve"> </w:t>
      </w:r>
      <w:r w:rsidR="00E2617C" w:rsidRPr="00C074D1">
        <w:rPr>
          <w:rFonts w:ascii="Times New Roman" w:eastAsia="Calibri" w:hAnsi="Times New Roman" w:cs="Times New Roman"/>
          <w:sz w:val="28"/>
          <w:szCs w:val="24"/>
          <w:lang w:eastAsia="ru-RU"/>
        </w:rPr>
        <w:t>В</w:t>
      </w:r>
      <w:r w:rsidR="00D96613" w:rsidRPr="00C074D1">
        <w:rPr>
          <w:rFonts w:ascii="Times New Roman" w:eastAsia="Calibri" w:hAnsi="Times New Roman" w:cs="Times New Roman"/>
          <w:sz w:val="28"/>
          <w:szCs w:val="24"/>
          <w:lang w:eastAsia="ru-RU"/>
        </w:rPr>
        <w:t>иконання бюджету Ковел</w:t>
      </w:r>
      <w:r w:rsidR="00087F6F" w:rsidRPr="00C074D1">
        <w:rPr>
          <w:rFonts w:ascii="Times New Roman" w:eastAsia="Calibri" w:hAnsi="Times New Roman" w:cs="Times New Roman"/>
          <w:sz w:val="28"/>
          <w:szCs w:val="24"/>
          <w:lang w:eastAsia="ru-RU"/>
        </w:rPr>
        <w:t>ь</w:t>
      </w:r>
      <w:r w:rsidR="00D96613" w:rsidRPr="00C074D1">
        <w:rPr>
          <w:rFonts w:ascii="Times New Roman" w:eastAsia="Calibri" w:hAnsi="Times New Roman" w:cs="Times New Roman"/>
          <w:sz w:val="28"/>
          <w:szCs w:val="24"/>
          <w:lang w:eastAsia="ru-RU"/>
        </w:rPr>
        <w:t>ської територіальної громади здійснювалось в умовах воєнного стану.</w:t>
      </w:r>
    </w:p>
    <w:p w:rsidR="009A6547" w:rsidRPr="00A01214" w:rsidRDefault="009A6547" w:rsidP="009A6547">
      <w:pPr>
        <w:spacing w:after="0" w:line="240" w:lineRule="auto"/>
        <w:ind w:firstLine="709"/>
        <w:jc w:val="both"/>
        <w:rPr>
          <w:rFonts w:ascii="Times New Roman" w:eastAsia="Calibri" w:hAnsi="Times New Roman" w:cs="Times New Roman"/>
          <w:sz w:val="28"/>
          <w:szCs w:val="24"/>
          <w:highlight w:val="yellow"/>
          <w:lang w:eastAsia="ru-RU"/>
        </w:rPr>
      </w:pPr>
      <w:proofErr w:type="spellStart"/>
      <w:r w:rsidRPr="00C074D1">
        <w:rPr>
          <w:rFonts w:ascii="Times New Roman" w:eastAsia="Calibri" w:hAnsi="Times New Roman" w:cs="Times New Roman"/>
          <w:sz w:val="28"/>
          <w:szCs w:val="24"/>
          <w:lang w:val="ru-RU" w:eastAsia="ru-RU"/>
        </w:rPr>
        <w:t>Протягом</w:t>
      </w:r>
      <w:proofErr w:type="spellEnd"/>
      <w:r w:rsidR="0028458D" w:rsidRPr="00C074D1">
        <w:rPr>
          <w:rFonts w:ascii="Times New Roman" w:eastAsia="Calibri" w:hAnsi="Times New Roman" w:cs="Times New Roman"/>
          <w:sz w:val="28"/>
          <w:szCs w:val="24"/>
          <w:lang w:val="ru-RU" w:eastAsia="ru-RU"/>
        </w:rPr>
        <w:t xml:space="preserve"> </w:t>
      </w:r>
      <w:proofErr w:type="spellStart"/>
      <w:r w:rsidR="00D96613" w:rsidRPr="00C074D1">
        <w:rPr>
          <w:rFonts w:ascii="Times New Roman" w:eastAsia="Calibri" w:hAnsi="Times New Roman" w:cs="Times New Roman"/>
          <w:sz w:val="28"/>
          <w:szCs w:val="24"/>
          <w:lang w:val="ru-RU" w:eastAsia="ru-RU"/>
        </w:rPr>
        <w:t>першого</w:t>
      </w:r>
      <w:proofErr w:type="spellEnd"/>
      <w:r w:rsidR="00D96613" w:rsidRPr="00C074D1">
        <w:rPr>
          <w:rFonts w:ascii="Times New Roman" w:eastAsia="Calibri" w:hAnsi="Times New Roman" w:cs="Times New Roman"/>
          <w:sz w:val="28"/>
          <w:szCs w:val="24"/>
          <w:lang w:val="ru-RU" w:eastAsia="ru-RU"/>
        </w:rPr>
        <w:t xml:space="preserve"> кварталу </w:t>
      </w:r>
      <w:r w:rsidRPr="00C074D1">
        <w:rPr>
          <w:rFonts w:ascii="Times New Roman" w:eastAsia="Calibri" w:hAnsi="Times New Roman" w:cs="Times New Roman"/>
          <w:sz w:val="28"/>
          <w:szCs w:val="24"/>
          <w:lang w:val="ru-RU" w:eastAsia="ru-RU"/>
        </w:rPr>
        <w:t>202</w:t>
      </w:r>
      <w:r w:rsidR="00C074D1" w:rsidRPr="00C074D1">
        <w:rPr>
          <w:rFonts w:ascii="Times New Roman" w:eastAsia="Calibri" w:hAnsi="Times New Roman" w:cs="Times New Roman"/>
          <w:sz w:val="28"/>
          <w:szCs w:val="24"/>
          <w:lang w:val="ru-RU" w:eastAsia="ru-RU"/>
        </w:rPr>
        <w:t>5</w:t>
      </w:r>
      <w:r w:rsidRPr="00C074D1">
        <w:rPr>
          <w:rFonts w:ascii="Times New Roman" w:eastAsia="Calibri" w:hAnsi="Times New Roman" w:cs="Times New Roman"/>
          <w:sz w:val="28"/>
          <w:szCs w:val="24"/>
          <w:lang w:val="ru-RU" w:eastAsia="ru-RU"/>
        </w:rPr>
        <w:t xml:space="preserve"> року </w:t>
      </w:r>
      <w:proofErr w:type="spellStart"/>
      <w:r w:rsidRPr="00C074D1">
        <w:rPr>
          <w:rFonts w:ascii="Times New Roman" w:eastAsia="Calibri" w:hAnsi="Times New Roman" w:cs="Times New Roman"/>
          <w:sz w:val="28"/>
          <w:szCs w:val="24"/>
          <w:lang w:val="ru-RU" w:eastAsia="ru-RU"/>
        </w:rPr>
        <w:t>здійснено</w:t>
      </w:r>
      <w:proofErr w:type="spellEnd"/>
      <w:r w:rsidR="0028458D"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видатків</w:t>
      </w:r>
      <w:proofErr w:type="spellEnd"/>
      <w:r w:rsidRPr="00C074D1">
        <w:rPr>
          <w:rFonts w:ascii="Times New Roman" w:eastAsia="Calibri" w:hAnsi="Times New Roman" w:cs="Times New Roman"/>
          <w:sz w:val="28"/>
          <w:szCs w:val="24"/>
          <w:lang w:val="ru-RU" w:eastAsia="ru-RU"/>
        </w:rPr>
        <w:t xml:space="preserve"> на </w:t>
      </w:r>
      <w:r w:rsidR="00C074D1" w:rsidRPr="00C074D1">
        <w:rPr>
          <w:rFonts w:ascii="Times New Roman" w:eastAsia="Calibri" w:hAnsi="Times New Roman" w:cs="Times New Roman"/>
          <w:sz w:val="28"/>
          <w:szCs w:val="24"/>
          <w:lang w:val="ru-RU" w:eastAsia="ru-RU"/>
        </w:rPr>
        <w:t>8</w:t>
      </w:r>
      <w:r w:rsidR="00BC4551" w:rsidRPr="00C074D1">
        <w:rPr>
          <w:rFonts w:ascii="Times New Roman" w:eastAsia="Calibri" w:hAnsi="Times New Roman" w:cs="Times New Roman"/>
          <w:sz w:val="28"/>
          <w:szCs w:val="24"/>
          <w:lang w:val="ru-RU" w:eastAsia="ru-RU"/>
        </w:rPr>
        <w:t>1</w:t>
      </w:r>
      <w:r w:rsidR="00C074D1" w:rsidRPr="00C074D1">
        <w:rPr>
          <w:rFonts w:ascii="Times New Roman" w:eastAsia="Calibri" w:hAnsi="Times New Roman" w:cs="Times New Roman"/>
          <w:sz w:val="28"/>
          <w:szCs w:val="24"/>
          <w:lang w:val="ru-RU" w:eastAsia="ru-RU"/>
        </w:rPr>
        <w:t>021,0</w:t>
      </w:r>
      <w:r w:rsidR="00CA5006" w:rsidRPr="00C074D1">
        <w:rPr>
          <w:rFonts w:ascii="Times New Roman" w:eastAsia="Calibri" w:hAnsi="Times New Roman" w:cs="Times New Roman"/>
          <w:sz w:val="28"/>
          <w:szCs w:val="24"/>
          <w:lang w:val="ru-RU" w:eastAsia="ru-RU"/>
        </w:rPr>
        <w:t xml:space="preserve"> </w:t>
      </w:r>
      <w:r w:rsidRPr="00C074D1">
        <w:rPr>
          <w:rFonts w:ascii="Times New Roman" w:eastAsia="Calibri" w:hAnsi="Times New Roman" w:cs="Times New Roman"/>
          <w:sz w:val="28"/>
          <w:szCs w:val="24"/>
          <w:lang w:val="ru-RU" w:eastAsia="ru-RU"/>
        </w:rPr>
        <w:t>тис.</w:t>
      </w:r>
      <w:r w:rsidR="00F8665D">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грн</w:t>
      </w:r>
      <w:proofErr w:type="spellEnd"/>
      <w:r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більше</w:t>
      </w:r>
      <w:proofErr w:type="spellEnd"/>
      <w:r w:rsidR="00F8665D">
        <w:rPr>
          <w:rFonts w:ascii="Times New Roman" w:eastAsia="Calibri" w:hAnsi="Times New Roman" w:cs="Times New Roman"/>
          <w:sz w:val="28"/>
          <w:szCs w:val="24"/>
          <w:lang w:val="ru-RU" w:eastAsia="ru-RU"/>
        </w:rPr>
        <w:t>,</w:t>
      </w:r>
      <w:r w:rsidR="0028458D"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ніж</w:t>
      </w:r>
      <w:proofErr w:type="spellEnd"/>
      <w:r w:rsidRPr="00C074D1">
        <w:rPr>
          <w:rFonts w:ascii="Times New Roman" w:eastAsia="Calibri" w:hAnsi="Times New Roman" w:cs="Times New Roman"/>
          <w:sz w:val="28"/>
          <w:szCs w:val="24"/>
          <w:lang w:val="ru-RU" w:eastAsia="ru-RU"/>
        </w:rPr>
        <w:t xml:space="preserve"> у 202</w:t>
      </w:r>
      <w:r w:rsidR="00C074D1" w:rsidRPr="00C074D1">
        <w:rPr>
          <w:rFonts w:ascii="Times New Roman" w:eastAsia="Calibri" w:hAnsi="Times New Roman" w:cs="Times New Roman"/>
          <w:sz w:val="28"/>
          <w:szCs w:val="24"/>
          <w:lang w:val="ru-RU" w:eastAsia="ru-RU"/>
        </w:rPr>
        <w:t>4</w:t>
      </w:r>
      <w:r w:rsidR="00BC4551" w:rsidRPr="00C074D1">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році</w:t>
      </w:r>
      <w:proofErr w:type="spellEnd"/>
      <w:r w:rsidRPr="00C074D1">
        <w:rPr>
          <w:rFonts w:ascii="Times New Roman" w:eastAsia="Calibri" w:hAnsi="Times New Roman" w:cs="Times New Roman"/>
          <w:sz w:val="28"/>
          <w:szCs w:val="24"/>
          <w:lang w:val="ru-RU" w:eastAsia="ru-RU"/>
        </w:rPr>
        <w:t xml:space="preserve">, в тому </w:t>
      </w:r>
      <w:proofErr w:type="spellStart"/>
      <w:r w:rsidRPr="00C074D1">
        <w:rPr>
          <w:rFonts w:ascii="Times New Roman" w:eastAsia="Calibri" w:hAnsi="Times New Roman" w:cs="Times New Roman"/>
          <w:sz w:val="28"/>
          <w:szCs w:val="24"/>
          <w:lang w:val="ru-RU" w:eastAsia="ru-RU"/>
        </w:rPr>
        <w:t>числі</w:t>
      </w:r>
      <w:proofErr w:type="spellEnd"/>
      <w:r w:rsidRPr="00C074D1">
        <w:rPr>
          <w:rFonts w:ascii="Times New Roman" w:eastAsia="Calibri" w:hAnsi="Times New Roman" w:cs="Times New Roman"/>
          <w:sz w:val="28"/>
          <w:szCs w:val="24"/>
          <w:lang w:val="ru-RU" w:eastAsia="ru-RU"/>
        </w:rPr>
        <w:t xml:space="preserve"> по </w:t>
      </w:r>
      <w:proofErr w:type="spellStart"/>
      <w:r w:rsidRPr="00C074D1">
        <w:rPr>
          <w:rFonts w:ascii="Times New Roman" w:eastAsia="Calibri" w:hAnsi="Times New Roman" w:cs="Times New Roman"/>
          <w:sz w:val="28"/>
          <w:szCs w:val="24"/>
          <w:lang w:val="ru-RU" w:eastAsia="ru-RU"/>
        </w:rPr>
        <w:t>загальному</w:t>
      </w:r>
      <w:proofErr w:type="spellEnd"/>
      <w:r w:rsidRPr="00C074D1">
        <w:rPr>
          <w:rFonts w:ascii="Times New Roman" w:eastAsia="Calibri" w:hAnsi="Times New Roman" w:cs="Times New Roman"/>
          <w:sz w:val="28"/>
          <w:szCs w:val="24"/>
          <w:lang w:val="ru-RU" w:eastAsia="ru-RU"/>
        </w:rPr>
        <w:t xml:space="preserve"> фонду бюджету на </w:t>
      </w:r>
      <w:r w:rsidR="00C074D1" w:rsidRPr="00C074D1">
        <w:rPr>
          <w:rFonts w:ascii="Times New Roman" w:eastAsia="Calibri" w:hAnsi="Times New Roman" w:cs="Times New Roman"/>
          <w:sz w:val="28"/>
          <w:szCs w:val="24"/>
          <w:lang w:val="ru-RU" w:eastAsia="ru-RU"/>
        </w:rPr>
        <w:t>25700,5</w:t>
      </w:r>
      <w:r w:rsidR="00BC4551" w:rsidRPr="00C074D1">
        <w:rPr>
          <w:rFonts w:ascii="Times New Roman" w:eastAsia="Calibri" w:hAnsi="Times New Roman" w:cs="Times New Roman"/>
          <w:sz w:val="28"/>
          <w:szCs w:val="24"/>
          <w:lang w:val="ru-RU" w:eastAsia="ru-RU"/>
        </w:rPr>
        <w:t xml:space="preserve"> т</w:t>
      </w:r>
      <w:r w:rsidRPr="00C074D1">
        <w:rPr>
          <w:rFonts w:ascii="Times New Roman" w:eastAsia="Calibri" w:hAnsi="Times New Roman" w:cs="Times New Roman"/>
          <w:sz w:val="28"/>
          <w:szCs w:val="24"/>
          <w:lang w:val="ru-RU" w:eastAsia="ru-RU"/>
        </w:rPr>
        <w:t>ис.</w:t>
      </w:r>
      <w:r w:rsidR="00F8665D">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грн</w:t>
      </w:r>
      <w:proofErr w:type="spellEnd"/>
      <w:r w:rsidRPr="00C074D1">
        <w:rPr>
          <w:rFonts w:ascii="Times New Roman" w:eastAsia="Calibri" w:hAnsi="Times New Roman" w:cs="Times New Roman"/>
          <w:sz w:val="28"/>
          <w:szCs w:val="24"/>
          <w:lang w:val="ru-RU" w:eastAsia="ru-RU"/>
        </w:rPr>
        <w:t xml:space="preserve"> та по </w:t>
      </w:r>
      <w:proofErr w:type="spellStart"/>
      <w:r w:rsidRPr="00C074D1">
        <w:rPr>
          <w:rFonts w:ascii="Times New Roman" w:eastAsia="Calibri" w:hAnsi="Times New Roman" w:cs="Times New Roman"/>
          <w:sz w:val="28"/>
          <w:szCs w:val="24"/>
          <w:lang w:val="ru-RU" w:eastAsia="ru-RU"/>
        </w:rPr>
        <w:t>спеціальному</w:t>
      </w:r>
      <w:proofErr w:type="spellEnd"/>
      <w:r w:rsidRPr="00C074D1">
        <w:rPr>
          <w:rFonts w:ascii="Times New Roman" w:eastAsia="Calibri" w:hAnsi="Times New Roman" w:cs="Times New Roman"/>
          <w:sz w:val="28"/>
          <w:szCs w:val="24"/>
          <w:lang w:val="ru-RU" w:eastAsia="ru-RU"/>
        </w:rPr>
        <w:t xml:space="preserve"> фонду бюджету на</w:t>
      </w:r>
      <w:r w:rsidR="00BC4551" w:rsidRPr="00C074D1">
        <w:rPr>
          <w:rFonts w:ascii="Times New Roman" w:eastAsia="Calibri" w:hAnsi="Times New Roman" w:cs="Times New Roman"/>
          <w:sz w:val="28"/>
          <w:szCs w:val="24"/>
          <w:lang w:val="ru-RU" w:eastAsia="ru-RU"/>
        </w:rPr>
        <w:t xml:space="preserve"> </w:t>
      </w:r>
      <w:r w:rsidR="00C074D1" w:rsidRPr="00C074D1">
        <w:rPr>
          <w:rFonts w:ascii="Times New Roman" w:eastAsia="Calibri" w:hAnsi="Times New Roman" w:cs="Times New Roman"/>
          <w:sz w:val="28"/>
          <w:szCs w:val="24"/>
          <w:lang w:val="ru-RU" w:eastAsia="ru-RU"/>
        </w:rPr>
        <w:t>5</w:t>
      </w:r>
      <w:r w:rsidR="00BC4551" w:rsidRPr="00C074D1">
        <w:rPr>
          <w:rFonts w:ascii="Times New Roman" w:eastAsia="Calibri" w:hAnsi="Times New Roman" w:cs="Times New Roman"/>
          <w:sz w:val="28"/>
          <w:szCs w:val="24"/>
          <w:lang w:val="ru-RU" w:eastAsia="ru-RU"/>
        </w:rPr>
        <w:t>5</w:t>
      </w:r>
      <w:r w:rsidR="00C074D1" w:rsidRPr="00C074D1">
        <w:rPr>
          <w:rFonts w:ascii="Times New Roman" w:eastAsia="Calibri" w:hAnsi="Times New Roman" w:cs="Times New Roman"/>
          <w:sz w:val="28"/>
          <w:szCs w:val="24"/>
          <w:lang w:val="ru-RU" w:eastAsia="ru-RU"/>
        </w:rPr>
        <w:t>320,5</w:t>
      </w:r>
      <w:r w:rsidRPr="00C074D1">
        <w:rPr>
          <w:rFonts w:ascii="Times New Roman" w:eastAsia="Calibri" w:hAnsi="Times New Roman" w:cs="Times New Roman"/>
          <w:sz w:val="28"/>
          <w:szCs w:val="24"/>
          <w:lang w:val="ru-RU" w:eastAsia="ru-RU"/>
        </w:rPr>
        <w:t xml:space="preserve"> </w:t>
      </w:r>
      <w:r w:rsidR="00BC4551" w:rsidRPr="00C074D1">
        <w:rPr>
          <w:rFonts w:ascii="Times New Roman" w:eastAsia="Calibri" w:hAnsi="Times New Roman" w:cs="Times New Roman"/>
          <w:sz w:val="28"/>
          <w:szCs w:val="24"/>
          <w:lang w:val="ru-RU" w:eastAsia="ru-RU"/>
        </w:rPr>
        <w:t>т</w:t>
      </w:r>
      <w:r w:rsidRPr="00C074D1">
        <w:rPr>
          <w:rFonts w:ascii="Times New Roman" w:eastAsia="Calibri" w:hAnsi="Times New Roman" w:cs="Times New Roman"/>
          <w:sz w:val="28"/>
          <w:szCs w:val="24"/>
          <w:lang w:val="ru-RU" w:eastAsia="ru-RU"/>
        </w:rPr>
        <w:t>ис.</w:t>
      </w:r>
      <w:r w:rsidR="00F8665D">
        <w:rPr>
          <w:rFonts w:ascii="Times New Roman" w:eastAsia="Calibri" w:hAnsi="Times New Roman" w:cs="Times New Roman"/>
          <w:sz w:val="28"/>
          <w:szCs w:val="24"/>
          <w:lang w:val="ru-RU" w:eastAsia="ru-RU"/>
        </w:rPr>
        <w:t xml:space="preserve"> </w:t>
      </w:r>
      <w:proofErr w:type="spellStart"/>
      <w:r w:rsidRPr="00C074D1">
        <w:rPr>
          <w:rFonts w:ascii="Times New Roman" w:eastAsia="Calibri" w:hAnsi="Times New Roman" w:cs="Times New Roman"/>
          <w:sz w:val="28"/>
          <w:szCs w:val="24"/>
          <w:lang w:val="ru-RU" w:eastAsia="ru-RU"/>
        </w:rPr>
        <w:t>гр</w:t>
      </w:r>
      <w:r w:rsidR="00C074D1" w:rsidRPr="00C074D1">
        <w:rPr>
          <w:rFonts w:ascii="Times New Roman" w:eastAsia="Calibri" w:hAnsi="Times New Roman" w:cs="Times New Roman"/>
          <w:sz w:val="28"/>
          <w:szCs w:val="24"/>
          <w:lang w:val="ru-RU" w:eastAsia="ru-RU"/>
        </w:rPr>
        <w:t>иве</w:t>
      </w:r>
      <w:r w:rsidRPr="00C074D1">
        <w:rPr>
          <w:rFonts w:ascii="Times New Roman" w:eastAsia="Calibri" w:hAnsi="Times New Roman" w:cs="Times New Roman"/>
          <w:sz w:val="28"/>
          <w:szCs w:val="24"/>
          <w:lang w:val="ru-RU" w:eastAsia="ru-RU"/>
        </w:rPr>
        <w:t>н</w:t>
      </w:r>
      <w:r w:rsidR="00C074D1" w:rsidRPr="00C074D1">
        <w:rPr>
          <w:rFonts w:ascii="Times New Roman" w:eastAsia="Calibri" w:hAnsi="Times New Roman" w:cs="Times New Roman"/>
          <w:sz w:val="28"/>
          <w:szCs w:val="24"/>
          <w:lang w:val="ru-RU" w:eastAsia="ru-RU"/>
        </w:rPr>
        <w:t>ь</w:t>
      </w:r>
      <w:proofErr w:type="spellEnd"/>
      <w:r w:rsidRPr="00C074D1">
        <w:rPr>
          <w:rFonts w:ascii="Times New Roman" w:eastAsia="Calibri" w:hAnsi="Times New Roman" w:cs="Times New Roman"/>
          <w:sz w:val="28"/>
          <w:szCs w:val="24"/>
          <w:lang w:val="ru-RU" w:eastAsia="ru-RU"/>
        </w:rPr>
        <w:t>.</w:t>
      </w:r>
      <w:r w:rsidR="00BC4551" w:rsidRPr="00A01214">
        <w:rPr>
          <w:rFonts w:ascii="Times New Roman" w:eastAsia="Calibri" w:hAnsi="Times New Roman" w:cs="Times New Roman"/>
          <w:sz w:val="28"/>
          <w:szCs w:val="24"/>
          <w:highlight w:val="yellow"/>
          <w:lang w:val="ru-RU" w:eastAsia="ru-RU"/>
        </w:rPr>
        <w:t xml:space="preserve"> </w:t>
      </w:r>
    </w:p>
    <w:p w:rsidR="009A6547" w:rsidRPr="00A01214" w:rsidRDefault="009A6547" w:rsidP="009A6547">
      <w:pPr>
        <w:tabs>
          <w:tab w:val="left" w:pos="360"/>
        </w:tabs>
        <w:spacing w:after="0" w:line="240" w:lineRule="auto"/>
        <w:ind w:firstLine="709"/>
        <w:jc w:val="both"/>
        <w:rPr>
          <w:rFonts w:ascii="Times New Roman" w:eastAsia="Calibri" w:hAnsi="Times New Roman" w:cs="Times New Roman"/>
          <w:sz w:val="28"/>
          <w:szCs w:val="24"/>
          <w:highlight w:val="yellow"/>
          <w:lang w:val="ru-RU" w:eastAsia="ru-RU"/>
        </w:rPr>
      </w:pPr>
      <w:proofErr w:type="spellStart"/>
      <w:r w:rsidRPr="009B34E3">
        <w:rPr>
          <w:rFonts w:ascii="Times New Roman" w:eastAsia="Calibri" w:hAnsi="Times New Roman" w:cs="Times New Roman"/>
          <w:sz w:val="28"/>
          <w:szCs w:val="24"/>
          <w:lang w:val="ru-RU" w:eastAsia="ru-RU"/>
        </w:rPr>
        <w:t>Питома</w:t>
      </w:r>
      <w:proofErr w:type="spellEnd"/>
      <w:r w:rsidRPr="009B34E3">
        <w:rPr>
          <w:rFonts w:ascii="Times New Roman" w:eastAsia="Calibri" w:hAnsi="Times New Roman" w:cs="Times New Roman"/>
          <w:sz w:val="28"/>
          <w:szCs w:val="24"/>
          <w:lang w:val="ru-RU" w:eastAsia="ru-RU"/>
        </w:rPr>
        <w:t xml:space="preserve"> вага </w:t>
      </w:r>
      <w:proofErr w:type="spellStart"/>
      <w:r w:rsidRPr="009B34E3">
        <w:rPr>
          <w:rFonts w:ascii="Times New Roman" w:eastAsia="Calibri" w:hAnsi="Times New Roman" w:cs="Times New Roman"/>
          <w:sz w:val="28"/>
          <w:szCs w:val="24"/>
          <w:lang w:val="ru-RU" w:eastAsia="ru-RU"/>
        </w:rPr>
        <w:t>видатків</w:t>
      </w:r>
      <w:proofErr w:type="spellEnd"/>
      <w:r w:rsidR="0028458D" w:rsidRPr="009B34E3">
        <w:rPr>
          <w:rFonts w:ascii="Times New Roman" w:eastAsia="Calibri" w:hAnsi="Times New Roman" w:cs="Times New Roman"/>
          <w:sz w:val="28"/>
          <w:szCs w:val="24"/>
          <w:lang w:val="ru-RU" w:eastAsia="ru-RU"/>
        </w:rPr>
        <w:t xml:space="preserve"> </w:t>
      </w:r>
      <w:proofErr w:type="spellStart"/>
      <w:r w:rsidRPr="009B34E3">
        <w:rPr>
          <w:rFonts w:ascii="Times New Roman" w:eastAsia="Calibri" w:hAnsi="Times New Roman" w:cs="Times New Roman"/>
          <w:sz w:val="28"/>
          <w:szCs w:val="24"/>
          <w:lang w:val="ru-RU" w:eastAsia="ru-RU"/>
        </w:rPr>
        <w:t>загального</w:t>
      </w:r>
      <w:proofErr w:type="spellEnd"/>
      <w:r w:rsidRPr="009B34E3">
        <w:rPr>
          <w:rFonts w:ascii="Times New Roman" w:eastAsia="Calibri" w:hAnsi="Times New Roman" w:cs="Times New Roman"/>
          <w:sz w:val="28"/>
          <w:szCs w:val="24"/>
          <w:lang w:val="ru-RU" w:eastAsia="ru-RU"/>
        </w:rPr>
        <w:t xml:space="preserve"> фонду у </w:t>
      </w:r>
      <w:proofErr w:type="spellStart"/>
      <w:r w:rsidRPr="009B34E3">
        <w:rPr>
          <w:rFonts w:ascii="Times New Roman" w:eastAsia="Calibri" w:hAnsi="Times New Roman" w:cs="Times New Roman"/>
          <w:sz w:val="28"/>
          <w:szCs w:val="24"/>
          <w:lang w:val="ru-RU" w:eastAsia="ru-RU"/>
        </w:rPr>
        <w:t>бюджеті</w:t>
      </w:r>
      <w:proofErr w:type="spellEnd"/>
      <w:r w:rsidR="0028458D" w:rsidRPr="009B34E3">
        <w:rPr>
          <w:rFonts w:ascii="Times New Roman" w:eastAsia="Calibri" w:hAnsi="Times New Roman" w:cs="Times New Roman"/>
          <w:sz w:val="28"/>
          <w:szCs w:val="24"/>
          <w:lang w:val="ru-RU" w:eastAsia="ru-RU"/>
        </w:rPr>
        <w:t xml:space="preserve"> </w:t>
      </w:r>
      <w:proofErr w:type="spellStart"/>
      <w:r w:rsidR="004928E2" w:rsidRPr="009B34E3">
        <w:rPr>
          <w:rFonts w:ascii="Times New Roman" w:eastAsia="Calibri" w:hAnsi="Times New Roman" w:cs="Times New Roman"/>
          <w:sz w:val="28"/>
          <w:szCs w:val="24"/>
          <w:lang w:val="ru-RU" w:eastAsia="ru-RU"/>
        </w:rPr>
        <w:t>територіальної</w:t>
      </w:r>
      <w:proofErr w:type="spellEnd"/>
      <w:r w:rsidR="0028458D" w:rsidRPr="009B34E3">
        <w:rPr>
          <w:rFonts w:ascii="Times New Roman" w:eastAsia="Calibri" w:hAnsi="Times New Roman" w:cs="Times New Roman"/>
          <w:sz w:val="28"/>
          <w:szCs w:val="24"/>
          <w:lang w:val="ru-RU" w:eastAsia="ru-RU"/>
        </w:rPr>
        <w:t xml:space="preserve"> </w:t>
      </w:r>
      <w:proofErr w:type="spellStart"/>
      <w:r w:rsidR="004928E2" w:rsidRPr="009B34E3">
        <w:rPr>
          <w:rFonts w:ascii="Times New Roman" w:eastAsia="Calibri" w:hAnsi="Times New Roman" w:cs="Times New Roman"/>
          <w:sz w:val="28"/>
          <w:szCs w:val="24"/>
          <w:lang w:val="ru-RU" w:eastAsia="ru-RU"/>
        </w:rPr>
        <w:t>громади</w:t>
      </w:r>
      <w:proofErr w:type="spellEnd"/>
      <w:r w:rsidRPr="009B34E3">
        <w:rPr>
          <w:rFonts w:ascii="Times New Roman" w:eastAsia="Calibri" w:hAnsi="Times New Roman" w:cs="Times New Roman"/>
          <w:sz w:val="28"/>
          <w:szCs w:val="24"/>
          <w:lang w:val="ru-RU" w:eastAsia="ru-RU"/>
        </w:rPr>
        <w:t xml:space="preserve"> становить </w:t>
      </w:r>
      <w:r w:rsidR="009B34E3" w:rsidRPr="009B34E3">
        <w:rPr>
          <w:rFonts w:ascii="Times New Roman" w:eastAsia="Calibri" w:hAnsi="Times New Roman" w:cs="Times New Roman"/>
          <w:sz w:val="28"/>
          <w:szCs w:val="24"/>
          <w:lang w:val="ru-RU" w:eastAsia="ru-RU"/>
        </w:rPr>
        <w:t>76,4</w:t>
      </w:r>
      <w:r w:rsidR="00BC4551" w:rsidRPr="009B34E3">
        <w:rPr>
          <w:rFonts w:ascii="Times New Roman" w:eastAsia="Calibri" w:hAnsi="Times New Roman" w:cs="Times New Roman"/>
          <w:sz w:val="28"/>
          <w:szCs w:val="24"/>
          <w:lang w:val="ru-RU" w:eastAsia="ru-RU"/>
        </w:rPr>
        <w:t xml:space="preserve"> </w:t>
      </w:r>
      <w:proofErr w:type="gramStart"/>
      <w:r w:rsidRPr="009B34E3">
        <w:rPr>
          <w:rFonts w:ascii="Times New Roman" w:eastAsia="Calibri" w:hAnsi="Times New Roman" w:cs="Times New Roman"/>
          <w:sz w:val="28"/>
          <w:szCs w:val="24"/>
          <w:lang w:val="ru-RU" w:eastAsia="ru-RU"/>
        </w:rPr>
        <w:t>%  та</w:t>
      </w:r>
      <w:proofErr w:type="gramEnd"/>
      <w:r w:rsidR="0028458D" w:rsidRPr="009B34E3">
        <w:rPr>
          <w:rFonts w:ascii="Times New Roman" w:eastAsia="Calibri" w:hAnsi="Times New Roman" w:cs="Times New Roman"/>
          <w:sz w:val="28"/>
          <w:szCs w:val="24"/>
          <w:lang w:val="ru-RU" w:eastAsia="ru-RU"/>
        </w:rPr>
        <w:t xml:space="preserve"> </w:t>
      </w:r>
      <w:proofErr w:type="spellStart"/>
      <w:r w:rsidRPr="009B34E3">
        <w:rPr>
          <w:rFonts w:ascii="Times New Roman" w:eastAsia="Calibri" w:hAnsi="Times New Roman" w:cs="Times New Roman"/>
          <w:sz w:val="28"/>
          <w:szCs w:val="24"/>
          <w:lang w:val="ru-RU" w:eastAsia="ru-RU"/>
        </w:rPr>
        <w:t>спеціального</w:t>
      </w:r>
      <w:proofErr w:type="spellEnd"/>
      <w:r w:rsidRPr="009B34E3">
        <w:rPr>
          <w:rFonts w:ascii="Times New Roman" w:eastAsia="Calibri" w:hAnsi="Times New Roman" w:cs="Times New Roman"/>
          <w:sz w:val="28"/>
          <w:szCs w:val="24"/>
          <w:lang w:val="ru-RU" w:eastAsia="ru-RU"/>
        </w:rPr>
        <w:t xml:space="preserve"> фонду – </w:t>
      </w:r>
      <w:r w:rsidR="009B34E3" w:rsidRPr="009B34E3">
        <w:rPr>
          <w:rFonts w:ascii="Times New Roman" w:eastAsia="Calibri" w:hAnsi="Times New Roman" w:cs="Times New Roman"/>
          <w:sz w:val="28"/>
          <w:szCs w:val="24"/>
          <w:lang w:val="ru-RU" w:eastAsia="ru-RU"/>
        </w:rPr>
        <w:t>23,6</w:t>
      </w:r>
      <w:r w:rsidRPr="009B34E3">
        <w:rPr>
          <w:rFonts w:ascii="Times New Roman" w:eastAsia="Calibri" w:hAnsi="Times New Roman" w:cs="Times New Roman"/>
          <w:sz w:val="28"/>
          <w:szCs w:val="24"/>
          <w:lang w:val="ru-RU" w:eastAsia="ru-RU"/>
        </w:rPr>
        <w:t xml:space="preserve"> %.</w:t>
      </w:r>
    </w:p>
    <w:p w:rsidR="009A6547" w:rsidRPr="00291F87" w:rsidRDefault="009A6547" w:rsidP="009A6547">
      <w:pPr>
        <w:spacing w:after="0" w:line="240" w:lineRule="auto"/>
        <w:ind w:firstLine="709"/>
        <w:jc w:val="both"/>
        <w:rPr>
          <w:rFonts w:ascii="Times New Roman" w:eastAsia="Calibri" w:hAnsi="Times New Roman" w:cs="Times New Roman"/>
          <w:sz w:val="28"/>
          <w:szCs w:val="24"/>
          <w:lang w:val="ru-RU" w:eastAsia="ja-JP"/>
        </w:rPr>
      </w:pPr>
      <w:r w:rsidRPr="00291F87">
        <w:rPr>
          <w:rFonts w:ascii="Times New Roman" w:eastAsia="Calibri" w:hAnsi="Times New Roman" w:cs="Times New Roman"/>
          <w:sz w:val="28"/>
          <w:szCs w:val="24"/>
          <w:lang w:val="ru-RU" w:eastAsia="ja-JP"/>
        </w:rPr>
        <w:t xml:space="preserve">В </w:t>
      </w:r>
      <w:proofErr w:type="spellStart"/>
      <w:r w:rsidRPr="00291F87">
        <w:rPr>
          <w:rFonts w:ascii="Times New Roman" w:eastAsia="Calibri" w:hAnsi="Times New Roman" w:cs="Times New Roman"/>
          <w:sz w:val="28"/>
          <w:szCs w:val="24"/>
          <w:lang w:val="ru-RU" w:eastAsia="ja-JP"/>
        </w:rPr>
        <w:t>звітному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періоді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забезпечено</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виплату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заробітної</w:t>
      </w:r>
      <w:proofErr w:type="spellEnd"/>
      <w:r w:rsidRPr="00291F87">
        <w:rPr>
          <w:rFonts w:ascii="Times New Roman" w:eastAsia="Calibri" w:hAnsi="Times New Roman" w:cs="Times New Roman"/>
          <w:sz w:val="28"/>
          <w:szCs w:val="24"/>
          <w:lang w:val="ru-RU" w:eastAsia="ja-JP"/>
        </w:rPr>
        <w:t xml:space="preserve"> плати </w:t>
      </w:r>
      <w:proofErr w:type="spellStart"/>
      <w:r w:rsidRPr="00291F87">
        <w:rPr>
          <w:rFonts w:ascii="Times New Roman" w:eastAsia="Calibri" w:hAnsi="Times New Roman" w:cs="Times New Roman"/>
          <w:sz w:val="28"/>
          <w:szCs w:val="24"/>
          <w:lang w:val="ru-RU" w:eastAsia="ja-JP"/>
        </w:rPr>
        <w:t>працівникам</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бюджетних</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установ</w:t>
      </w:r>
      <w:proofErr w:type="spellEnd"/>
      <w:r w:rsidRPr="00291F87">
        <w:rPr>
          <w:rFonts w:ascii="Times New Roman" w:eastAsia="Calibri" w:hAnsi="Times New Roman" w:cs="Times New Roman"/>
          <w:sz w:val="28"/>
          <w:szCs w:val="24"/>
          <w:lang w:val="ru-RU" w:eastAsia="ja-JP"/>
        </w:rPr>
        <w:t xml:space="preserve"> в </w:t>
      </w:r>
      <w:proofErr w:type="spellStart"/>
      <w:r w:rsidRPr="00291F87">
        <w:rPr>
          <w:rFonts w:ascii="Times New Roman" w:eastAsia="Calibri" w:hAnsi="Times New Roman" w:cs="Times New Roman"/>
          <w:sz w:val="28"/>
          <w:szCs w:val="24"/>
          <w:lang w:val="ru-RU" w:eastAsia="ja-JP"/>
        </w:rPr>
        <w:t>установлені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терміни</w:t>
      </w:r>
      <w:proofErr w:type="spellEnd"/>
      <w:r w:rsidRPr="00291F87">
        <w:rPr>
          <w:rFonts w:ascii="Times New Roman" w:eastAsia="Calibri" w:hAnsi="Times New Roman" w:cs="Times New Roman"/>
          <w:sz w:val="28"/>
          <w:szCs w:val="24"/>
          <w:lang w:val="ru-RU" w:eastAsia="ja-JP"/>
        </w:rPr>
        <w:t xml:space="preserve"> та в </w:t>
      </w:r>
      <w:proofErr w:type="spellStart"/>
      <w:r w:rsidRPr="00291F87">
        <w:rPr>
          <w:rFonts w:ascii="Times New Roman" w:eastAsia="Calibri" w:hAnsi="Times New Roman" w:cs="Times New Roman"/>
          <w:sz w:val="28"/>
          <w:szCs w:val="24"/>
          <w:lang w:val="ru-RU" w:eastAsia="ja-JP"/>
        </w:rPr>
        <w:t>повному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обсязі</w:t>
      </w:r>
      <w:proofErr w:type="spellEnd"/>
      <w:r w:rsidR="00D34E76" w:rsidRPr="00291F87">
        <w:rPr>
          <w:rFonts w:ascii="Times New Roman" w:eastAsia="Calibri" w:hAnsi="Times New Roman" w:cs="Times New Roman"/>
          <w:sz w:val="28"/>
          <w:szCs w:val="24"/>
          <w:lang w:val="ru-RU" w:eastAsia="ja-JP"/>
        </w:rPr>
        <w:t>.</w:t>
      </w:r>
      <w:r w:rsidRPr="00291F87">
        <w:rPr>
          <w:rFonts w:ascii="Times New Roman" w:eastAsia="Calibri" w:hAnsi="Times New Roman" w:cs="Times New Roman"/>
          <w:sz w:val="28"/>
          <w:szCs w:val="24"/>
          <w:lang w:val="ru-RU" w:eastAsia="ja-JP"/>
        </w:rPr>
        <w:t xml:space="preserve"> На оплату </w:t>
      </w:r>
      <w:proofErr w:type="spellStart"/>
      <w:r w:rsidRPr="00291F87">
        <w:rPr>
          <w:rFonts w:ascii="Times New Roman" w:eastAsia="Calibri" w:hAnsi="Times New Roman" w:cs="Times New Roman"/>
          <w:sz w:val="28"/>
          <w:szCs w:val="24"/>
          <w:lang w:val="ru-RU" w:eastAsia="ja-JP"/>
        </w:rPr>
        <w:t>праці</w:t>
      </w:r>
      <w:proofErr w:type="spellEnd"/>
      <w:r w:rsidRPr="00291F87">
        <w:rPr>
          <w:rFonts w:ascii="Times New Roman" w:eastAsia="Calibri" w:hAnsi="Times New Roman" w:cs="Times New Roman"/>
          <w:sz w:val="28"/>
          <w:szCs w:val="24"/>
          <w:lang w:val="ru-RU" w:eastAsia="ja-JP"/>
        </w:rPr>
        <w:t xml:space="preserve"> з </w:t>
      </w:r>
      <w:proofErr w:type="spellStart"/>
      <w:r w:rsidRPr="00291F87">
        <w:rPr>
          <w:rFonts w:ascii="Times New Roman" w:eastAsia="Calibri" w:hAnsi="Times New Roman" w:cs="Times New Roman"/>
          <w:sz w:val="28"/>
          <w:szCs w:val="24"/>
          <w:lang w:val="ru-RU" w:eastAsia="ja-JP"/>
        </w:rPr>
        <w:t>нарахуванням</w:t>
      </w:r>
      <w:r w:rsidR="00D34E76" w:rsidRPr="00291F87">
        <w:rPr>
          <w:rFonts w:ascii="Times New Roman" w:eastAsia="Calibri" w:hAnsi="Times New Roman" w:cs="Times New Roman"/>
          <w:sz w:val="28"/>
          <w:szCs w:val="24"/>
          <w:lang w:val="ru-RU" w:eastAsia="ja-JP"/>
        </w:rPr>
        <w:t>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працівникам</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бюджетної</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сфери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спрямовано</w:t>
      </w:r>
      <w:proofErr w:type="spellEnd"/>
      <w:r w:rsidR="0028458D" w:rsidRPr="00291F87">
        <w:rPr>
          <w:rFonts w:ascii="Times New Roman" w:eastAsia="Calibri" w:hAnsi="Times New Roman" w:cs="Times New Roman"/>
          <w:sz w:val="28"/>
          <w:szCs w:val="24"/>
          <w:lang w:val="ru-RU" w:eastAsia="ja-JP"/>
        </w:rPr>
        <w:t xml:space="preserve"> </w:t>
      </w:r>
      <w:r w:rsidR="00BC4551" w:rsidRPr="00291F87">
        <w:rPr>
          <w:rFonts w:ascii="Times New Roman" w:eastAsia="Calibri" w:hAnsi="Times New Roman" w:cs="Times New Roman"/>
          <w:sz w:val="28"/>
          <w:szCs w:val="24"/>
          <w:lang w:val="ru-RU" w:eastAsia="ja-JP"/>
        </w:rPr>
        <w:t>1</w:t>
      </w:r>
      <w:r w:rsidR="00291F87" w:rsidRPr="00291F87">
        <w:rPr>
          <w:rFonts w:ascii="Times New Roman" w:eastAsia="Calibri" w:hAnsi="Times New Roman" w:cs="Times New Roman"/>
          <w:sz w:val="28"/>
          <w:szCs w:val="24"/>
          <w:lang w:val="ru-RU" w:eastAsia="ja-JP"/>
        </w:rPr>
        <w:t>3</w:t>
      </w:r>
      <w:r w:rsidR="00BC4551" w:rsidRPr="00291F87">
        <w:rPr>
          <w:rFonts w:ascii="Times New Roman" w:eastAsia="Calibri" w:hAnsi="Times New Roman" w:cs="Times New Roman"/>
          <w:sz w:val="28"/>
          <w:szCs w:val="24"/>
          <w:lang w:val="ru-RU" w:eastAsia="ja-JP"/>
        </w:rPr>
        <w:t>8</w:t>
      </w:r>
      <w:r w:rsidR="00291F87" w:rsidRPr="00291F87">
        <w:rPr>
          <w:rFonts w:ascii="Times New Roman" w:eastAsia="Calibri" w:hAnsi="Times New Roman" w:cs="Times New Roman"/>
          <w:sz w:val="28"/>
          <w:szCs w:val="24"/>
          <w:lang w:val="ru-RU" w:eastAsia="ja-JP"/>
        </w:rPr>
        <w:t>357,9</w:t>
      </w:r>
      <w:r w:rsidR="00BC4551"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val="ru-RU" w:eastAsia="ja-JP"/>
        </w:rPr>
        <w:t>тис.</w:t>
      </w:r>
      <w:r w:rsidR="00F45019">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Pr="00291F87">
        <w:rPr>
          <w:rFonts w:ascii="Times New Roman" w:eastAsia="Calibri" w:hAnsi="Times New Roman" w:cs="Times New Roman"/>
          <w:sz w:val="28"/>
          <w:szCs w:val="24"/>
          <w:lang w:val="ru-RU" w:eastAsia="ja-JP"/>
        </w:rPr>
        <w:t xml:space="preserve"> </w:t>
      </w:r>
      <w:r w:rsidR="00BC4551" w:rsidRPr="00291F87">
        <w:rPr>
          <w:rFonts w:ascii="Times New Roman" w:eastAsia="Calibri" w:hAnsi="Times New Roman" w:cs="Times New Roman"/>
          <w:sz w:val="28"/>
          <w:szCs w:val="24"/>
          <w:lang w:val="ru-RU" w:eastAsia="ja-JP"/>
        </w:rPr>
        <w:t>6</w:t>
      </w:r>
      <w:r w:rsidR="00291F87" w:rsidRPr="00291F87">
        <w:rPr>
          <w:rFonts w:ascii="Times New Roman" w:eastAsia="Calibri" w:hAnsi="Times New Roman" w:cs="Times New Roman"/>
          <w:sz w:val="28"/>
          <w:szCs w:val="24"/>
          <w:lang w:val="ru-RU" w:eastAsia="ja-JP"/>
        </w:rPr>
        <w:t>8</w:t>
      </w:r>
      <w:r w:rsidR="00BC4551" w:rsidRPr="00291F87">
        <w:rPr>
          <w:rFonts w:ascii="Times New Roman" w:eastAsia="Calibri" w:hAnsi="Times New Roman" w:cs="Times New Roman"/>
          <w:sz w:val="28"/>
          <w:szCs w:val="24"/>
          <w:lang w:val="ru-RU" w:eastAsia="ja-JP"/>
        </w:rPr>
        <w:t>,</w:t>
      </w:r>
      <w:r w:rsidR="00291F87" w:rsidRPr="00291F87">
        <w:rPr>
          <w:rFonts w:ascii="Times New Roman" w:eastAsia="Calibri" w:hAnsi="Times New Roman" w:cs="Times New Roman"/>
          <w:sz w:val="28"/>
          <w:szCs w:val="24"/>
          <w:lang w:val="ru-RU" w:eastAsia="ja-JP"/>
        </w:rPr>
        <w:t>1</w:t>
      </w:r>
      <w:r w:rsidR="00BC4551"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відсотка</w:t>
      </w:r>
      <w:proofErr w:type="spellEnd"/>
      <w:r w:rsidRPr="00291F87">
        <w:rPr>
          <w:rFonts w:ascii="Times New Roman" w:eastAsia="Calibri" w:hAnsi="Times New Roman" w:cs="Times New Roman"/>
          <w:sz w:val="28"/>
          <w:szCs w:val="24"/>
          <w:lang w:val="ru-RU" w:eastAsia="ja-JP"/>
        </w:rPr>
        <w:t xml:space="preserve"> до </w:t>
      </w:r>
      <w:proofErr w:type="spellStart"/>
      <w:r w:rsidRPr="00291F87">
        <w:rPr>
          <w:rFonts w:ascii="Times New Roman" w:eastAsia="Calibri" w:hAnsi="Times New Roman" w:cs="Times New Roman"/>
          <w:sz w:val="28"/>
          <w:szCs w:val="24"/>
          <w:lang w:val="ru-RU" w:eastAsia="ja-JP"/>
        </w:rPr>
        <w:t>видатків</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загального</w:t>
      </w:r>
      <w:proofErr w:type="spellEnd"/>
      <w:r w:rsidRPr="00291F87">
        <w:rPr>
          <w:rFonts w:ascii="Times New Roman" w:eastAsia="Calibri" w:hAnsi="Times New Roman" w:cs="Times New Roman"/>
          <w:sz w:val="28"/>
          <w:szCs w:val="24"/>
          <w:lang w:val="ru-RU" w:eastAsia="ja-JP"/>
        </w:rPr>
        <w:t xml:space="preserve"> </w:t>
      </w:r>
      <w:proofErr w:type="gramStart"/>
      <w:r w:rsidRPr="00291F87">
        <w:rPr>
          <w:rFonts w:ascii="Times New Roman" w:eastAsia="Calibri" w:hAnsi="Times New Roman" w:cs="Times New Roman"/>
          <w:sz w:val="28"/>
          <w:szCs w:val="24"/>
          <w:lang w:val="ru-RU" w:eastAsia="ja-JP"/>
        </w:rPr>
        <w:t>фонду  бюджету</w:t>
      </w:r>
      <w:proofErr w:type="gramEnd"/>
      <w:r w:rsidRPr="00291F87">
        <w:rPr>
          <w:rFonts w:ascii="Times New Roman" w:eastAsia="Calibri" w:hAnsi="Times New Roman" w:cs="Times New Roman"/>
          <w:sz w:val="28"/>
          <w:szCs w:val="24"/>
          <w:lang w:val="ru-RU" w:eastAsia="ja-JP"/>
        </w:rPr>
        <w:t xml:space="preserve">. </w:t>
      </w:r>
    </w:p>
    <w:p w:rsidR="009A6547" w:rsidRPr="00A01214" w:rsidRDefault="009A6547" w:rsidP="009A6547">
      <w:pPr>
        <w:spacing w:after="0" w:line="240" w:lineRule="auto"/>
        <w:ind w:firstLine="708"/>
        <w:jc w:val="both"/>
        <w:rPr>
          <w:rFonts w:ascii="Times New Roman" w:eastAsia="Calibri" w:hAnsi="Times New Roman" w:cs="Times New Roman"/>
          <w:sz w:val="28"/>
          <w:szCs w:val="24"/>
          <w:highlight w:val="yellow"/>
          <w:lang w:val="ru-RU" w:eastAsia="ja-JP"/>
        </w:rPr>
      </w:pPr>
      <w:proofErr w:type="spellStart"/>
      <w:r w:rsidRPr="00291F87">
        <w:rPr>
          <w:rFonts w:ascii="Times New Roman" w:eastAsia="Calibri" w:hAnsi="Times New Roman" w:cs="Times New Roman"/>
          <w:sz w:val="28"/>
          <w:szCs w:val="24"/>
          <w:lang w:val="ru-RU" w:eastAsia="ja-JP"/>
        </w:rPr>
        <w:t>Вчасно</w:t>
      </w:r>
      <w:proofErr w:type="spellEnd"/>
      <w:r w:rsidRPr="00291F87">
        <w:rPr>
          <w:rFonts w:ascii="Times New Roman" w:eastAsia="Calibri" w:hAnsi="Times New Roman" w:cs="Times New Roman"/>
          <w:sz w:val="28"/>
          <w:szCs w:val="24"/>
          <w:lang w:val="ru-RU" w:eastAsia="ja-JP"/>
        </w:rPr>
        <w:t xml:space="preserve"> і в </w:t>
      </w:r>
      <w:proofErr w:type="spellStart"/>
      <w:r w:rsidRPr="00291F87">
        <w:rPr>
          <w:rFonts w:ascii="Times New Roman" w:eastAsia="Calibri" w:hAnsi="Times New Roman" w:cs="Times New Roman"/>
          <w:sz w:val="28"/>
          <w:szCs w:val="24"/>
          <w:lang w:val="ru-RU" w:eastAsia="ja-JP"/>
        </w:rPr>
        <w:t>повному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обсязі</w:t>
      </w:r>
      <w:proofErr w:type="spellEnd"/>
      <w:r w:rsidRPr="00291F87">
        <w:rPr>
          <w:rFonts w:ascii="Times New Roman" w:eastAsia="Calibri" w:hAnsi="Times New Roman" w:cs="Times New Roman"/>
          <w:sz w:val="28"/>
          <w:szCs w:val="24"/>
          <w:lang w:val="ru-RU" w:eastAsia="ja-JP"/>
        </w:rPr>
        <w:t xml:space="preserve"> проводились </w:t>
      </w:r>
      <w:proofErr w:type="spellStart"/>
      <w:r w:rsidRPr="00291F87">
        <w:rPr>
          <w:rFonts w:ascii="Times New Roman" w:eastAsia="Calibri" w:hAnsi="Times New Roman" w:cs="Times New Roman"/>
          <w:sz w:val="28"/>
          <w:szCs w:val="24"/>
          <w:lang w:val="ru-RU" w:eastAsia="ja-JP"/>
        </w:rPr>
        <w:t>розрахунки</w:t>
      </w:r>
      <w:proofErr w:type="spellEnd"/>
      <w:r w:rsidRPr="00291F87">
        <w:rPr>
          <w:rFonts w:ascii="Times New Roman" w:eastAsia="Calibri" w:hAnsi="Times New Roman" w:cs="Times New Roman"/>
          <w:sz w:val="28"/>
          <w:szCs w:val="24"/>
          <w:lang w:val="ru-RU" w:eastAsia="ja-JP"/>
        </w:rPr>
        <w:t xml:space="preserve"> за </w:t>
      </w:r>
      <w:proofErr w:type="spellStart"/>
      <w:r w:rsidRPr="00291F87">
        <w:rPr>
          <w:rFonts w:ascii="Times New Roman" w:eastAsia="Calibri" w:hAnsi="Times New Roman" w:cs="Times New Roman"/>
          <w:sz w:val="28"/>
          <w:szCs w:val="24"/>
          <w:lang w:val="ru-RU" w:eastAsia="ja-JP"/>
        </w:rPr>
        <w:t>спожиті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бюджетними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установами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енергоносії</w:t>
      </w:r>
      <w:proofErr w:type="spellEnd"/>
      <w:r w:rsidRPr="00291F87">
        <w:rPr>
          <w:rFonts w:ascii="Times New Roman" w:eastAsia="Calibri" w:hAnsi="Times New Roman" w:cs="Times New Roman"/>
          <w:sz w:val="28"/>
          <w:szCs w:val="24"/>
          <w:lang w:val="ru-RU" w:eastAsia="ja-JP"/>
        </w:rPr>
        <w:t xml:space="preserve"> та </w:t>
      </w:r>
      <w:proofErr w:type="spellStart"/>
      <w:r w:rsidRPr="00291F87">
        <w:rPr>
          <w:rFonts w:ascii="Times New Roman" w:eastAsia="Calibri" w:hAnsi="Times New Roman" w:cs="Times New Roman"/>
          <w:sz w:val="28"/>
          <w:szCs w:val="24"/>
          <w:lang w:val="ru-RU" w:eastAsia="ja-JP"/>
        </w:rPr>
        <w:t>комунальні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послуги</w:t>
      </w:r>
      <w:proofErr w:type="spellEnd"/>
      <w:r w:rsidRPr="00291F87">
        <w:rPr>
          <w:rFonts w:ascii="Times New Roman" w:eastAsia="Calibri" w:hAnsi="Times New Roman" w:cs="Times New Roman"/>
          <w:sz w:val="28"/>
          <w:szCs w:val="24"/>
          <w:lang w:val="ru-RU" w:eastAsia="ja-JP"/>
        </w:rPr>
        <w:t xml:space="preserve">, на </w:t>
      </w:r>
      <w:proofErr w:type="spellStart"/>
      <w:r w:rsidRPr="00291F87">
        <w:rPr>
          <w:rFonts w:ascii="Times New Roman" w:eastAsia="Calibri" w:hAnsi="Times New Roman" w:cs="Times New Roman"/>
          <w:sz w:val="28"/>
          <w:szCs w:val="24"/>
          <w:lang w:val="ru-RU" w:eastAsia="ja-JP"/>
        </w:rPr>
        <w:t>які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спрямовано</w:t>
      </w:r>
      <w:proofErr w:type="spellEnd"/>
      <w:r w:rsidR="0028458D" w:rsidRPr="00291F87">
        <w:rPr>
          <w:rFonts w:ascii="Times New Roman" w:eastAsia="Calibri" w:hAnsi="Times New Roman" w:cs="Times New Roman"/>
          <w:sz w:val="28"/>
          <w:szCs w:val="24"/>
          <w:lang w:val="ru-RU" w:eastAsia="ja-JP"/>
        </w:rPr>
        <w:t xml:space="preserve"> </w:t>
      </w:r>
      <w:r w:rsidR="00291F87" w:rsidRPr="00291F87">
        <w:rPr>
          <w:rFonts w:ascii="Times New Roman" w:eastAsia="Calibri" w:hAnsi="Times New Roman" w:cs="Times New Roman"/>
          <w:sz w:val="28"/>
          <w:szCs w:val="24"/>
          <w:lang w:val="ru-RU" w:eastAsia="ja-JP"/>
        </w:rPr>
        <w:t xml:space="preserve">29137,4 </w:t>
      </w:r>
      <w:r w:rsidRPr="00291F87">
        <w:rPr>
          <w:rFonts w:ascii="Times New Roman" w:eastAsia="Calibri" w:hAnsi="Times New Roman" w:cs="Times New Roman"/>
          <w:sz w:val="28"/>
          <w:szCs w:val="24"/>
          <w:lang w:val="ru-RU" w:eastAsia="ja-JP"/>
        </w:rPr>
        <w:t>тис.</w:t>
      </w:r>
      <w:r w:rsidR="00F45019">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0028458D" w:rsidRPr="00291F87">
        <w:rPr>
          <w:rFonts w:ascii="Times New Roman" w:eastAsia="Calibri" w:hAnsi="Times New Roman" w:cs="Times New Roman"/>
          <w:sz w:val="28"/>
          <w:szCs w:val="24"/>
          <w:lang w:val="ru-RU" w:eastAsia="ja-JP"/>
        </w:rPr>
        <w:t xml:space="preserve"> </w:t>
      </w:r>
      <w:r w:rsidR="004928E2" w:rsidRPr="00291F87">
        <w:rPr>
          <w:rFonts w:ascii="Times New Roman" w:eastAsia="Calibri" w:hAnsi="Times New Roman" w:cs="Times New Roman"/>
          <w:sz w:val="28"/>
          <w:szCs w:val="24"/>
          <w:lang w:val="ru-RU" w:eastAsia="ja-JP"/>
        </w:rPr>
        <w:t>1</w:t>
      </w:r>
      <w:r w:rsidR="00291F87" w:rsidRPr="00291F87">
        <w:rPr>
          <w:rFonts w:ascii="Times New Roman" w:eastAsia="Calibri" w:hAnsi="Times New Roman" w:cs="Times New Roman"/>
          <w:sz w:val="28"/>
          <w:szCs w:val="24"/>
          <w:lang w:val="ru-RU" w:eastAsia="ja-JP"/>
        </w:rPr>
        <w:t>4,3</w:t>
      </w:r>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w:t>
      </w:r>
      <w:r w:rsidR="00291F87" w:rsidRPr="00291F87">
        <w:rPr>
          <w:rFonts w:ascii="Times New Roman" w:eastAsia="Calibri" w:hAnsi="Times New Roman" w:cs="Times New Roman"/>
          <w:sz w:val="28"/>
          <w:szCs w:val="24"/>
          <w:lang w:val="ru-RU" w:eastAsia="ja-JP"/>
        </w:rPr>
        <w:t>а</w:t>
      </w:r>
      <w:proofErr w:type="spellEnd"/>
      <w:r w:rsidRPr="00291F87">
        <w:rPr>
          <w:rFonts w:ascii="Times New Roman" w:eastAsia="Calibri" w:hAnsi="Times New Roman" w:cs="Times New Roman"/>
          <w:sz w:val="28"/>
          <w:szCs w:val="24"/>
          <w:lang w:val="ru-RU" w:eastAsia="ja-JP"/>
        </w:rPr>
        <w:t xml:space="preserve"> до </w:t>
      </w:r>
      <w:proofErr w:type="spellStart"/>
      <w:r w:rsidRPr="00291F87">
        <w:rPr>
          <w:rFonts w:ascii="Times New Roman" w:eastAsia="Calibri" w:hAnsi="Times New Roman" w:cs="Times New Roman"/>
          <w:sz w:val="28"/>
          <w:szCs w:val="24"/>
          <w:lang w:val="ru-RU" w:eastAsia="ja-JP"/>
        </w:rPr>
        <w:t>видатків</w:t>
      </w:r>
      <w:proofErr w:type="spellEnd"/>
      <w:r w:rsidRPr="00291F87">
        <w:rPr>
          <w:rFonts w:ascii="Times New Roman" w:eastAsia="Calibri" w:hAnsi="Times New Roman" w:cs="Times New Roman"/>
          <w:sz w:val="28"/>
          <w:szCs w:val="24"/>
          <w:lang w:eastAsia="ja-JP"/>
        </w:rPr>
        <w:t xml:space="preserve"> загального фонду</w:t>
      </w:r>
      <w:r w:rsidRPr="00291F87">
        <w:rPr>
          <w:rFonts w:ascii="Times New Roman" w:eastAsia="Calibri" w:hAnsi="Times New Roman" w:cs="Times New Roman"/>
          <w:sz w:val="28"/>
          <w:szCs w:val="24"/>
          <w:lang w:val="ru-RU" w:eastAsia="ja-JP"/>
        </w:rPr>
        <w:t xml:space="preserve"> бюджету.</w:t>
      </w:r>
    </w:p>
    <w:p w:rsidR="009A6547" w:rsidRDefault="009A6547" w:rsidP="00FD00D2">
      <w:pPr>
        <w:spacing w:after="0" w:line="240" w:lineRule="auto"/>
        <w:ind w:firstLine="709"/>
        <w:jc w:val="both"/>
        <w:rPr>
          <w:rFonts w:ascii="Times New Roman" w:eastAsia="Calibri" w:hAnsi="Times New Roman" w:cs="Times New Roman"/>
          <w:sz w:val="28"/>
          <w:szCs w:val="24"/>
          <w:lang w:val="ru-RU" w:eastAsia="ja-JP"/>
        </w:rPr>
      </w:pPr>
      <w:proofErr w:type="spellStart"/>
      <w:r w:rsidRPr="00291F87">
        <w:rPr>
          <w:rFonts w:ascii="Times New Roman" w:eastAsia="Calibri" w:hAnsi="Times New Roman" w:cs="Times New Roman"/>
          <w:sz w:val="28"/>
          <w:szCs w:val="24"/>
          <w:lang w:val="ru-RU" w:eastAsia="ja-JP"/>
        </w:rPr>
        <w:lastRenderedPageBreak/>
        <w:t>Видатки</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міського</w:t>
      </w:r>
      <w:proofErr w:type="spellEnd"/>
      <w:r w:rsidRPr="00291F87">
        <w:rPr>
          <w:rFonts w:ascii="Times New Roman" w:eastAsia="Calibri" w:hAnsi="Times New Roman" w:cs="Times New Roman"/>
          <w:sz w:val="28"/>
          <w:szCs w:val="24"/>
          <w:lang w:val="ru-RU" w:eastAsia="ja-JP"/>
        </w:rPr>
        <w:t xml:space="preserve"> бюджету на </w:t>
      </w:r>
      <w:proofErr w:type="spellStart"/>
      <w:r w:rsidRPr="00291F87">
        <w:rPr>
          <w:rFonts w:ascii="Times New Roman" w:eastAsia="Calibri" w:hAnsi="Times New Roman" w:cs="Times New Roman"/>
          <w:sz w:val="28"/>
          <w:szCs w:val="24"/>
          <w:lang w:val="ru-RU" w:eastAsia="ja-JP"/>
        </w:rPr>
        <w:t>захищені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статті</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витрат</w:t>
      </w:r>
      <w:proofErr w:type="spellEnd"/>
      <w:r w:rsidRPr="00291F87">
        <w:rPr>
          <w:rFonts w:ascii="Times New Roman" w:eastAsia="Calibri" w:hAnsi="Times New Roman" w:cs="Times New Roman"/>
          <w:sz w:val="28"/>
          <w:szCs w:val="24"/>
          <w:lang w:val="ru-RU" w:eastAsia="ja-JP"/>
        </w:rPr>
        <w:t xml:space="preserve"> в </w:t>
      </w:r>
      <w:proofErr w:type="spellStart"/>
      <w:r w:rsidRPr="00291F87">
        <w:rPr>
          <w:rFonts w:ascii="Times New Roman" w:eastAsia="Calibri" w:hAnsi="Times New Roman" w:cs="Times New Roman"/>
          <w:sz w:val="28"/>
          <w:szCs w:val="24"/>
          <w:lang w:val="ru-RU" w:eastAsia="ja-JP"/>
        </w:rPr>
        <w:t>звітному</w:t>
      </w:r>
      <w:proofErr w:type="spellEnd"/>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періоді</w:t>
      </w:r>
      <w:proofErr w:type="spellEnd"/>
      <w:r w:rsidRPr="00291F87">
        <w:rPr>
          <w:rFonts w:ascii="Times New Roman" w:eastAsia="Calibri" w:hAnsi="Times New Roman" w:cs="Times New Roman"/>
          <w:sz w:val="28"/>
          <w:szCs w:val="24"/>
          <w:lang w:val="ru-RU" w:eastAsia="ja-JP"/>
        </w:rPr>
        <w:t xml:space="preserve"> становили </w:t>
      </w:r>
      <w:r w:rsidR="00087F6F" w:rsidRPr="00291F87">
        <w:rPr>
          <w:rFonts w:ascii="Times New Roman" w:eastAsia="Calibri" w:hAnsi="Times New Roman" w:cs="Times New Roman"/>
          <w:sz w:val="28"/>
          <w:szCs w:val="24"/>
          <w:lang w:val="ru-RU" w:eastAsia="ja-JP"/>
        </w:rPr>
        <w:t>1</w:t>
      </w:r>
      <w:r w:rsidR="00751211" w:rsidRPr="00291F87">
        <w:rPr>
          <w:rFonts w:ascii="Times New Roman" w:eastAsia="Calibri" w:hAnsi="Times New Roman" w:cs="Times New Roman"/>
          <w:sz w:val="28"/>
          <w:szCs w:val="24"/>
          <w:lang w:val="ru-RU" w:eastAsia="ja-JP"/>
        </w:rPr>
        <w:t>66</w:t>
      </w:r>
      <w:r w:rsidR="00BC4551" w:rsidRPr="00291F87">
        <w:rPr>
          <w:rFonts w:ascii="Times New Roman" w:eastAsia="Calibri" w:hAnsi="Times New Roman" w:cs="Times New Roman"/>
          <w:sz w:val="28"/>
          <w:szCs w:val="24"/>
          <w:lang w:val="ru-RU" w:eastAsia="ja-JP"/>
        </w:rPr>
        <w:t>5</w:t>
      </w:r>
      <w:r w:rsidR="00751211" w:rsidRPr="00291F87">
        <w:rPr>
          <w:rFonts w:ascii="Times New Roman" w:eastAsia="Calibri" w:hAnsi="Times New Roman" w:cs="Times New Roman"/>
          <w:sz w:val="28"/>
          <w:szCs w:val="24"/>
          <w:lang w:val="ru-RU" w:eastAsia="ja-JP"/>
        </w:rPr>
        <w:t>99,4</w:t>
      </w:r>
      <w:r w:rsidR="00BC4551"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val="ru-RU" w:eastAsia="ja-JP"/>
        </w:rPr>
        <w:t>тис.</w:t>
      </w:r>
      <w:r w:rsidR="00270993">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грн</w:t>
      </w:r>
      <w:proofErr w:type="spellEnd"/>
      <w:r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або</w:t>
      </w:r>
      <w:proofErr w:type="spellEnd"/>
      <w:r w:rsidRPr="00291F87">
        <w:rPr>
          <w:rFonts w:ascii="Times New Roman" w:eastAsia="Calibri" w:hAnsi="Times New Roman" w:cs="Times New Roman"/>
          <w:sz w:val="28"/>
          <w:szCs w:val="24"/>
          <w:lang w:val="ru-RU" w:eastAsia="ja-JP"/>
        </w:rPr>
        <w:t xml:space="preserve"> 8</w:t>
      </w:r>
      <w:r w:rsidR="00291F87" w:rsidRPr="00291F87">
        <w:rPr>
          <w:rFonts w:ascii="Times New Roman" w:eastAsia="Calibri" w:hAnsi="Times New Roman" w:cs="Times New Roman"/>
          <w:sz w:val="28"/>
          <w:szCs w:val="24"/>
          <w:lang w:val="ru-RU" w:eastAsia="ja-JP"/>
        </w:rPr>
        <w:t>1,9</w:t>
      </w:r>
      <w:r w:rsidR="0028458D" w:rsidRPr="00291F87">
        <w:rPr>
          <w:rFonts w:ascii="Times New Roman" w:eastAsia="Calibri" w:hAnsi="Times New Roman" w:cs="Times New Roman"/>
          <w:sz w:val="28"/>
          <w:szCs w:val="24"/>
          <w:lang w:val="ru-RU" w:eastAsia="ja-JP"/>
        </w:rPr>
        <w:t xml:space="preserve"> </w:t>
      </w:r>
      <w:proofErr w:type="spellStart"/>
      <w:r w:rsidRPr="00291F87">
        <w:rPr>
          <w:rFonts w:ascii="Times New Roman" w:eastAsia="Calibri" w:hAnsi="Times New Roman" w:cs="Times New Roman"/>
          <w:sz w:val="28"/>
          <w:szCs w:val="24"/>
          <w:lang w:val="ru-RU" w:eastAsia="ja-JP"/>
        </w:rPr>
        <w:t>відсотка</w:t>
      </w:r>
      <w:proofErr w:type="spellEnd"/>
      <w:r w:rsidR="0028458D"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eastAsia="ja-JP"/>
        </w:rPr>
        <w:t xml:space="preserve">до </w:t>
      </w:r>
      <w:proofErr w:type="spellStart"/>
      <w:r w:rsidRPr="00291F87">
        <w:rPr>
          <w:rFonts w:ascii="Times New Roman" w:eastAsia="Calibri" w:hAnsi="Times New Roman" w:cs="Times New Roman"/>
          <w:sz w:val="28"/>
          <w:szCs w:val="24"/>
          <w:lang w:val="ru-RU" w:eastAsia="ja-JP"/>
        </w:rPr>
        <w:t>видатків</w:t>
      </w:r>
      <w:proofErr w:type="spellEnd"/>
      <w:r w:rsidR="0028458D" w:rsidRPr="00291F87">
        <w:rPr>
          <w:rFonts w:ascii="Times New Roman" w:eastAsia="Calibri" w:hAnsi="Times New Roman" w:cs="Times New Roman"/>
          <w:sz w:val="28"/>
          <w:szCs w:val="24"/>
          <w:lang w:val="ru-RU" w:eastAsia="ja-JP"/>
        </w:rPr>
        <w:t xml:space="preserve"> </w:t>
      </w:r>
      <w:r w:rsidRPr="00291F87">
        <w:rPr>
          <w:rFonts w:ascii="Times New Roman" w:eastAsia="Calibri" w:hAnsi="Times New Roman" w:cs="Times New Roman"/>
          <w:sz w:val="28"/>
          <w:szCs w:val="24"/>
          <w:lang w:eastAsia="ja-JP"/>
        </w:rPr>
        <w:t xml:space="preserve">загального фонду </w:t>
      </w:r>
      <w:r w:rsidRPr="00291F87">
        <w:rPr>
          <w:rFonts w:ascii="Times New Roman" w:eastAsia="Calibri" w:hAnsi="Times New Roman" w:cs="Times New Roman"/>
          <w:sz w:val="28"/>
          <w:szCs w:val="24"/>
          <w:lang w:val="ru-RU" w:eastAsia="ja-JP"/>
        </w:rPr>
        <w:t>бюджету.</w:t>
      </w:r>
    </w:p>
    <w:p w:rsidR="009E0703" w:rsidRPr="00A01214" w:rsidRDefault="009E0703" w:rsidP="00FD00D2">
      <w:pPr>
        <w:spacing w:after="0" w:line="240" w:lineRule="auto"/>
        <w:ind w:firstLine="709"/>
        <w:jc w:val="both"/>
        <w:rPr>
          <w:rFonts w:ascii="Times New Roman" w:eastAsia="Calibri" w:hAnsi="Times New Roman" w:cs="Times New Roman"/>
          <w:sz w:val="28"/>
          <w:szCs w:val="24"/>
          <w:highlight w:val="yellow"/>
          <w:lang w:eastAsia="ja-JP"/>
        </w:rPr>
      </w:pPr>
    </w:p>
    <w:p w:rsidR="00743D4E" w:rsidRDefault="00743D4E" w:rsidP="00270993">
      <w:pPr>
        <w:spacing w:after="0" w:line="240" w:lineRule="auto"/>
        <w:ind w:firstLine="709"/>
        <w:jc w:val="center"/>
        <w:rPr>
          <w:rFonts w:ascii="Times New Roman" w:eastAsia="Calibri" w:hAnsi="Times New Roman" w:cs="Times New Roman"/>
          <w:sz w:val="28"/>
          <w:szCs w:val="24"/>
          <w:lang w:val="ru-RU" w:eastAsia="ja-JP"/>
        </w:rPr>
      </w:pPr>
      <w:proofErr w:type="spellStart"/>
      <w:r>
        <w:rPr>
          <w:rFonts w:ascii="Times New Roman" w:eastAsia="Calibri" w:hAnsi="Times New Roman" w:cs="Times New Roman"/>
          <w:sz w:val="28"/>
          <w:szCs w:val="24"/>
          <w:lang w:val="ru-RU" w:eastAsia="ja-JP"/>
        </w:rPr>
        <w:t>Органи</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місцевого</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самоврядування</w:t>
      </w:r>
      <w:proofErr w:type="spellEnd"/>
    </w:p>
    <w:p w:rsidR="009A6547" w:rsidRPr="00751211" w:rsidRDefault="009A6547" w:rsidP="009A6547">
      <w:pPr>
        <w:spacing w:after="0" w:line="240" w:lineRule="auto"/>
        <w:ind w:firstLine="709"/>
        <w:jc w:val="both"/>
        <w:rPr>
          <w:rFonts w:ascii="Times New Roman" w:eastAsia="Calibri" w:hAnsi="Times New Roman" w:cs="Times New Roman"/>
          <w:sz w:val="28"/>
          <w:szCs w:val="24"/>
          <w:lang w:val="ru-RU" w:eastAsia="ja-JP"/>
        </w:rPr>
      </w:pPr>
      <w:proofErr w:type="spellStart"/>
      <w:r w:rsidRPr="00751211">
        <w:rPr>
          <w:rFonts w:ascii="Times New Roman" w:eastAsia="Calibri" w:hAnsi="Times New Roman" w:cs="Times New Roman"/>
          <w:sz w:val="28"/>
          <w:szCs w:val="24"/>
          <w:lang w:val="ru-RU" w:eastAsia="ja-JP"/>
        </w:rPr>
        <w:t>Органи</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місцевого</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самоврядування</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профінансовані</w:t>
      </w:r>
      <w:proofErr w:type="spellEnd"/>
      <w:r w:rsidRPr="00751211">
        <w:rPr>
          <w:rFonts w:ascii="Times New Roman" w:eastAsia="Calibri" w:hAnsi="Times New Roman" w:cs="Times New Roman"/>
          <w:sz w:val="28"/>
          <w:szCs w:val="24"/>
          <w:lang w:val="ru-RU" w:eastAsia="ja-JP"/>
        </w:rPr>
        <w:t xml:space="preserve"> на суму </w:t>
      </w:r>
      <w:r w:rsidR="00751211" w:rsidRPr="00751211">
        <w:rPr>
          <w:rFonts w:ascii="Times New Roman" w:eastAsia="Calibri" w:hAnsi="Times New Roman" w:cs="Times New Roman"/>
          <w:sz w:val="28"/>
          <w:szCs w:val="24"/>
          <w:lang w:val="ru-RU" w:eastAsia="ja-JP"/>
        </w:rPr>
        <w:t>24175,6</w:t>
      </w:r>
      <w:r w:rsidR="00F86662" w:rsidRPr="00751211">
        <w:rPr>
          <w:rFonts w:ascii="Times New Roman" w:eastAsia="Calibri" w:hAnsi="Times New Roman" w:cs="Times New Roman"/>
          <w:sz w:val="28"/>
          <w:szCs w:val="24"/>
          <w:lang w:val="ru-RU" w:eastAsia="ja-JP"/>
        </w:rPr>
        <w:t xml:space="preserve"> </w:t>
      </w:r>
      <w:r w:rsidRPr="00751211">
        <w:rPr>
          <w:rFonts w:ascii="Times New Roman" w:eastAsia="Calibri" w:hAnsi="Times New Roman" w:cs="Times New Roman"/>
          <w:sz w:val="28"/>
          <w:szCs w:val="24"/>
          <w:lang w:val="ru-RU" w:eastAsia="ja-JP"/>
        </w:rPr>
        <w:t>тис.</w:t>
      </w:r>
      <w:r w:rsidR="00270993">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грн</w:t>
      </w:r>
      <w:proofErr w:type="spellEnd"/>
      <w:r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виконання</w:t>
      </w:r>
      <w:proofErr w:type="spellEnd"/>
      <w:r w:rsidRPr="00751211">
        <w:rPr>
          <w:rFonts w:ascii="Times New Roman" w:eastAsia="Calibri" w:hAnsi="Times New Roman" w:cs="Times New Roman"/>
          <w:sz w:val="28"/>
          <w:szCs w:val="24"/>
          <w:lang w:val="ru-RU" w:eastAsia="ja-JP"/>
        </w:rPr>
        <w:t xml:space="preserve"> становить 2</w:t>
      </w:r>
      <w:r w:rsidR="00751211" w:rsidRPr="00751211">
        <w:rPr>
          <w:rFonts w:ascii="Times New Roman" w:eastAsia="Calibri" w:hAnsi="Times New Roman" w:cs="Times New Roman"/>
          <w:sz w:val="28"/>
          <w:szCs w:val="24"/>
          <w:lang w:val="ru-RU" w:eastAsia="ja-JP"/>
        </w:rPr>
        <w:t>1,9</w:t>
      </w:r>
      <w:r w:rsidR="00F86662"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відсотка</w:t>
      </w:r>
      <w:proofErr w:type="spellEnd"/>
      <w:r w:rsidRPr="00751211">
        <w:rPr>
          <w:rFonts w:ascii="Times New Roman" w:eastAsia="Calibri" w:hAnsi="Times New Roman" w:cs="Times New Roman"/>
          <w:sz w:val="28"/>
          <w:szCs w:val="24"/>
          <w:lang w:val="ru-RU" w:eastAsia="ja-JP"/>
        </w:rPr>
        <w:t xml:space="preserve"> до </w:t>
      </w:r>
      <w:proofErr w:type="spellStart"/>
      <w:r w:rsidRPr="00751211">
        <w:rPr>
          <w:rFonts w:ascii="Times New Roman" w:eastAsia="Calibri" w:hAnsi="Times New Roman" w:cs="Times New Roman"/>
          <w:sz w:val="28"/>
          <w:szCs w:val="24"/>
          <w:lang w:val="ru-RU" w:eastAsia="ja-JP"/>
        </w:rPr>
        <w:t>річного</w:t>
      </w:r>
      <w:proofErr w:type="spellEnd"/>
      <w:r w:rsidR="0028458D" w:rsidRPr="00751211">
        <w:rPr>
          <w:rFonts w:ascii="Times New Roman" w:eastAsia="Calibri" w:hAnsi="Times New Roman" w:cs="Times New Roman"/>
          <w:sz w:val="28"/>
          <w:szCs w:val="24"/>
          <w:lang w:val="ru-RU" w:eastAsia="ja-JP"/>
        </w:rPr>
        <w:t xml:space="preserve"> </w:t>
      </w:r>
      <w:proofErr w:type="spellStart"/>
      <w:r w:rsidR="0028458D" w:rsidRPr="00751211">
        <w:rPr>
          <w:rFonts w:ascii="Times New Roman" w:eastAsia="Calibri" w:hAnsi="Times New Roman" w:cs="Times New Roman"/>
          <w:sz w:val="28"/>
          <w:szCs w:val="24"/>
          <w:lang w:val="ru-RU" w:eastAsia="ja-JP"/>
        </w:rPr>
        <w:t>призначення</w:t>
      </w:r>
      <w:proofErr w:type="spellEnd"/>
      <w:r w:rsidR="0028458D" w:rsidRPr="00751211">
        <w:rPr>
          <w:rFonts w:ascii="Times New Roman" w:eastAsia="Calibri" w:hAnsi="Times New Roman" w:cs="Times New Roman"/>
          <w:sz w:val="28"/>
          <w:szCs w:val="24"/>
          <w:lang w:val="ru-RU" w:eastAsia="ja-JP"/>
        </w:rPr>
        <w:t>.</w:t>
      </w:r>
    </w:p>
    <w:p w:rsidR="009A6547" w:rsidRDefault="009A6547" w:rsidP="00FD00D2">
      <w:pPr>
        <w:spacing w:after="0" w:line="240" w:lineRule="auto"/>
        <w:ind w:firstLine="709"/>
        <w:jc w:val="both"/>
        <w:rPr>
          <w:rFonts w:ascii="Times New Roman" w:eastAsia="Calibri" w:hAnsi="Times New Roman" w:cs="Times New Roman"/>
          <w:sz w:val="28"/>
          <w:szCs w:val="24"/>
          <w:lang w:val="ru-RU" w:eastAsia="ja-JP"/>
        </w:rPr>
      </w:pPr>
      <w:r w:rsidRPr="00751211">
        <w:rPr>
          <w:rFonts w:ascii="Times New Roman" w:eastAsia="Calibri" w:hAnsi="Times New Roman" w:cs="Times New Roman"/>
          <w:sz w:val="28"/>
          <w:szCs w:val="24"/>
          <w:lang w:val="ru-RU" w:eastAsia="ja-JP"/>
        </w:rPr>
        <w:t xml:space="preserve">Станом на </w:t>
      </w:r>
      <w:r w:rsidR="00270993">
        <w:rPr>
          <w:rFonts w:ascii="Times New Roman" w:eastAsia="Calibri" w:hAnsi="Times New Roman" w:cs="Times New Roman"/>
          <w:sz w:val="28"/>
          <w:szCs w:val="24"/>
          <w:lang w:val="ru-RU" w:eastAsia="ja-JP"/>
        </w:rPr>
        <w:t>0</w:t>
      </w:r>
      <w:r w:rsidRPr="00751211">
        <w:rPr>
          <w:rFonts w:ascii="Times New Roman" w:eastAsia="Calibri" w:hAnsi="Times New Roman" w:cs="Times New Roman"/>
          <w:sz w:val="28"/>
          <w:szCs w:val="24"/>
          <w:lang w:val="ru-RU" w:eastAsia="ja-JP"/>
        </w:rPr>
        <w:t>1.0</w:t>
      </w:r>
      <w:r w:rsidR="000C74F6" w:rsidRPr="00751211">
        <w:rPr>
          <w:rFonts w:ascii="Times New Roman" w:eastAsia="Calibri" w:hAnsi="Times New Roman" w:cs="Times New Roman"/>
          <w:sz w:val="28"/>
          <w:szCs w:val="24"/>
          <w:lang w:val="ru-RU" w:eastAsia="ja-JP"/>
        </w:rPr>
        <w:t>4</w:t>
      </w:r>
      <w:r w:rsidRPr="00751211">
        <w:rPr>
          <w:rFonts w:ascii="Times New Roman" w:eastAsia="Calibri" w:hAnsi="Times New Roman" w:cs="Times New Roman"/>
          <w:sz w:val="28"/>
          <w:szCs w:val="24"/>
          <w:lang w:val="ru-RU" w:eastAsia="ja-JP"/>
        </w:rPr>
        <w:t>.20</w:t>
      </w:r>
      <w:r w:rsidRPr="00751211">
        <w:rPr>
          <w:rFonts w:ascii="Times New Roman" w:eastAsia="Calibri" w:hAnsi="Times New Roman" w:cs="Times New Roman"/>
          <w:sz w:val="28"/>
          <w:szCs w:val="24"/>
          <w:lang w:eastAsia="ja-JP"/>
        </w:rPr>
        <w:t>2</w:t>
      </w:r>
      <w:r w:rsidR="00751211" w:rsidRPr="00751211">
        <w:rPr>
          <w:rFonts w:ascii="Times New Roman" w:eastAsia="Calibri" w:hAnsi="Times New Roman" w:cs="Times New Roman"/>
          <w:sz w:val="28"/>
          <w:szCs w:val="24"/>
          <w:lang w:eastAsia="ja-JP"/>
        </w:rPr>
        <w:t>5</w:t>
      </w:r>
      <w:r w:rsidRPr="00751211">
        <w:rPr>
          <w:rFonts w:ascii="Times New Roman" w:eastAsia="Calibri" w:hAnsi="Times New Roman" w:cs="Times New Roman"/>
          <w:sz w:val="28"/>
          <w:szCs w:val="24"/>
          <w:lang w:val="ru-RU" w:eastAsia="ja-JP"/>
        </w:rPr>
        <w:t xml:space="preserve"> року в органах </w:t>
      </w:r>
      <w:proofErr w:type="spellStart"/>
      <w:r w:rsidRPr="00751211">
        <w:rPr>
          <w:rFonts w:ascii="Times New Roman" w:eastAsia="Calibri" w:hAnsi="Times New Roman" w:cs="Times New Roman"/>
          <w:sz w:val="28"/>
          <w:szCs w:val="24"/>
          <w:lang w:val="ru-RU" w:eastAsia="ja-JP"/>
        </w:rPr>
        <w:t>місцевого</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самоврядування</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налічується</w:t>
      </w:r>
      <w:proofErr w:type="spellEnd"/>
      <w:r w:rsidRPr="00751211">
        <w:rPr>
          <w:rFonts w:ascii="Times New Roman" w:eastAsia="Calibri" w:hAnsi="Times New Roman" w:cs="Times New Roman"/>
          <w:sz w:val="28"/>
          <w:szCs w:val="24"/>
          <w:lang w:val="ru-RU" w:eastAsia="ja-JP"/>
        </w:rPr>
        <w:t xml:space="preserve"> 21</w:t>
      </w:r>
      <w:r w:rsidR="00751211" w:rsidRPr="00751211">
        <w:rPr>
          <w:rFonts w:ascii="Times New Roman" w:eastAsia="Calibri" w:hAnsi="Times New Roman" w:cs="Times New Roman"/>
          <w:sz w:val="28"/>
          <w:szCs w:val="24"/>
          <w:lang w:val="ru-RU" w:eastAsia="ja-JP"/>
        </w:rPr>
        <w:t>7</w:t>
      </w:r>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штатних</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одиниць</w:t>
      </w:r>
      <w:proofErr w:type="spellEnd"/>
      <w:r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фактично</w:t>
      </w:r>
      <w:proofErr w:type="spellEnd"/>
      <w:r w:rsidR="0028458D" w:rsidRPr="00751211">
        <w:rPr>
          <w:rFonts w:ascii="Times New Roman" w:eastAsia="Calibri" w:hAnsi="Times New Roman" w:cs="Times New Roman"/>
          <w:sz w:val="28"/>
          <w:szCs w:val="24"/>
          <w:lang w:val="ru-RU" w:eastAsia="ja-JP"/>
        </w:rPr>
        <w:t xml:space="preserve"> </w:t>
      </w:r>
      <w:proofErr w:type="spellStart"/>
      <w:r w:rsidRPr="00751211">
        <w:rPr>
          <w:rFonts w:ascii="Times New Roman" w:eastAsia="Calibri" w:hAnsi="Times New Roman" w:cs="Times New Roman"/>
          <w:sz w:val="28"/>
          <w:szCs w:val="24"/>
          <w:lang w:val="ru-RU" w:eastAsia="ja-JP"/>
        </w:rPr>
        <w:t>зайнято</w:t>
      </w:r>
      <w:proofErr w:type="spellEnd"/>
      <w:r w:rsidR="0028458D" w:rsidRPr="00751211">
        <w:rPr>
          <w:rFonts w:ascii="Times New Roman" w:eastAsia="Calibri" w:hAnsi="Times New Roman" w:cs="Times New Roman"/>
          <w:sz w:val="28"/>
          <w:szCs w:val="24"/>
          <w:lang w:val="ru-RU" w:eastAsia="ja-JP"/>
        </w:rPr>
        <w:t xml:space="preserve"> </w:t>
      </w:r>
      <w:r w:rsidR="0099385E" w:rsidRPr="00751211">
        <w:rPr>
          <w:rFonts w:ascii="Times New Roman" w:eastAsia="Calibri" w:hAnsi="Times New Roman" w:cs="Times New Roman"/>
          <w:sz w:val="28"/>
          <w:szCs w:val="24"/>
          <w:lang w:val="ru-RU" w:eastAsia="ja-JP"/>
        </w:rPr>
        <w:t>20</w:t>
      </w:r>
      <w:r w:rsidR="00751211" w:rsidRPr="00751211">
        <w:rPr>
          <w:rFonts w:ascii="Times New Roman" w:eastAsia="Calibri" w:hAnsi="Times New Roman" w:cs="Times New Roman"/>
          <w:sz w:val="28"/>
          <w:szCs w:val="24"/>
          <w:lang w:val="ru-RU" w:eastAsia="ja-JP"/>
        </w:rPr>
        <w:t>6</w:t>
      </w:r>
      <w:r w:rsidR="000C74F6" w:rsidRPr="00751211">
        <w:rPr>
          <w:rFonts w:ascii="Times New Roman" w:eastAsia="Calibri" w:hAnsi="Times New Roman" w:cs="Times New Roman"/>
          <w:sz w:val="28"/>
          <w:szCs w:val="24"/>
          <w:lang w:val="ru-RU" w:eastAsia="ja-JP"/>
        </w:rPr>
        <w:t xml:space="preserve">,5 </w:t>
      </w:r>
      <w:r w:rsidRPr="00751211">
        <w:rPr>
          <w:rFonts w:ascii="Times New Roman" w:eastAsia="Calibri" w:hAnsi="Times New Roman" w:cs="Times New Roman"/>
          <w:sz w:val="28"/>
          <w:szCs w:val="24"/>
          <w:lang w:val="ru-RU" w:eastAsia="ja-JP"/>
        </w:rPr>
        <w:t>посад.</w:t>
      </w:r>
    </w:p>
    <w:p w:rsidR="00362A44" w:rsidRDefault="00362A44" w:rsidP="00FD00D2">
      <w:pPr>
        <w:spacing w:after="0" w:line="240" w:lineRule="auto"/>
        <w:ind w:firstLine="709"/>
        <w:jc w:val="both"/>
        <w:rPr>
          <w:rFonts w:ascii="Times New Roman" w:eastAsia="Calibri" w:hAnsi="Times New Roman" w:cs="Times New Roman"/>
          <w:sz w:val="28"/>
          <w:szCs w:val="24"/>
          <w:lang w:val="ru-RU" w:eastAsia="ja-JP"/>
        </w:rPr>
      </w:pPr>
    </w:p>
    <w:p w:rsidR="00F94C8B" w:rsidRPr="00362A44" w:rsidRDefault="00362A44" w:rsidP="00270993">
      <w:pPr>
        <w:spacing w:after="0" w:line="240" w:lineRule="auto"/>
        <w:ind w:firstLine="709"/>
        <w:jc w:val="center"/>
        <w:rPr>
          <w:rFonts w:ascii="Times New Roman" w:eastAsia="Calibri" w:hAnsi="Times New Roman" w:cs="Times New Roman"/>
          <w:sz w:val="28"/>
          <w:szCs w:val="24"/>
          <w:lang w:eastAsia="ja-JP"/>
        </w:rPr>
      </w:pPr>
      <w:r w:rsidRPr="00362A44">
        <w:rPr>
          <w:rFonts w:ascii="Times New Roman" w:eastAsia="Calibri" w:hAnsi="Times New Roman" w:cs="Times New Roman"/>
          <w:sz w:val="28"/>
          <w:szCs w:val="24"/>
          <w:lang w:eastAsia="ja-JP"/>
        </w:rPr>
        <w:t>Освіта</w:t>
      </w:r>
    </w:p>
    <w:p w:rsidR="009A6547" w:rsidRDefault="009A6547" w:rsidP="00DF51BA">
      <w:pPr>
        <w:spacing w:after="0" w:line="240" w:lineRule="auto"/>
        <w:ind w:firstLine="709"/>
        <w:jc w:val="both"/>
        <w:rPr>
          <w:rFonts w:ascii="Times New Roman" w:eastAsia="Calibri" w:hAnsi="Times New Roman" w:cs="Times New Roman"/>
          <w:sz w:val="28"/>
          <w:szCs w:val="24"/>
          <w:lang w:eastAsia="ja-JP"/>
        </w:rPr>
      </w:pPr>
      <w:proofErr w:type="spellStart"/>
      <w:r w:rsidRPr="00257A08">
        <w:rPr>
          <w:rFonts w:ascii="Times New Roman" w:eastAsia="Calibri" w:hAnsi="Times New Roman" w:cs="Times New Roman"/>
          <w:sz w:val="28"/>
          <w:szCs w:val="24"/>
          <w:lang w:val="ru-RU" w:eastAsia="ru-RU"/>
        </w:rPr>
        <w:t>Заклади</w:t>
      </w:r>
      <w:proofErr w:type="spellEnd"/>
      <w:r w:rsidR="0028458D"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освіти</w:t>
      </w:r>
      <w:proofErr w:type="spellEnd"/>
      <w:r w:rsidRPr="00257A08">
        <w:rPr>
          <w:rFonts w:ascii="Times New Roman" w:eastAsia="Calibri" w:hAnsi="Times New Roman" w:cs="Times New Roman"/>
          <w:sz w:val="28"/>
          <w:szCs w:val="24"/>
          <w:lang w:val="ru-RU" w:eastAsia="ru-RU"/>
        </w:rPr>
        <w:t xml:space="preserve"> в </w:t>
      </w:r>
      <w:proofErr w:type="spellStart"/>
      <w:r w:rsidRPr="00257A08">
        <w:rPr>
          <w:rFonts w:ascii="Times New Roman" w:eastAsia="Calibri" w:hAnsi="Times New Roman" w:cs="Times New Roman"/>
          <w:sz w:val="28"/>
          <w:szCs w:val="24"/>
          <w:lang w:val="ru-RU" w:eastAsia="ru-RU"/>
        </w:rPr>
        <w:t>звітному</w:t>
      </w:r>
      <w:proofErr w:type="spellEnd"/>
      <w:r w:rsidR="0028458D"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періоді</w:t>
      </w:r>
      <w:proofErr w:type="spellEnd"/>
      <w:r w:rsidR="0028458D" w:rsidRPr="00257A08">
        <w:rPr>
          <w:rFonts w:ascii="Times New Roman" w:eastAsia="Calibri" w:hAnsi="Times New Roman" w:cs="Times New Roman"/>
          <w:sz w:val="28"/>
          <w:szCs w:val="24"/>
          <w:lang w:val="ru-RU" w:eastAsia="ru-RU"/>
        </w:rPr>
        <w:t xml:space="preserve"> </w:t>
      </w:r>
      <w:r w:rsidR="0083536E">
        <w:rPr>
          <w:rFonts w:ascii="Times New Roman" w:eastAsia="Calibri" w:hAnsi="Times New Roman" w:cs="Times New Roman"/>
          <w:sz w:val="28"/>
          <w:szCs w:val="24"/>
          <w:lang w:val="ru-RU" w:eastAsia="ru-RU"/>
        </w:rPr>
        <w:t xml:space="preserve">по </w:t>
      </w:r>
      <w:proofErr w:type="spellStart"/>
      <w:r w:rsidR="0083536E">
        <w:rPr>
          <w:rFonts w:ascii="Times New Roman" w:eastAsia="Calibri" w:hAnsi="Times New Roman" w:cs="Times New Roman"/>
          <w:sz w:val="28"/>
          <w:szCs w:val="24"/>
          <w:lang w:val="ru-RU" w:eastAsia="ru-RU"/>
        </w:rPr>
        <w:t>загальному</w:t>
      </w:r>
      <w:proofErr w:type="spellEnd"/>
      <w:r w:rsidR="0083536E">
        <w:rPr>
          <w:rFonts w:ascii="Times New Roman" w:eastAsia="Calibri" w:hAnsi="Times New Roman" w:cs="Times New Roman"/>
          <w:sz w:val="28"/>
          <w:szCs w:val="24"/>
          <w:lang w:val="ru-RU" w:eastAsia="ru-RU"/>
        </w:rPr>
        <w:t xml:space="preserve"> фонду </w:t>
      </w:r>
      <w:proofErr w:type="spellStart"/>
      <w:r w:rsidRPr="00257A08">
        <w:rPr>
          <w:rFonts w:ascii="Times New Roman" w:eastAsia="Calibri" w:hAnsi="Times New Roman" w:cs="Times New Roman"/>
          <w:sz w:val="28"/>
          <w:szCs w:val="24"/>
          <w:lang w:val="ru-RU" w:eastAsia="ru-RU"/>
        </w:rPr>
        <w:t>профінансовані</w:t>
      </w:r>
      <w:proofErr w:type="spellEnd"/>
      <w:r w:rsidRPr="00257A08">
        <w:rPr>
          <w:rFonts w:ascii="Times New Roman" w:eastAsia="Calibri" w:hAnsi="Times New Roman" w:cs="Times New Roman"/>
          <w:sz w:val="28"/>
          <w:szCs w:val="24"/>
          <w:lang w:val="ru-RU" w:eastAsia="ru-RU"/>
        </w:rPr>
        <w:t xml:space="preserve"> </w:t>
      </w:r>
      <w:r w:rsidR="0083536E">
        <w:rPr>
          <w:rFonts w:ascii="Times New Roman" w:eastAsia="Calibri" w:hAnsi="Times New Roman" w:cs="Times New Roman"/>
          <w:sz w:val="28"/>
          <w:szCs w:val="24"/>
          <w:lang w:val="ru-RU" w:eastAsia="ru-RU"/>
        </w:rPr>
        <w:t>в</w:t>
      </w:r>
      <w:r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сум</w:t>
      </w:r>
      <w:r w:rsidR="0083536E">
        <w:rPr>
          <w:rFonts w:ascii="Times New Roman" w:eastAsia="Calibri" w:hAnsi="Times New Roman" w:cs="Times New Roman"/>
          <w:sz w:val="28"/>
          <w:szCs w:val="24"/>
          <w:lang w:val="ru-RU" w:eastAsia="ru-RU"/>
        </w:rPr>
        <w:t>і</w:t>
      </w:r>
      <w:proofErr w:type="spellEnd"/>
      <w:r w:rsidRPr="00257A08">
        <w:rPr>
          <w:rFonts w:ascii="Times New Roman" w:eastAsia="Calibri" w:hAnsi="Times New Roman" w:cs="Times New Roman"/>
          <w:sz w:val="28"/>
          <w:szCs w:val="24"/>
          <w:lang w:val="ru-RU" w:eastAsia="ru-RU"/>
        </w:rPr>
        <w:t xml:space="preserve"> </w:t>
      </w:r>
      <w:r w:rsidR="006D463A" w:rsidRPr="00257A08">
        <w:rPr>
          <w:rFonts w:ascii="Times New Roman" w:eastAsia="Calibri" w:hAnsi="Times New Roman" w:cs="Times New Roman"/>
          <w:sz w:val="28"/>
          <w:szCs w:val="24"/>
          <w:lang w:val="ru-RU" w:eastAsia="ru-RU"/>
        </w:rPr>
        <w:t>1</w:t>
      </w:r>
      <w:r w:rsidR="00257A08" w:rsidRPr="00257A08">
        <w:rPr>
          <w:rFonts w:ascii="Times New Roman" w:eastAsia="Calibri" w:hAnsi="Times New Roman" w:cs="Times New Roman"/>
          <w:sz w:val="28"/>
          <w:szCs w:val="24"/>
          <w:lang w:val="ru-RU" w:eastAsia="ru-RU"/>
        </w:rPr>
        <w:t>25761,0</w:t>
      </w:r>
      <w:r w:rsidR="00F86662" w:rsidRPr="00257A08">
        <w:rPr>
          <w:rFonts w:ascii="Times New Roman" w:eastAsia="Calibri" w:hAnsi="Times New Roman" w:cs="Times New Roman"/>
          <w:sz w:val="28"/>
          <w:szCs w:val="24"/>
          <w:lang w:val="ru-RU" w:eastAsia="ru-RU"/>
        </w:rPr>
        <w:t xml:space="preserve"> </w:t>
      </w:r>
      <w:r w:rsidRPr="00257A08">
        <w:rPr>
          <w:rFonts w:ascii="Times New Roman" w:eastAsia="Calibri" w:hAnsi="Times New Roman" w:cs="Times New Roman"/>
          <w:sz w:val="28"/>
          <w:szCs w:val="24"/>
          <w:lang w:val="ru-RU" w:eastAsia="ru-RU"/>
        </w:rPr>
        <w:t>тис.</w:t>
      </w:r>
      <w:r w:rsidR="00257A08"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грн</w:t>
      </w:r>
      <w:proofErr w:type="spellEnd"/>
      <w:r w:rsidRPr="00257A08">
        <w:rPr>
          <w:rFonts w:ascii="Times New Roman" w:eastAsia="Calibri" w:hAnsi="Times New Roman" w:cs="Times New Roman"/>
          <w:sz w:val="28"/>
          <w:szCs w:val="24"/>
          <w:lang w:val="ru-RU" w:eastAsia="ru-RU"/>
        </w:rPr>
        <w:t xml:space="preserve">, </w:t>
      </w:r>
      <w:r w:rsidRPr="00257A08">
        <w:rPr>
          <w:rFonts w:ascii="Times New Roman" w:eastAsia="Calibri" w:hAnsi="Times New Roman" w:cs="Times New Roman"/>
          <w:sz w:val="28"/>
          <w:szCs w:val="24"/>
          <w:lang w:eastAsia="ru-RU"/>
        </w:rPr>
        <w:t>виконання</w:t>
      </w:r>
      <w:r w:rsidRPr="00257A08">
        <w:rPr>
          <w:rFonts w:ascii="Times New Roman" w:eastAsia="Calibri" w:hAnsi="Times New Roman" w:cs="Times New Roman"/>
          <w:sz w:val="28"/>
          <w:szCs w:val="24"/>
          <w:lang w:val="ru-RU" w:eastAsia="ru-RU"/>
        </w:rPr>
        <w:t xml:space="preserve"> становить 2</w:t>
      </w:r>
      <w:r w:rsidR="00257A08" w:rsidRPr="00257A08">
        <w:rPr>
          <w:rFonts w:ascii="Times New Roman" w:eastAsia="Calibri" w:hAnsi="Times New Roman" w:cs="Times New Roman"/>
          <w:sz w:val="28"/>
          <w:szCs w:val="24"/>
          <w:lang w:val="ru-RU" w:eastAsia="ru-RU"/>
        </w:rPr>
        <w:t>7,9</w:t>
      </w:r>
      <w:r w:rsidRPr="00257A08">
        <w:rPr>
          <w:rFonts w:ascii="Times New Roman" w:eastAsia="Calibri" w:hAnsi="Times New Roman" w:cs="Times New Roman"/>
          <w:sz w:val="28"/>
          <w:szCs w:val="24"/>
          <w:lang w:val="ru-RU" w:eastAsia="ru-RU"/>
        </w:rPr>
        <w:t xml:space="preserve"> % до </w:t>
      </w:r>
      <w:proofErr w:type="spellStart"/>
      <w:r w:rsidR="0083536E">
        <w:rPr>
          <w:rFonts w:ascii="Times New Roman" w:eastAsia="Calibri" w:hAnsi="Times New Roman" w:cs="Times New Roman"/>
          <w:sz w:val="28"/>
          <w:szCs w:val="24"/>
          <w:lang w:val="ru-RU" w:eastAsia="ru-RU"/>
        </w:rPr>
        <w:t>уточненого</w:t>
      </w:r>
      <w:proofErr w:type="spellEnd"/>
      <w:r w:rsidR="0083536E">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річного</w:t>
      </w:r>
      <w:proofErr w:type="spellEnd"/>
      <w:r w:rsidRPr="00257A08">
        <w:rPr>
          <w:rFonts w:ascii="Times New Roman" w:eastAsia="Calibri" w:hAnsi="Times New Roman" w:cs="Times New Roman"/>
          <w:sz w:val="28"/>
          <w:szCs w:val="24"/>
          <w:lang w:val="ru-RU" w:eastAsia="ru-RU"/>
        </w:rPr>
        <w:t xml:space="preserve"> бюджетного </w:t>
      </w:r>
      <w:proofErr w:type="spellStart"/>
      <w:r w:rsidRPr="00257A08">
        <w:rPr>
          <w:rFonts w:ascii="Times New Roman" w:eastAsia="Calibri" w:hAnsi="Times New Roman" w:cs="Times New Roman"/>
          <w:sz w:val="28"/>
          <w:szCs w:val="24"/>
          <w:lang w:val="ru-RU" w:eastAsia="ru-RU"/>
        </w:rPr>
        <w:t>призначення</w:t>
      </w:r>
      <w:proofErr w:type="spellEnd"/>
      <w:r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Слід</w:t>
      </w:r>
      <w:proofErr w:type="spellEnd"/>
      <w:r w:rsidR="0028458D"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відмітити</w:t>
      </w:r>
      <w:proofErr w:type="spellEnd"/>
      <w:r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що</w:t>
      </w:r>
      <w:proofErr w:type="spellEnd"/>
      <w:r w:rsidR="0028458D"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фінансування</w:t>
      </w:r>
      <w:proofErr w:type="spellEnd"/>
      <w:r w:rsidRPr="00257A08">
        <w:rPr>
          <w:rFonts w:ascii="Times New Roman" w:eastAsia="Calibri" w:hAnsi="Times New Roman" w:cs="Times New Roman"/>
          <w:sz w:val="28"/>
          <w:szCs w:val="24"/>
          <w:lang w:val="ru-RU" w:eastAsia="ru-RU"/>
        </w:rPr>
        <w:t xml:space="preserve"> на </w:t>
      </w:r>
      <w:proofErr w:type="spellStart"/>
      <w:r w:rsidRPr="00257A08">
        <w:rPr>
          <w:rFonts w:ascii="Times New Roman" w:eastAsia="Calibri" w:hAnsi="Times New Roman" w:cs="Times New Roman"/>
          <w:sz w:val="28"/>
          <w:szCs w:val="24"/>
          <w:lang w:val="ru-RU" w:eastAsia="ru-RU"/>
        </w:rPr>
        <w:t>освіту</w:t>
      </w:r>
      <w:proofErr w:type="spellEnd"/>
      <w:r w:rsidR="0028458D" w:rsidRPr="00257A08">
        <w:rPr>
          <w:rFonts w:ascii="Times New Roman" w:eastAsia="Calibri" w:hAnsi="Times New Roman" w:cs="Times New Roman"/>
          <w:sz w:val="28"/>
          <w:szCs w:val="24"/>
          <w:lang w:val="ru-RU" w:eastAsia="ru-RU"/>
        </w:rPr>
        <w:t xml:space="preserve"> </w:t>
      </w:r>
      <w:proofErr w:type="spellStart"/>
      <w:r w:rsidRPr="00257A08">
        <w:rPr>
          <w:rFonts w:ascii="Times New Roman" w:eastAsia="Calibri" w:hAnsi="Times New Roman" w:cs="Times New Roman"/>
          <w:sz w:val="28"/>
          <w:szCs w:val="24"/>
          <w:lang w:val="ru-RU" w:eastAsia="ru-RU"/>
        </w:rPr>
        <w:t>займає</w:t>
      </w:r>
      <w:proofErr w:type="spellEnd"/>
      <w:r w:rsidR="0028458D" w:rsidRPr="00257A08">
        <w:rPr>
          <w:rFonts w:ascii="Times New Roman" w:eastAsia="Calibri" w:hAnsi="Times New Roman" w:cs="Times New Roman"/>
          <w:sz w:val="28"/>
          <w:szCs w:val="24"/>
          <w:lang w:val="ru-RU" w:eastAsia="ru-RU"/>
        </w:rPr>
        <w:t xml:space="preserve"> </w:t>
      </w:r>
      <w:r w:rsidRPr="00090601">
        <w:rPr>
          <w:rFonts w:ascii="Times New Roman" w:eastAsia="Calibri" w:hAnsi="Times New Roman" w:cs="Times New Roman"/>
          <w:sz w:val="28"/>
          <w:szCs w:val="24"/>
          <w:lang w:eastAsia="ru-RU"/>
        </w:rPr>
        <w:t>першу</w:t>
      </w:r>
      <w:r w:rsidR="0028458D" w:rsidRPr="00090601">
        <w:rPr>
          <w:rFonts w:ascii="Times New Roman" w:eastAsia="Calibri" w:hAnsi="Times New Roman" w:cs="Times New Roman"/>
          <w:sz w:val="28"/>
          <w:szCs w:val="24"/>
          <w:lang w:eastAsia="ru-RU"/>
        </w:rPr>
        <w:t xml:space="preserve"> </w:t>
      </w:r>
      <w:proofErr w:type="spellStart"/>
      <w:r w:rsidRPr="00090601">
        <w:rPr>
          <w:rFonts w:ascii="Times New Roman" w:eastAsia="Calibri" w:hAnsi="Times New Roman" w:cs="Times New Roman"/>
          <w:sz w:val="28"/>
          <w:szCs w:val="24"/>
          <w:lang w:val="ru-RU" w:eastAsia="ru-RU"/>
        </w:rPr>
        <w:t>позицію</w:t>
      </w:r>
      <w:proofErr w:type="spellEnd"/>
      <w:r w:rsidRPr="00090601">
        <w:rPr>
          <w:rFonts w:ascii="Times New Roman" w:eastAsia="Calibri" w:hAnsi="Times New Roman" w:cs="Times New Roman"/>
          <w:sz w:val="28"/>
          <w:szCs w:val="24"/>
          <w:lang w:val="ru-RU" w:eastAsia="ru-RU"/>
        </w:rPr>
        <w:t xml:space="preserve"> у </w:t>
      </w:r>
      <w:proofErr w:type="spellStart"/>
      <w:r w:rsidRPr="00090601">
        <w:rPr>
          <w:rFonts w:ascii="Times New Roman" w:eastAsia="Calibri" w:hAnsi="Times New Roman" w:cs="Times New Roman"/>
          <w:sz w:val="28"/>
          <w:szCs w:val="24"/>
          <w:lang w:val="ru-RU" w:eastAsia="ru-RU"/>
        </w:rPr>
        <w:t>питомій</w:t>
      </w:r>
      <w:proofErr w:type="spellEnd"/>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вазі</w:t>
      </w:r>
      <w:proofErr w:type="spellEnd"/>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видатків</w:t>
      </w:r>
      <w:proofErr w:type="spellEnd"/>
      <w:r w:rsidRPr="00090601">
        <w:rPr>
          <w:rFonts w:ascii="Times New Roman" w:eastAsia="Calibri" w:hAnsi="Times New Roman" w:cs="Times New Roman"/>
          <w:sz w:val="28"/>
          <w:szCs w:val="24"/>
          <w:lang w:val="ru-RU" w:eastAsia="ru-RU"/>
        </w:rPr>
        <w:t xml:space="preserve"> бюджету і становить </w:t>
      </w:r>
      <w:r w:rsidR="00786159" w:rsidRPr="00090601">
        <w:rPr>
          <w:rFonts w:ascii="Times New Roman" w:eastAsia="Calibri" w:hAnsi="Times New Roman" w:cs="Times New Roman"/>
          <w:sz w:val="28"/>
          <w:szCs w:val="24"/>
          <w:lang w:val="ru-RU" w:eastAsia="ru-RU"/>
        </w:rPr>
        <w:t>6</w:t>
      </w:r>
      <w:r w:rsidR="00257A08" w:rsidRPr="00090601">
        <w:rPr>
          <w:rFonts w:ascii="Times New Roman" w:eastAsia="Calibri" w:hAnsi="Times New Roman" w:cs="Times New Roman"/>
          <w:sz w:val="28"/>
          <w:szCs w:val="24"/>
          <w:lang w:val="ru-RU" w:eastAsia="ru-RU"/>
        </w:rPr>
        <w:t>1</w:t>
      </w:r>
      <w:r w:rsidR="00F86662" w:rsidRPr="00090601">
        <w:rPr>
          <w:rFonts w:ascii="Times New Roman" w:eastAsia="Calibri" w:hAnsi="Times New Roman" w:cs="Times New Roman"/>
          <w:sz w:val="28"/>
          <w:szCs w:val="24"/>
          <w:lang w:val="ru-RU" w:eastAsia="ru-RU"/>
        </w:rPr>
        <w:t>,</w:t>
      </w:r>
      <w:r w:rsidR="00257A08" w:rsidRPr="00090601">
        <w:rPr>
          <w:rFonts w:ascii="Times New Roman" w:eastAsia="Calibri" w:hAnsi="Times New Roman" w:cs="Times New Roman"/>
          <w:sz w:val="28"/>
          <w:szCs w:val="24"/>
          <w:lang w:val="ru-RU" w:eastAsia="ru-RU"/>
        </w:rPr>
        <w:t>8</w:t>
      </w:r>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відсотк</w:t>
      </w:r>
      <w:proofErr w:type="spellEnd"/>
      <w:r w:rsidRPr="00090601">
        <w:rPr>
          <w:rFonts w:ascii="Times New Roman" w:eastAsia="Calibri" w:hAnsi="Times New Roman" w:cs="Times New Roman"/>
          <w:sz w:val="28"/>
          <w:szCs w:val="24"/>
          <w:lang w:eastAsia="ru-RU"/>
        </w:rPr>
        <w:t>а</w:t>
      </w:r>
      <w:r w:rsidRPr="00090601">
        <w:rPr>
          <w:rFonts w:ascii="Times New Roman" w:eastAsia="Calibri" w:hAnsi="Times New Roman" w:cs="Times New Roman"/>
          <w:sz w:val="28"/>
          <w:szCs w:val="24"/>
          <w:lang w:val="ru-RU" w:eastAsia="ru-RU"/>
        </w:rPr>
        <w:t xml:space="preserve">. На оплату </w:t>
      </w:r>
      <w:proofErr w:type="spellStart"/>
      <w:r w:rsidRPr="00090601">
        <w:rPr>
          <w:rFonts w:ascii="Times New Roman" w:eastAsia="Calibri" w:hAnsi="Times New Roman" w:cs="Times New Roman"/>
          <w:sz w:val="28"/>
          <w:szCs w:val="24"/>
          <w:lang w:val="ru-RU" w:eastAsia="ru-RU"/>
        </w:rPr>
        <w:t>заробітної</w:t>
      </w:r>
      <w:proofErr w:type="spellEnd"/>
      <w:r w:rsidRPr="00090601">
        <w:rPr>
          <w:rFonts w:ascii="Times New Roman" w:eastAsia="Calibri" w:hAnsi="Times New Roman" w:cs="Times New Roman"/>
          <w:sz w:val="28"/>
          <w:szCs w:val="24"/>
          <w:lang w:val="ru-RU" w:eastAsia="ru-RU"/>
        </w:rPr>
        <w:t xml:space="preserve"> плати </w:t>
      </w:r>
      <w:proofErr w:type="spellStart"/>
      <w:r w:rsidRPr="00090601">
        <w:rPr>
          <w:rFonts w:ascii="Times New Roman" w:eastAsia="Calibri" w:hAnsi="Times New Roman" w:cs="Times New Roman"/>
          <w:sz w:val="28"/>
          <w:szCs w:val="24"/>
          <w:lang w:val="ru-RU" w:eastAsia="ru-RU"/>
        </w:rPr>
        <w:t>працівникам</w:t>
      </w:r>
      <w:proofErr w:type="spellEnd"/>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цієї</w:t>
      </w:r>
      <w:proofErr w:type="spellEnd"/>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галузі</w:t>
      </w:r>
      <w:proofErr w:type="spellEnd"/>
      <w:r w:rsidRPr="00090601">
        <w:rPr>
          <w:rFonts w:ascii="Times New Roman" w:eastAsia="Calibri" w:hAnsi="Times New Roman" w:cs="Times New Roman"/>
          <w:sz w:val="28"/>
          <w:szCs w:val="24"/>
          <w:lang w:val="ru-RU" w:eastAsia="ru-RU"/>
        </w:rPr>
        <w:t xml:space="preserve"> з </w:t>
      </w:r>
      <w:proofErr w:type="spellStart"/>
      <w:r w:rsidRPr="00090601">
        <w:rPr>
          <w:rFonts w:ascii="Times New Roman" w:eastAsia="Calibri" w:hAnsi="Times New Roman" w:cs="Times New Roman"/>
          <w:sz w:val="28"/>
          <w:szCs w:val="24"/>
          <w:lang w:val="ru-RU" w:eastAsia="ru-RU"/>
        </w:rPr>
        <w:t>нарахуванням</w:t>
      </w:r>
      <w:proofErr w:type="spellEnd"/>
      <w:r w:rsidR="0028458D"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використано</w:t>
      </w:r>
      <w:proofErr w:type="spellEnd"/>
      <w:r w:rsidR="0028458D" w:rsidRPr="00090601">
        <w:rPr>
          <w:rFonts w:ascii="Times New Roman" w:eastAsia="Calibri" w:hAnsi="Times New Roman" w:cs="Times New Roman"/>
          <w:sz w:val="28"/>
          <w:szCs w:val="24"/>
          <w:lang w:val="ru-RU" w:eastAsia="ru-RU"/>
        </w:rPr>
        <w:t xml:space="preserve"> </w:t>
      </w:r>
      <w:r w:rsidR="00257A08" w:rsidRPr="00090601">
        <w:rPr>
          <w:rFonts w:ascii="Times New Roman" w:eastAsia="Calibri" w:hAnsi="Times New Roman" w:cs="Times New Roman"/>
          <w:sz w:val="28"/>
          <w:szCs w:val="24"/>
          <w:lang w:val="ru-RU" w:eastAsia="ru-RU"/>
        </w:rPr>
        <w:t>105646,3</w:t>
      </w:r>
      <w:r w:rsidR="00F86662" w:rsidRPr="00090601">
        <w:rPr>
          <w:rFonts w:ascii="Times New Roman" w:eastAsia="Calibri" w:hAnsi="Times New Roman" w:cs="Times New Roman"/>
          <w:sz w:val="28"/>
          <w:szCs w:val="24"/>
          <w:lang w:val="ru-RU" w:eastAsia="ru-RU"/>
        </w:rPr>
        <w:t xml:space="preserve"> </w:t>
      </w:r>
      <w:r w:rsidRPr="00090601">
        <w:rPr>
          <w:rFonts w:ascii="Times New Roman" w:eastAsia="Calibri" w:hAnsi="Times New Roman" w:cs="Times New Roman"/>
          <w:sz w:val="28"/>
          <w:szCs w:val="24"/>
          <w:lang w:val="ru-RU" w:eastAsia="ru-RU"/>
        </w:rPr>
        <w:t>тис.</w:t>
      </w:r>
      <w:r w:rsidR="00257A08" w:rsidRPr="00090601">
        <w:rPr>
          <w:rFonts w:ascii="Times New Roman" w:eastAsia="Calibri" w:hAnsi="Times New Roman" w:cs="Times New Roman"/>
          <w:sz w:val="28"/>
          <w:szCs w:val="24"/>
          <w:lang w:val="ru-RU" w:eastAsia="ru-RU"/>
        </w:rPr>
        <w:t xml:space="preserve"> </w:t>
      </w:r>
      <w:proofErr w:type="spellStart"/>
      <w:r w:rsidRPr="00090601">
        <w:rPr>
          <w:rFonts w:ascii="Times New Roman" w:eastAsia="Calibri" w:hAnsi="Times New Roman" w:cs="Times New Roman"/>
          <w:sz w:val="28"/>
          <w:szCs w:val="24"/>
          <w:lang w:val="ru-RU" w:eastAsia="ru-RU"/>
        </w:rPr>
        <w:t>гр</w:t>
      </w:r>
      <w:r w:rsidR="00257A08" w:rsidRPr="00090601">
        <w:rPr>
          <w:rFonts w:ascii="Times New Roman" w:eastAsia="Calibri" w:hAnsi="Times New Roman" w:cs="Times New Roman"/>
          <w:sz w:val="28"/>
          <w:szCs w:val="24"/>
          <w:lang w:val="ru-RU" w:eastAsia="ru-RU"/>
        </w:rPr>
        <w:t>иве</w:t>
      </w:r>
      <w:r w:rsidRPr="00090601">
        <w:rPr>
          <w:rFonts w:ascii="Times New Roman" w:eastAsia="Calibri" w:hAnsi="Times New Roman" w:cs="Times New Roman"/>
          <w:sz w:val="28"/>
          <w:szCs w:val="24"/>
          <w:lang w:val="ru-RU" w:eastAsia="ru-RU"/>
        </w:rPr>
        <w:t>н</w:t>
      </w:r>
      <w:r w:rsidR="00257A08" w:rsidRPr="00090601">
        <w:rPr>
          <w:rFonts w:ascii="Times New Roman" w:eastAsia="Calibri" w:hAnsi="Times New Roman" w:cs="Times New Roman"/>
          <w:sz w:val="28"/>
          <w:szCs w:val="24"/>
          <w:lang w:val="ru-RU" w:eastAsia="ru-RU"/>
        </w:rPr>
        <w:t>ь</w:t>
      </w:r>
      <w:proofErr w:type="spellEnd"/>
      <w:r w:rsidRPr="00090601">
        <w:rPr>
          <w:rFonts w:ascii="Times New Roman" w:eastAsia="Calibri" w:hAnsi="Times New Roman" w:cs="Times New Roman"/>
          <w:sz w:val="28"/>
          <w:szCs w:val="24"/>
          <w:lang w:val="ru-RU" w:eastAsia="ru-RU"/>
        </w:rPr>
        <w:t xml:space="preserve">. На </w:t>
      </w:r>
      <w:proofErr w:type="spellStart"/>
      <w:r w:rsidRPr="00090601">
        <w:rPr>
          <w:rFonts w:ascii="Times New Roman" w:eastAsia="Calibri" w:hAnsi="Times New Roman" w:cs="Times New Roman"/>
          <w:sz w:val="28"/>
          <w:szCs w:val="24"/>
          <w:lang w:val="ru-RU" w:eastAsia="ja-JP"/>
        </w:rPr>
        <w:t>придбання</w:t>
      </w:r>
      <w:proofErr w:type="spellEnd"/>
      <w:r w:rsidR="0028458D" w:rsidRPr="00090601">
        <w:rPr>
          <w:rFonts w:ascii="Times New Roman" w:eastAsia="Calibri" w:hAnsi="Times New Roman" w:cs="Times New Roman"/>
          <w:sz w:val="28"/>
          <w:szCs w:val="24"/>
          <w:lang w:val="ru-RU" w:eastAsia="ja-JP"/>
        </w:rPr>
        <w:t xml:space="preserve"> </w:t>
      </w:r>
      <w:proofErr w:type="spellStart"/>
      <w:r w:rsidRPr="00090601">
        <w:rPr>
          <w:rFonts w:ascii="Times New Roman" w:eastAsia="Calibri" w:hAnsi="Times New Roman" w:cs="Times New Roman"/>
          <w:sz w:val="28"/>
          <w:szCs w:val="24"/>
          <w:lang w:val="ru-RU" w:eastAsia="ja-JP"/>
        </w:rPr>
        <w:t>продуктів</w:t>
      </w:r>
      <w:proofErr w:type="spellEnd"/>
      <w:r w:rsidR="0028458D" w:rsidRPr="00090601">
        <w:rPr>
          <w:rFonts w:ascii="Times New Roman" w:eastAsia="Calibri" w:hAnsi="Times New Roman" w:cs="Times New Roman"/>
          <w:sz w:val="28"/>
          <w:szCs w:val="24"/>
          <w:lang w:val="ru-RU" w:eastAsia="ja-JP"/>
        </w:rPr>
        <w:t xml:space="preserve"> </w:t>
      </w:r>
      <w:proofErr w:type="spellStart"/>
      <w:r w:rsidRPr="00090601">
        <w:rPr>
          <w:rFonts w:ascii="Times New Roman" w:eastAsia="Calibri" w:hAnsi="Times New Roman" w:cs="Times New Roman"/>
          <w:sz w:val="28"/>
          <w:szCs w:val="24"/>
          <w:lang w:val="ru-RU" w:eastAsia="ja-JP"/>
        </w:rPr>
        <w:t>харчування</w:t>
      </w:r>
      <w:proofErr w:type="spellEnd"/>
      <w:r w:rsidRPr="00090601">
        <w:rPr>
          <w:rFonts w:ascii="Times New Roman" w:eastAsia="Calibri" w:hAnsi="Times New Roman" w:cs="Times New Roman"/>
          <w:sz w:val="28"/>
          <w:szCs w:val="24"/>
          <w:lang w:val="ru-RU" w:eastAsia="ja-JP"/>
        </w:rPr>
        <w:t xml:space="preserve"> – </w:t>
      </w:r>
      <w:r w:rsidR="00257A08" w:rsidRPr="00090601">
        <w:rPr>
          <w:rFonts w:ascii="Times New Roman" w:eastAsia="Calibri" w:hAnsi="Times New Roman" w:cs="Times New Roman"/>
          <w:sz w:val="28"/>
          <w:szCs w:val="24"/>
          <w:lang w:val="ru-RU" w:eastAsia="ja-JP"/>
        </w:rPr>
        <w:t>3603,1</w:t>
      </w:r>
      <w:r w:rsidR="00F86662" w:rsidRPr="00090601">
        <w:rPr>
          <w:rFonts w:ascii="Times New Roman" w:eastAsia="Calibri" w:hAnsi="Times New Roman" w:cs="Times New Roman"/>
          <w:sz w:val="28"/>
          <w:szCs w:val="24"/>
          <w:lang w:val="ru-RU" w:eastAsia="ja-JP"/>
        </w:rPr>
        <w:t xml:space="preserve"> </w:t>
      </w:r>
      <w:r w:rsidRPr="00090601">
        <w:rPr>
          <w:rFonts w:ascii="Times New Roman" w:eastAsia="Calibri" w:hAnsi="Times New Roman" w:cs="Times New Roman"/>
          <w:sz w:val="28"/>
          <w:szCs w:val="24"/>
          <w:lang w:val="ru-RU" w:eastAsia="ja-JP"/>
        </w:rPr>
        <w:t>тис.</w:t>
      </w:r>
      <w:r w:rsidR="00257A08" w:rsidRPr="00090601">
        <w:rPr>
          <w:rFonts w:ascii="Times New Roman" w:eastAsia="Calibri" w:hAnsi="Times New Roman" w:cs="Times New Roman"/>
          <w:sz w:val="28"/>
          <w:szCs w:val="24"/>
          <w:lang w:val="ru-RU" w:eastAsia="ja-JP"/>
        </w:rPr>
        <w:t xml:space="preserve"> </w:t>
      </w:r>
      <w:proofErr w:type="spellStart"/>
      <w:r w:rsidRPr="00090601">
        <w:rPr>
          <w:rFonts w:ascii="Times New Roman" w:eastAsia="Calibri" w:hAnsi="Times New Roman" w:cs="Times New Roman"/>
          <w:sz w:val="28"/>
          <w:szCs w:val="24"/>
          <w:lang w:val="ru-RU" w:eastAsia="ja-JP"/>
        </w:rPr>
        <w:t>грн</w:t>
      </w:r>
      <w:proofErr w:type="spellEnd"/>
      <w:r w:rsidRPr="00090601">
        <w:rPr>
          <w:rFonts w:ascii="Times New Roman" w:eastAsia="Calibri" w:hAnsi="Times New Roman" w:cs="Times New Roman"/>
          <w:sz w:val="28"/>
          <w:szCs w:val="24"/>
          <w:lang w:val="ru-RU" w:eastAsia="ja-JP"/>
        </w:rPr>
        <w:t xml:space="preserve">, на оплату </w:t>
      </w:r>
      <w:proofErr w:type="spellStart"/>
      <w:r w:rsidRPr="00090601">
        <w:rPr>
          <w:rFonts w:ascii="Times New Roman" w:eastAsia="Calibri" w:hAnsi="Times New Roman" w:cs="Times New Roman"/>
          <w:sz w:val="28"/>
          <w:szCs w:val="24"/>
          <w:lang w:val="ru-RU" w:eastAsia="ja-JP"/>
        </w:rPr>
        <w:t>енергоносіїв</w:t>
      </w:r>
      <w:proofErr w:type="spellEnd"/>
      <w:r w:rsidRPr="00090601">
        <w:rPr>
          <w:rFonts w:ascii="Times New Roman" w:eastAsia="Calibri" w:hAnsi="Times New Roman" w:cs="Times New Roman"/>
          <w:sz w:val="28"/>
          <w:szCs w:val="24"/>
          <w:lang w:val="ru-RU" w:eastAsia="ja-JP"/>
        </w:rPr>
        <w:t xml:space="preserve"> та </w:t>
      </w:r>
      <w:proofErr w:type="spellStart"/>
      <w:r w:rsidRPr="00090601">
        <w:rPr>
          <w:rFonts w:ascii="Times New Roman" w:eastAsia="Calibri" w:hAnsi="Times New Roman" w:cs="Times New Roman"/>
          <w:sz w:val="28"/>
          <w:szCs w:val="24"/>
          <w:lang w:val="ru-RU" w:eastAsia="ja-JP"/>
        </w:rPr>
        <w:t>комунальних</w:t>
      </w:r>
      <w:proofErr w:type="spellEnd"/>
      <w:r w:rsidR="0028458D" w:rsidRPr="00090601">
        <w:rPr>
          <w:rFonts w:ascii="Times New Roman" w:eastAsia="Calibri" w:hAnsi="Times New Roman" w:cs="Times New Roman"/>
          <w:sz w:val="28"/>
          <w:szCs w:val="24"/>
          <w:lang w:val="ru-RU" w:eastAsia="ja-JP"/>
        </w:rPr>
        <w:t xml:space="preserve"> </w:t>
      </w:r>
      <w:proofErr w:type="spellStart"/>
      <w:r w:rsidRPr="00090601">
        <w:rPr>
          <w:rFonts w:ascii="Times New Roman" w:eastAsia="Calibri" w:hAnsi="Times New Roman" w:cs="Times New Roman"/>
          <w:sz w:val="28"/>
          <w:szCs w:val="24"/>
          <w:lang w:val="ru-RU" w:eastAsia="ja-JP"/>
        </w:rPr>
        <w:t>послуг</w:t>
      </w:r>
      <w:proofErr w:type="spellEnd"/>
      <w:r w:rsidRPr="00090601">
        <w:rPr>
          <w:rFonts w:ascii="Times New Roman" w:eastAsia="Calibri" w:hAnsi="Times New Roman" w:cs="Times New Roman"/>
          <w:sz w:val="28"/>
          <w:szCs w:val="24"/>
          <w:lang w:val="ru-RU" w:eastAsia="ja-JP"/>
        </w:rPr>
        <w:t xml:space="preserve"> – </w:t>
      </w:r>
      <w:r w:rsidR="00257A08" w:rsidRPr="00090601">
        <w:rPr>
          <w:rFonts w:ascii="Times New Roman" w:eastAsia="Calibri" w:hAnsi="Times New Roman" w:cs="Times New Roman"/>
          <w:sz w:val="28"/>
          <w:szCs w:val="24"/>
          <w:lang w:val="ru-RU" w:eastAsia="ja-JP"/>
        </w:rPr>
        <w:t>1</w:t>
      </w:r>
      <w:r w:rsidR="00090601" w:rsidRPr="00090601">
        <w:rPr>
          <w:rFonts w:ascii="Times New Roman" w:eastAsia="Calibri" w:hAnsi="Times New Roman" w:cs="Times New Roman"/>
          <w:sz w:val="28"/>
          <w:szCs w:val="24"/>
          <w:lang w:val="ru-RU" w:eastAsia="ja-JP"/>
        </w:rPr>
        <w:t>4944,3</w:t>
      </w:r>
      <w:r w:rsidR="00F86662" w:rsidRPr="00090601">
        <w:rPr>
          <w:rFonts w:ascii="Times New Roman" w:eastAsia="Calibri" w:hAnsi="Times New Roman" w:cs="Times New Roman"/>
          <w:sz w:val="28"/>
          <w:szCs w:val="24"/>
          <w:lang w:val="ru-RU" w:eastAsia="ja-JP"/>
        </w:rPr>
        <w:t xml:space="preserve"> </w:t>
      </w:r>
      <w:r w:rsidRPr="00090601">
        <w:rPr>
          <w:rFonts w:ascii="Times New Roman" w:eastAsia="Calibri" w:hAnsi="Times New Roman" w:cs="Times New Roman"/>
          <w:sz w:val="28"/>
          <w:szCs w:val="24"/>
          <w:lang w:val="ru-RU" w:eastAsia="ja-JP"/>
        </w:rPr>
        <w:t>тис.</w:t>
      </w:r>
      <w:r w:rsidR="00257A08" w:rsidRPr="00257A08">
        <w:rPr>
          <w:rFonts w:ascii="Times New Roman" w:eastAsia="Calibri" w:hAnsi="Times New Roman" w:cs="Times New Roman"/>
          <w:sz w:val="28"/>
          <w:szCs w:val="24"/>
          <w:lang w:val="ru-RU" w:eastAsia="ja-JP"/>
        </w:rPr>
        <w:t xml:space="preserve"> </w:t>
      </w:r>
      <w:r w:rsidR="00DF51BA">
        <w:rPr>
          <w:rFonts w:ascii="Times New Roman" w:eastAsia="Calibri" w:hAnsi="Times New Roman" w:cs="Times New Roman"/>
          <w:sz w:val="28"/>
          <w:szCs w:val="24"/>
          <w:lang w:val="ru-RU" w:eastAsia="ja-JP"/>
        </w:rPr>
        <w:t>г</w:t>
      </w:r>
      <w:r w:rsidRPr="00257A08">
        <w:rPr>
          <w:rFonts w:ascii="Times New Roman" w:eastAsia="Calibri" w:hAnsi="Times New Roman" w:cs="Times New Roman"/>
          <w:sz w:val="28"/>
          <w:szCs w:val="24"/>
          <w:lang w:val="ru-RU" w:eastAsia="ja-JP"/>
        </w:rPr>
        <w:t>рн</w:t>
      </w:r>
      <w:r w:rsidR="00DF51BA">
        <w:rPr>
          <w:rFonts w:ascii="Times New Roman" w:eastAsia="Calibri" w:hAnsi="Times New Roman" w:cs="Times New Roman"/>
          <w:sz w:val="28"/>
          <w:szCs w:val="24"/>
          <w:lang w:val="ru-RU" w:eastAsia="ja-JP"/>
        </w:rPr>
        <w:t>.</w:t>
      </w:r>
      <w:r w:rsidRPr="00257A08">
        <w:rPr>
          <w:rFonts w:ascii="Times New Roman" w:eastAsia="Calibri" w:hAnsi="Times New Roman" w:cs="Times New Roman"/>
          <w:sz w:val="28"/>
          <w:szCs w:val="24"/>
          <w:lang w:val="ru-RU" w:eastAsia="ja-JP"/>
        </w:rPr>
        <w:t xml:space="preserve"> </w:t>
      </w:r>
      <w:r w:rsidR="00DF51BA">
        <w:rPr>
          <w:rFonts w:ascii="Times New Roman" w:eastAsia="Calibri" w:hAnsi="Times New Roman" w:cs="Times New Roman"/>
          <w:sz w:val="28"/>
          <w:szCs w:val="24"/>
          <w:lang w:val="ru-RU" w:eastAsia="ja-JP"/>
        </w:rPr>
        <w:t xml:space="preserve">По </w:t>
      </w:r>
      <w:proofErr w:type="spellStart"/>
      <w:r w:rsidR="00DF51BA">
        <w:rPr>
          <w:rFonts w:ascii="Times New Roman" w:eastAsia="Calibri" w:hAnsi="Times New Roman" w:cs="Times New Roman"/>
          <w:sz w:val="28"/>
          <w:szCs w:val="24"/>
          <w:lang w:val="ru-RU" w:eastAsia="ja-JP"/>
        </w:rPr>
        <w:t>спеціальному</w:t>
      </w:r>
      <w:proofErr w:type="spellEnd"/>
      <w:r w:rsidR="00DF51BA">
        <w:rPr>
          <w:rFonts w:ascii="Times New Roman" w:eastAsia="Calibri" w:hAnsi="Times New Roman" w:cs="Times New Roman"/>
          <w:sz w:val="28"/>
          <w:szCs w:val="24"/>
          <w:lang w:val="ru-RU" w:eastAsia="ja-JP"/>
        </w:rPr>
        <w:t xml:space="preserve"> фонду </w:t>
      </w:r>
      <w:proofErr w:type="spellStart"/>
      <w:r w:rsidR="00DF51BA">
        <w:rPr>
          <w:rFonts w:ascii="Times New Roman" w:eastAsia="Calibri" w:hAnsi="Times New Roman" w:cs="Times New Roman"/>
          <w:sz w:val="28"/>
          <w:szCs w:val="24"/>
          <w:lang w:val="ru-RU" w:eastAsia="ja-JP"/>
        </w:rPr>
        <w:t>використано</w:t>
      </w:r>
      <w:proofErr w:type="spellEnd"/>
      <w:r w:rsidR="00DF51BA">
        <w:rPr>
          <w:rFonts w:ascii="Times New Roman" w:eastAsia="Calibri" w:hAnsi="Times New Roman" w:cs="Times New Roman"/>
          <w:sz w:val="28"/>
          <w:szCs w:val="24"/>
          <w:lang w:val="ru-RU" w:eastAsia="ja-JP"/>
        </w:rPr>
        <w:t xml:space="preserve"> </w:t>
      </w:r>
      <w:proofErr w:type="spellStart"/>
      <w:r w:rsidR="00DF51BA">
        <w:rPr>
          <w:rFonts w:ascii="Times New Roman" w:eastAsia="Calibri" w:hAnsi="Times New Roman" w:cs="Times New Roman"/>
          <w:sz w:val="28"/>
          <w:szCs w:val="24"/>
          <w:lang w:val="ru-RU" w:eastAsia="ja-JP"/>
        </w:rPr>
        <w:t>коштів</w:t>
      </w:r>
      <w:proofErr w:type="spellEnd"/>
      <w:r w:rsidR="00DF51BA">
        <w:rPr>
          <w:rFonts w:ascii="Times New Roman" w:eastAsia="Calibri" w:hAnsi="Times New Roman" w:cs="Times New Roman"/>
          <w:sz w:val="28"/>
          <w:szCs w:val="24"/>
          <w:lang w:val="ru-RU" w:eastAsia="ja-JP"/>
        </w:rPr>
        <w:t xml:space="preserve"> в </w:t>
      </w:r>
      <w:proofErr w:type="spellStart"/>
      <w:r w:rsidR="00DF51BA">
        <w:rPr>
          <w:rFonts w:ascii="Times New Roman" w:eastAsia="Calibri" w:hAnsi="Times New Roman" w:cs="Times New Roman"/>
          <w:sz w:val="28"/>
          <w:szCs w:val="24"/>
          <w:lang w:val="ru-RU" w:eastAsia="ja-JP"/>
        </w:rPr>
        <w:t>сумі</w:t>
      </w:r>
      <w:proofErr w:type="spellEnd"/>
      <w:r w:rsidR="00DF51BA">
        <w:rPr>
          <w:rFonts w:ascii="Times New Roman" w:eastAsia="Calibri" w:hAnsi="Times New Roman" w:cs="Times New Roman"/>
          <w:sz w:val="28"/>
          <w:szCs w:val="24"/>
          <w:lang w:val="ru-RU" w:eastAsia="ja-JP"/>
        </w:rPr>
        <w:t xml:space="preserve"> 10721,4 тис. </w:t>
      </w:r>
      <w:proofErr w:type="spellStart"/>
      <w:r w:rsidR="00DF51BA">
        <w:rPr>
          <w:rFonts w:ascii="Times New Roman" w:eastAsia="Calibri" w:hAnsi="Times New Roman" w:cs="Times New Roman"/>
          <w:sz w:val="28"/>
          <w:szCs w:val="24"/>
          <w:lang w:val="ru-RU" w:eastAsia="ja-JP"/>
        </w:rPr>
        <w:t>грн</w:t>
      </w:r>
      <w:proofErr w:type="spellEnd"/>
      <w:r w:rsidR="00DF51BA">
        <w:rPr>
          <w:rFonts w:ascii="Times New Roman" w:eastAsia="Calibri" w:hAnsi="Times New Roman" w:cs="Times New Roman"/>
          <w:sz w:val="28"/>
          <w:szCs w:val="24"/>
          <w:lang w:val="ru-RU" w:eastAsia="ja-JP"/>
        </w:rPr>
        <w:t xml:space="preserve">, в тому </w:t>
      </w:r>
      <w:proofErr w:type="spellStart"/>
      <w:r w:rsidR="00DF51BA">
        <w:rPr>
          <w:rFonts w:ascii="Times New Roman" w:eastAsia="Calibri" w:hAnsi="Times New Roman" w:cs="Times New Roman"/>
          <w:sz w:val="28"/>
          <w:szCs w:val="24"/>
          <w:lang w:val="ru-RU" w:eastAsia="ja-JP"/>
        </w:rPr>
        <w:t>числі</w:t>
      </w:r>
      <w:proofErr w:type="spellEnd"/>
      <w:r w:rsidR="00DF51BA">
        <w:rPr>
          <w:rFonts w:ascii="Times New Roman" w:eastAsia="Calibri" w:hAnsi="Times New Roman" w:cs="Times New Roman"/>
          <w:sz w:val="28"/>
          <w:szCs w:val="24"/>
          <w:lang w:val="ru-RU" w:eastAsia="ja-JP"/>
        </w:rPr>
        <w:t xml:space="preserve"> на</w:t>
      </w:r>
      <w:r w:rsidRPr="00257A08">
        <w:rPr>
          <w:rFonts w:ascii="Times New Roman" w:eastAsia="Calibri" w:hAnsi="Times New Roman" w:cs="Times New Roman"/>
          <w:sz w:val="28"/>
          <w:szCs w:val="24"/>
          <w:lang w:val="ru-RU" w:eastAsia="ja-JP"/>
        </w:rPr>
        <w:t xml:space="preserve"> </w:t>
      </w:r>
      <w:proofErr w:type="spellStart"/>
      <w:r w:rsidRPr="00257A08">
        <w:rPr>
          <w:rFonts w:ascii="Times New Roman" w:eastAsia="Calibri" w:hAnsi="Times New Roman" w:cs="Times New Roman"/>
          <w:sz w:val="28"/>
          <w:szCs w:val="24"/>
          <w:lang w:val="ru-RU" w:eastAsia="ja-JP"/>
        </w:rPr>
        <w:t>капітальні</w:t>
      </w:r>
      <w:proofErr w:type="spellEnd"/>
      <w:r w:rsidR="0028458D" w:rsidRPr="00257A08">
        <w:rPr>
          <w:rFonts w:ascii="Times New Roman" w:eastAsia="Calibri" w:hAnsi="Times New Roman" w:cs="Times New Roman"/>
          <w:sz w:val="28"/>
          <w:szCs w:val="24"/>
          <w:lang w:val="ru-RU" w:eastAsia="ja-JP"/>
        </w:rPr>
        <w:t xml:space="preserve"> </w:t>
      </w:r>
      <w:proofErr w:type="spellStart"/>
      <w:r w:rsidRPr="00257A08">
        <w:rPr>
          <w:rFonts w:ascii="Times New Roman" w:eastAsia="Calibri" w:hAnsi="Times New Roman" w:cs="Times New Roman"/>
          <w:sz w:val="28"/>
          <w:szCs w:val="24"/>
          <w:lang w:val="ru-RU" w:eastAsia="ja-JP"/>
        </w:rPr>
        <w:t>ви</w:t>
      </w:r>
      <w:r w:rsidR="00DF51BA">
        <w:rPr>
          <w:rFonts w:ascii="Times New Roman" w:eastAsia="Calibri" w:hAnsi="Times New Roman" w:cs="Times New Roman"/>
          <w:sz w:val="28"/>
          <w:szCs w:val="24"/>
          <w:lang w:val="ru-RU" w:eastAsia="ja-JP"/>
        </w:rPr>
        <w:t>да</w:t>
      </w:r>
      <w:r w:rsidRPr="00257A08">
        <w:rPr>
          <w:rFonts w:ascii="Times New Roman" w:eastAsia="Calibri" w:hAnsi="Times New Roman" w:cs="Times New Roman"/>
          <w:sz w:val="28"/>
          <w:szCs w:val="24"/>
          <w:lang w:val="ru-RU" w:eastAsia="ja-JP"/>
        </w:rPr>
        <w:t>т</w:t>
      </w:r>
      <w:r w:rsidR="00DF51BA">
        <w:rPr>
          <w:rFonts w:ascii="Times New Roman" w:eastAsia="Calibri" w:hAnsi="Times New Roman" w:cs="Times New Roman"/>
          <w:sz w:val="28"/>
          <w:szCs w:val="24"/>
          <w:lang w:val="ru-RU" w:eastAsia="ja-JP"/>
        </w:rPr>
        <w:t>ки</w:t>
      </w:r>
      <w:proofErr w:type="spellEnd"/>
      <w:r w:rsidRPr="00257A08">
        <w:rPr>
          <w:rFonts w:ascii="Times New Roman" w:eastAsia="Calibri" w:hAnsi="Times New Roman" w:cs="Times New Roman"/>
          <w:sz w:val="28"/>
          <w:szCs w:val="24"/>
          <w:lang w:val="ru-RU" w:eastAsia="ja-JP"/>
        </w:rPr>
        <w:t xml:space="preserve"> – </w:t>
      </w:r>
      <w:r w:rsidR="00090601">
        <w:rPr>
          <w:rFonts w:ascii="Times New Roman" w:eastAsia="Calibri" w:hAnsi="Times New Roman" w:cs="Times New Roman"/>
          <w:sz w:val="28"/>
          <w:szCs w:val="24"/>
          <w:lang w:val="ru-RU" w:eastAsia="ja-JP"/>
        </w:rPr>
        <w:t>3755,9</w:t>
      </w:r>
      <w:r w:rsidR="00257A08" w:rsidRPr="00257A08">
        <w:rPr>
          <w:rFonts w:ascii="Times New Roman" w:eastAsia="Calibri" w:hAnsi="Times New Roman" w:cs="Times New Roman"/>
          <w:sz w:val="28"/>
          <w:szCs w:val="24"/>
          <w:lang w:val="ru-RU" w:eastAsia="ja-JP"/>
        </w:rPr>
        <w:t xml:space="preserve"> </w:t>
      </w:r>
      <w:r w:rsidRPr="00257A08">
        <w:rPr>
          <w:rFonts w:ascii="Times New Roman" w:eastAsia="Calibri" w:hAnsi="Times New Roman" w:cs="Times New Roman"/>
          <w:sz w:val="28"/>
          <w:szCs w:val="24"/>
          <w:lang w:eastAsia="ja-JP"/>
        </w:rPr>
        <w:t>тис.</w:t>
      </w:r>
      <w:r w:rsidR="00257A08" w:rsidRPr="00257A08">
        <w:rPr>
          <w:rFonts w:ascii="Times New Roman" w:eastAsia="Calibri" w:hAnsi="Times New Roman" w:cs="Times New Roman"/>
          <w:sz w:val="28"/>
          <w:szCs w:val="24"/>
          <w:lang w:eastAsia="ja-JP"/>
        </w:rPr>
        <w:t xml:space="preserve"> </w:t>
      </w:r>
      <w:r w:rsidRPr="00257A08">
        <w:rPr>
          <w:rFonts w:ascii="Times New Roman" w:eastAsia="Calibri" w:hAnsi="Times New Roman" w:cs="Times New Roman"/>
          <w:sz w:val="28"/>
          <w:szCs w:val="24"/>
          <w:lang w:eastAsia="ja-JP"/>
        </w:rPr>
        <w:t>гр</w:t>
      </w:r>
      <w:r w:rsidR="00257A08" w:rsidRPr="00257A08">
        <w:rPr>
          <w:rFonts w:ascii="Times New Roman" w:eastAsia="Calibri" w:hAnsi="Times New Roman" w:cs="Times New Roman"/>
          <w:sz w:val="28"/>
          <w:szCs w:val="24"/>
          <w:lang w:eastAsia="ja-JP"/>
        </w:rPr>
        <w:t>иве</w:t>
      </w:r>
      <w:r w:rsidRPr="00257A08">
        <w:rPr>
          <w:rFonts w:ascii="Times New Roman" w:eastAsia="Calibri" w:hAnsi="Times New Roman" w:cs="Times New Roman"/>
          <w:sz w:val="28"/>
          <w:szCs w:val="24"/>
          <w:lang w:eastAsia="ja-JP"/>
        </w:rPr>
        <w:t>н</w:t>
      </w:r>
      <w:r w:rsidR="00257A08" w:rsidRPr="00257A08">
        <w:rPr>
          <w:rFonts w:ascii="Times New Roman" w:eastAsia="Calibri" w:hAnsi="Times New Roman" w:cs="Times New Roman"/>
          <w:sz w:val="28"/>
          <w:szCs w:val="24"/>
          <w:lang w:eastAsia="ja-JP"/>
        </w:rPr>
        <w:t>ь</w:t>
      </w:r>
      <w:r w:rsidRPr="00257A08">
        <w:rPr>
          <w:rFonts w:ascii="Times New Roman" w:eastAsia="Calibri" w:hAnsi="Times New Roman" w:cs="Times New Roman"/>
          <w:sz w:val="28"/>
          <w:szCs w:val="24"/>
          <w:lang w:eastAsia="ja-JP"/>
        </w:rPr>
        <w:t>.</w:t>
      </w:r>
    </w:p>
    <w:p w:rsidR="001D72CA" w:rsidRDefault="001D72CA" w:rsidP="001D72CA">
      <w:pPr>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Зазначені бюджетні асигнування забезпечили належне утримання 20 шкіл, 18 дошкільних закладів, 4 позашкільних установ,</w:t>
      </w:r>
      <w:r w:rsidR="004C4F6A">
        <w:rPr>
          <w:rFonts w:ascii="Times New Roman" w:eastAsia="Times New Roman" w:hAnsi="Times New Roman" w:cs="Times New Roman"/>
          <w:sz w:val="28"/>
          <w:szCs w:val="28"/>
          <w:lang w:eastAsia="ru-RU"/>
        </w:rPr>
        <w:t xml:space="preserve"> 2 мистецькі школи,</w:t>
      </w:r>
      <w:bookmarkStart w:id="0" w:name="_GoBack"/>
      <w:bookmarkEnd w:id="0"/>
      <w:r w:rsidRPr="001D72CA">
        <w:rPr>
          <w:rFonts w:ascii="Times New Roman" w:eastAsia="Times New Roman" w:hAnsi="Times New Roman" w:cs="Times New Roman"/>
          <w:sz w:val="28"/>
          <w:szCs w:val="28"/>
          <w:lang w:eastAsia="ru-RU"/>
        </w:rPr>
        <w:t xml:space="preserve"> централізовану бухгалтерію, господарську групу, </w:t>
      </w:r>
      <w:proofErr w:type="spellStart"/>
      <w:r w:rsidRPr="001D72CA">
        <w:rPr>
          <w:rFonts w:ascii="Times New Roman" w:eastAsia="Times New Roman" w:hAnsi="Times New Roman" w:cs="Times New Roman"/>
          <w:sz w:val="28"/>
          <w:szCs w:val="28"/>
          <w:lang w:eastAsia="ru-RU"/>
        </w:rPr>
        <w:t>інклюзивно</w:t>
      </w:r>
      <w:proofErr w:type="spellEnd"/>
      <w:r w:rsidRPr="001D72CA">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rsidR="001D72CA" w:rsidRPr="001D72CA" w:rsidRDefault="001D72CA" w:rsidP="001D72CA">
      <w:pPr>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 xml:space="preserve">В чотирьох позашкільних установах міста станом на 31.03.2025 року функціонує 129 груп, в яких займається 2032 учнів. </w:t>
      </w:r>
    </w:p>
    <w:p w:rsidR="001D72CA" w:rsidRPr="001D72CA" w:rsidRDefault="001D72CA" w:rsidP="001D72CA">
      <w:pPr>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В школах управління освіти станом на 31.03.2025 року навчається 10361 уч</w:t>
      </w:r>
      <w:r w:rsidR="0083536E">
        <w:rPr>
          <w:rFonts w:ascii="Times New Roman" w:eastAsia="Times New Roman" w:hAnsi="Times New Roman" w:cs="Times New Roman"/>
          <w:sz w:val="28"/>
          <w:szCs w:val="28"/>
          <w:lang w:eastAsia="ru-RU"/>
        </w:rPr>
        <w:t>ень</w:t>
      </w:r>
      <w:r w:rsidRPr="001D72CA">
        <w:rPr>
          <w:rFonts w:ascii="Times New Roman" w:eastAsia="Times New Roman" w:hAnsi="Times New Roman" w:cs="Times New Roman"/>
          <w:sz w:val="28"/>
          <w:szCs w:val="28"/>
          <w:lang w:eastAsia="ru-RU"/>
        </w:rPr>
        <w:t>. Налічується 405 клас</w:t>
      </w:r>
      <w:r w:rsidR="0083536E">
        <w:rPr>
          <w:rFonts w:ascii="Times New Roman" w:eastAsia="Times New Roman" w:hAnsi="Times New Roman" w:cs="Times New Roman"/>
          <w:sz w:val="28"/>
          <w:szCs w:val="28"/>
          <w:lang w:eastAsia="ru-RU"/>
        </w:rPr>
        <w:t>ів</w:t>
      </w:r>
      <w:r w:rsidRPr="001D72CA">
        <w:rPr>
          <w:rFonts w:ascii="Times New Roman" w:eastAsia="Times New Roman" w:hAnsi="Times New Roman" w:cs="Times New Roman"/>
          <w:sz w:val="28"/>
          <w:szCs w:val="28"/>
          <w:lang w:eastAsia="ru-RU"/>
        </w:rPr>
        <w:t xml:space="preserve">. </w:t>
      </w:r>
    </w:p>
    <w:p w:rsidR="001D72CA" w:rsidRPr="001D72CA" w:rsidRDefault="001D72CA" w:rsidP="001D72CA">
      <w:pPr>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 xml:space="preserve">В 18 дошкільних закладах територіальної громади станом на 31.03.2025 року налічується 124 груп (з них 2 короткотривалого перебування), </w:t>
      </w:r>
      <w:proofErr w:type="spellStart"/>
      <w:r w:rsidRPr="001D72CA">
        <w:rPr>
          <w:rFonts w:ascii="Times New Roman" w:eastAsia="Times New Roman" w:hAnsi="Times New Roman" w:cs="Times New Roman"/>
          <w:sz w:val="28"/>
          <w:szCs w:val="28"/>
          <w:lang w:eastAsia="ru-RU"/>
        </w:rPr>
        <w:t>спискова</w:t>
      </w:r>
      <w:proofErr w:type="spellEnd"/>
      <w:r w:rsidRPr="001D72CA">
        <w:rPr>
          <w:rFonts w:ascii="Times New Roman" w:eastAsia="Times New Roman" w:hAnsi="Times New Roman" w:cs="Times New Roman"/>
          <w:sz w:val="28"/>
          <w:szCs w:val="28"/>
          <w:lang w:eastAsia="ru-RU"/>
        </w:rPr>
        <w:t xml:space="preserve"> чисельність  становить 2464 д</w:t>
      </w:r>
      <w:r w:rsidR="00E57785">
        <w:rPr>
          <w:rFonts w:ascii="Times New Roman" w:eastAsia="Times New Roman" w:hAnsi="Times New Roman" w:cs="Times New Roman"/>
          <w:sz w:val="28"/>
          <w:szCs w:val="28"/>
          <w:lang w:eastAsia="ru-RU"/>
        </w:rPr>
        <w:t>итини</w:t>
      </w:r>
      <w:r w:rsidRPr="001D72CA">
        <w:rPr>
          <w:rFonts w:ascii="Times New Roman" w:eastAsia="Times New Roman" w:hAnsi="Times New Roman" w:cs="Times New Roman"/>
          <w:sz w:val="28"/>
          <w:szCs w:val="28"/>
          <w:lang w:eastAsia="ru-RU"/>
        </w:rPr>
        <w:t xml:space="preserve">. </w:t>
      </w:r>
    </w:p>
    <w:p w:rsidR="001D72CA" w:rsidRPr="001D72CA" w:rsidRDefault="001D72CA" w:rsidP="001D72CA">
      <w:pPr>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1D72CA">
        <w:rPr>
          <w:rFonts w:ascii="Times New Roman" w:eastAsia="Times New Roman" w:hAnsi="Times New Roman" w:cs="Times New Roman"/>
          <w:sz w:val="28"/>
          <w:szCs w:val="28"/>
          <w:lang w:eastAsia="ru-RU"/>
        </w:rPr>
        <w:t>діто</w:t>
      </w:r>
      <w:proofErr w:type="spellEnd"/>
      <w:r w:rsidRPr="001D72CA">
        <w:rPr>
          <w:rFonts w:ascii="Times New Roman" w:eastAsia="Times New Roman" w:hAnsi="Times New Roman" w:cs="Times New Roman"/>
          <w:sz w:val="28"/>
          <w:szCs w:val="28"/>
          <w:lang w:eastAsia="ru-RU"/>
        </w:rPr>
        <w:t>-день. Звільнено від батьківської плати на 100% - 593 дитини, на 50% - 402 дітей.</w:t>
      </w:r>
    </w:p>
    <w:p w:rsidR="001D72CA" w:rsidRDefault="001D72CA" w:rsidP="001D72CA">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1D72CA">
        <w:rPr>
          <w:rFonts w:ascii="Times New Roman" w:eastAsia="Times New Roman" w:hAnsi="Times New Roman" w:cs="Times New Roman"/>
          <w:sz w:val="28"/>
          <w:szCs w:val="28"/>
          <w:lang w:eastAsia="ru-RU"/>
        </w:rPr>
        <w:t>В школах грошові норми видатків на безкоштовне харчування учнів 1-4 класів складають – 35 грн. в день на одну дитину  (35 грн. бюджетні кошти, субвенція з державного бюджету). Харчування надається 28 дитям-сиротам, 107 дитині з ООП з інвалідністю в інклюзивних та спеціальних класах, 619 дітям, батьки яких є учасниками АТО, військовослужбовцями ЗСУ  чи призвані на службу по мобілізації та 82 дитині з числа внутрішньо переміщених осіб.</w:t>
      </w:r>
    </w:p>
    <w:p w:rsidR="00383F2C" w:rsidRPr="003D3370" w:rsidRDefault="00090601" w:rsidP="00383F2C">
      <w:pPr>
        <w:spacing w:after="0" w:line="240" w:lineRule="auto"/>
        <w:ind w:firstLine="709"/>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8"/>
          <w:szCs w:val="28"/>
          <w:lang w:eastAsia="x-none"/>
        </w:rPr>
        <w:t xml:space="preserve">Крім того, </w:t>
      </w:r>
      <w:r w:rsidRPr="00A63295">
        <w:rPr>
          <w:rFonts w:ascii="Times New Roman" w:eastAsia="Times New Roman" w:hAnsi="Times New Roman" w:cs="Times New Roman"/>
          <w:sz w:val="28"/>
          <w:szCs w:val="28"/>
          <w:lang w:eastAsia="x-none"/>
        </w:rPr>
        <w:t>по н</w:t>
      </w:r>
      <w:r w:rsidRPr="00A63295">
        <w:rPr>
          <w:rFonts w:ascii="Times New Roman" w:eastAsia="Times New Roman" w:hAnsi="Times New Roman" w:cs="Times New Roman"/>
          <w:sz w:val="28"/>
          <w:szCs w:val="28"/>
          <w:lang w:eastAsia="ru-RU"/>
        </w:rPr>
        <w:t xml:space="preserve">аданню спеціальної освіти мистецькими школами </w:t>
      </w:r>
      <w:r>
        <w:rPr>
          <w:rFonts w:ascii="Times New Roman" w:eastAsia="Times New Roman" w:hAnsi="Times New Roman" w:cs="Times New Roman"/>
          <w:sz w:val="28"/>
          <w:szCs w:val="28"/>
          <w:lang w:eastAsia="ru-RU"/>
        </w:rPr>
        <w:t>г</w:t>
      </w:r>
      <w:r w:rsidRPr="00A63295">
        <w:rPr>
          <w:rFonts w:ascii="Times New Roman" w:eastAsia="Times New Roman" w:hAnsi="Times New Roman" w:cs="Times New Roman"/>
          <w:sz w:val="28"/>
          <w:szCs w:val="28"/>
          <w:lang w:eastAsia="x-none"/>
        </w:rPr>
        <w:t>оловним розпорядником коштів</w:t>
      </w:r>
      <w:r w:rsidRPr="00A6329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є </w:t>
      </w:r>
      <w:r w:rsidRPr="00A63295">
        <w:rPr>
          <w:rFonts w:ascii="Times New Roman" w:eastAsia="Times New Roman" w:hAnsi="Times New Roman" w:cs="Times New Roman"/>
          <w:bCs/>
          <w:sz w:val="28"/>
          <w:szCs w:val="28"/>
          <w:lang w:eastAsia="ru-RU"/>
        </w:rPr>
        <w:t>управління культури, молоді, спорту та туризму виконавчого комітету</w:t>
      </w:r>
      <w:r w:rsidRPr="00152295">
        <w:rPr>
          <w:rFonts w:ascii="Times New Roman" w:eastAsia="Times New Roman" w:hAnsi="Times New Roman" w:cs="Times New Roman"/>
          <w:bCs/>
          <w:sz w:val="28"/>
          <w:szCs w:val="28"/>
          <w:lang w:eastAsia="ru-RU"/>
        </w:rPr>
        <w:t xml:space="preserve"> міської ради</w:t>
      </w:r>
      <w:r>
        <w:rPr>
          <w:rFonts w:ascii="Times New Roman" w:eastAsia="Times New Roman" w:hAnsi="Times New Roman" w:cs="Times New Roman"/>
          <w:bCs/>
          <w:sz w:val="28"/>
          <w:szCs w:val="28"/>
          <w:lang w:eastAsia="ru-RU"/>
        </w:rPr>
        <w:t xml:space="preserve">, </w:t>
      </w:r>
      <w:r w:rsidRPr="00152295">
        <w:rPr>
          <w:rFonts w:ascii="Times New Roman" w:eastAsia="Times New Roman" w:hAnsi="Times New Roman" w:cs="Times New Roman"/>
          <w:bCs/>
          <w:sz w:val="28"/>
          <w:szCs w:val="28"/>
          <w:lang w:eastAsia="ru-RU"/>
        </w:rPr>
        <w:t>якому підпорядковано установ</w:t>
      </w:r>
      <w:r w:rsidRPr="00A32FC6">
        <w:rPr>
          <w:rFonts w:ascii="Times New Roman" w:eastAsia="Times New Roman" w:hAnsi="Times New Roman" w:cs="Times New Roman"/>
          <w:bCs/>
          <w:sz w:val="28"/>
          <w:szCs w:val="28"/>
          <w:lang w:eastAsia="ru-RU"/>
        </w:rPr>
        <w:t>и:</w:t>
      </w:r>
      <w:r w:rsidRPr="00A63295">
        <w:rPr>
          <w:rFonts w:ascii="Times New Roman" w:hAnsi="Times New Roman"/>
          <w:sz w:val="28"/>
          <w:szCs w:val="28"/>
          <w:lang w:eastAsia="ru-RU"/>
        </w:rPr>
        <w:t xml:space="preserve"> </w:t>
      </w:r>
      <w:r w:rsidRPr="00146DFB">
        <w:rPr>
          <w:rFonts w:ascii="Times New Roman" w:hAnsi="Times New Roman"/>
          <w:sz w:val="28"/>
          <w:szCs w:val="28"/>
          <w:lang w:eastAsia="ru-RU"/>
        </w:rPr>
        <w:t>КЗ «Ковельська школа мистецтв»</w:t>
      </w:r>
      <w:r>
        <w:rPr>
          <w:rFonts w:ascii="Times New Roman" w:hAnsi="Times New Roman"/>
          <w:sz w:val="28"/>
          <w:szCs w:val="28"/>
          <w:lang w:eastAsia="ru-RU"/>
        </w:rPr>
        <w:t xml:space="preserve"> та </w:t>
      </w:r>
      <w:r w:rsidRPr="00146DFB">
        <w:rPr>
          <w:rFonts w:ascii="Times New Roman" w:hAnsi="Times New Roman"/>
          <w:sz w:val="28"/>
          <w:szCs w:val="28"/>
          <w:lang w:eastAsia="ru-RU"/>
        </w:rPr>
        <w:t>КЗ «Ковельська дитяча художня школа ім. А. Лазарчука</w:t>
      </w:r>
      <w:r w:rsidRPr="00A63295">
        <w:rPr>
          <w:rFonts w:ascii="Times New Roman" w:hAnsi="Times New Roman"/>
          <w:sz w:val="28"/>
          <w:szCs w:val="28"/>
          <w:lang w:eastAsia="ru-RU"/>
        </w:rPr>
        <w:t>».</w:t>
      </w:r>
      <w:r w:rsidRPr="00A6329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Для</w:t>
      </w:r>
      <w:r w:rsidRPr="00A63295">
        <w:rPr>
          <w:rFonts w:ascii="Times New Roman" w:eastAsia="Times New Roman" w:hAnsi="Times New Roman" w:cs="Times New Roman"/>
          <w:sz w:val="28"/>
          <w:szCs w:val="28"/>
          <w:lang w:eastAsia="ru-RU"/>
        </w:rPr>
        <w:t xml:space="preserve"> надання спеціальної освіти по загальному фонду передбачені видатки у сумі 21646,5 тис. гр</w:t>
      </w:r>
      <w:r>
        <w:rPr>
          <w:rFonts w:ascii="Times New Roman" w:eastAsia="Times New Roman" w:hAnsi="Times New Roman" w:cs="Times New Roman"/>
          <w:sz w:val="28"/>
          <w:szCs w:val="28"/>
          <w:lang w:eastAsia="ru-RU"/>
        </w:rPr>
        <w:t>ивень</w:t>
      </w:r>
      <w:r w:rsidRPr="00A63295">
        <w:rPr>
          <w:rFonts w:ascii="Times New Roman" w:eastAsia="Times New Roman" w:hAnsi="Times New Roman" w:cs="Times New Roman"/>
          <w:sz w:val="28"/>
          <w:szCs w:val="28"/>
          <w:lang w:eastAsia="ru-RU"/>
        </w:rPr>
        <w:t xml:space="preserve">. За І квартал 2025 року </w:t>
      </w:r>
      <w:r w:rsidRPr="00A63295">
        <w:rPr>
          <w:rFonts w:ascii="Times New Roman" w:eastAsia="Times New Roman" w:hAnsi="Times New Roman" w:cs="Times New Roman"/>
          <w:sz w:val="28"/>
          <w:szCs w:val="28"/>
          <w:lang w:eastAsia="ru-RU"/>
        </w:rPr>
        <w:lastRenderedPageBreak/>
        <w:t>спрямовано 4937,1 тис. грн, що становить 22,8 % до уточненого річного плану.</w:t>
      </w:r>
      <w:r w:rsidR="00383F2C" w:rsidRPr="00383F2C">
        <w:rPr>
          <w:rFonts w:ascii="Times New Roman" w:eastAsia="Times New Roman" w:hAnsi="Times New Roman" w:cs="Times New Roman"/>
          <w:sz w:val="28"/>
          <w:szCs w:val="28"/>
          <w:lang w:eastAsia="ru-RU"/>
        </w:rPr>
        <w:t xml:space="preserve"> </w:t>
      </w:r>
      <w:r w:rsidR="00383F2C" w:rsidRPr="0087701E">
        <w:rPr>
          <w:rFonts w:ascii="Times New Roman" w:eastAsia="Times New Roman" w:hAnsi="Times New Roman" w:cs="Times New Roman"/>
          <w:sz w:val="28"/>
          <w:szCs w:val="28"/>
          <w:lang w:eastAsia="ru-RU"/>
        </w:rPr>
        <w:t xml:space="preserve">Штатна чисельність працівників бюджетних установ </w:t>
      </w:r>
      <w:r w:rsidR="00383F2C">
        <w:rPr>
          <w:rFonts w:ascii="Times New Roman" w:eastAsia="Times New Roman" w:hAnsi="Times New Roman" w:cs="Times New Roman"/>
          <w:sz w:val="28"/>
          <w:szCs w:val="28"/>
          <w:lang w:eastAsia="ru-RU"/>
        </w:rPr>
        <w:t>с</w:t>
      </w:r>
      <w:r w:rsidR="00383F2C" w:rsidRPr="0087701E">
        <w:rPr>
          <w:rFonts w:ascii="Times New Roman" w:eastAsia="Times New Roman" w:hAnsi="Times New Roman" w:cs="Times New Roman"/>
          <w:sz w:val="28"/>
          <w:szCs w:val="28"/>
          <w:lang w:eastAsia="ru-RU"/>
        </w:rPr>
        <w:t>таном на 01.</w:t>
      </w:r>
      <w:r w:rsidR="00383F2C">
        <w:rPr>
          <w:rFonts w:ascii="Times New Roman" w:eastAsia="Times New Roman" w:hAnsi="Times New Roman" w:cs="Times New Roman"/>
          <w:sz w:val="28"/>
          <w:szCs w:val="28"/>
          <w:lang w:eastAsia="ru-RU"/>
        </w:rPr>
        <w:t>04</w:t>
      </w:r>
      <w:r w:rsidR="00383F2C" w:rsidRPr="0087701E">
        <w:rPr>
          <w:rFonts w:ascii="Times New Roman" w:eastAsia="Times New Roman" w:hAnsi="Times New Roman" w:cs="Times New Roman"/>
          <w:sz w:val="28"/>
          <w:szCs w:val="28"/>
          <w:lang w:eastAsia="ru-RU"/>
        </w:rPr>
        <w:t>.202</w:t>
      </w:r>
      <w:r w:rsidR="00383F2C">
        <w:rPr>
          <w:rFonts w:ascii="Times New Roman" w:eastAsia="Times New Roman" w:hAnsi="Times New Roman" w:cs="Times New Roman"/>
          <w:sz w:val="28"/>
          <w:szCs w:val="28"/>
          <w:lang w:eastAsia="ru-RU"/>
        </w:rPr>
        <w:t>5</w:t>
      </w:r>
      <w:r w:rsidR="00383F2C" w:rsidRPr="0087701E">
        <w:rPr>
          <w:rFonts w:ascii="Times New Roman" w:eastAsia="Times New Roman" w:hAnsi="Times New Roman" w:cs="Times New Roman"/>
          <w:sz w:val="28"/>
          <w:szCs w:val="28"/>
          <w:lang w:eastAsia="ru-RU"/>
        </w:rPr>
        <w:t xml:space="preserve"> року становить </w:t>
      </w:r>
      <w:r w:rsidR="00383F2C">
        <w:rPr>
          <w:rFonts w:ascii="Times New Roman" w:eastAsia="Times New Roman" w:hAnsi="Times New Roman" w:cs="Times New Roman"/>
          <w:sz w:val="28"/>
          <w:szCs w:val="28"/>
          <w:lang w:eastAsia="ru-RU"/>
        </w:rPr>
        <w:t>109,55</w:t>
      </w:r>
      <w:r w:rsidR="00383F2C" w:rsidRPr="0087701E">
        <w:rPr>
          <w:rFonts w:ascii="Times New Roman" w:eastAsia="Times New Roman" w:hAnsi="Times New Roman" w:cs="Times New Roman"/>
          <w:sz w:val="28"/>
          <w:szCs w:val="28"/>
          <w:lang w:eastAsia="ru-RU"/>
        </w:rPr>
        <w:t xml:space="preserve"> одиниць, фактична чисельність – </w:t>
      </w:r>
      <w:r w:rsidR="00383F2C">
        <w:rPr>
          <w:rFonts w:ascii="Times New Roman" w:eastAsia="Times New Roman" w:hAnsi="Times New Roman" w:cs="Times New Roman"/>
          <w:sz w:val="28"/>
          <w:szCs w:val="28"/>
          <w:lang w:eastAsia="ru-RU"/>
        </w:rPr>
        <w:t>109,55</w:t>
      </w:r>
      <w:r w:rsidR="00383F2C" w:rsidRPr="0087701E">
        <w:rPr>
          <w:rFonts w:ascii="Times New Roman" w:eastAsia="Times New Roman" w:hAnsi="Times New Roman" w:cs="Times New Roman"/>
          <w:sz w:val="28"/>
          <w:szCs w:val="28"/>
          <w:lang w:eastAsia="ru-RU"/>
        </w:rPr>
        <w:t xml:space="preserve"> одиниць.</w:t>
      </w:r>
      <w:r w:rsidR="00383F2C" w:rsidRPr="003D3370">
        <w:rPr>
          <w:rFonts w:ascii="Times New Roman" w:eastAsia="Times New Roman" w:hAnsi="Times New Roman" w:cs="Times New Roman"/>
          <w:sz w:val="28"/>
          <w:szCs w:val="28"/>
          <w:highlight w:val="yellow"/>
          <w:lang w:eastAsia="ru-RU"/>
        </w:rPr>
        <w:t xml:space="preserve"> </w:t>
      </w:r>
    </w:p>
    <w:p w:rsidR="00090601" w:rsidRPr="003347D3" w:rsidRDefault="00090601" w:rsidP="00090601">
      <w:pPr>
        <w:tabs>
          <w:tab w:val="left" w:pos="567"/>
          <w:tab w:val="left" w:pos="709"/>
          <w:tab w:val="left" w:pos="993"/>
        </w:tabs>
        <w:spacing w:after="0" w:line="240" w:lineRule="auto"/>
        <w:ind w:firstLine="567"/>
        <w:jc w:val="both"/>
        <w:rPr>
          <w:rFonts w:ascii="Times New Roman" w:eastAsia="Times New Roman" w:hAnsi="Times New Roman" w:cs="Times New Roman"/>
          <w:sz w:val="28"/>
          <w:szCs w:val="28"/>
          <w:lang w:eastAsia="ru-RU"/>
        </w:rPr>
      </w:pPr>
    </w:p>
    <w:p w:rsidR="00362A44" w:rsidRPr="00362A44" w:rsidRDefault="00362A44" w:rsidP="002B4747">
      <w:pPr>
        <w:tabs>
          <w:tab w:val="left" w:pos="1980"/>
        </w:tabs>
        <w:spacing w:line="240" w:lineRule="auto"/>
        <w:ind w:firstLine="720"/>
        <w:jc w:val="center"/>
        <w:rPr>
          <w:rFonts w:ascii="Times New Roman" w:hAnsi="Times New Roman" w:cs="Times New Roman"/>
          <w:sz w:val="28"/>
          <w:szCs w:val="28"/>
        </w:rPr>
      </w:pPr>
      <w:r w:rsidRPr="00362A44">
        <w:rPr>
          <w:rFonts w:ascii="Times New Roman" w:hAnsi="Times New Roman" w:cs="Times New Roman"/>
          <w:sz w:val="28"/>
          <w:szCs w:val="28"/>
        </w:rPr>
        <w:t>Охорона здоров’я</w:t>
      </w:r>
    </w:p>
    <w:p w:rsidR="007E7C7E" w:rsidRPr="003B3822" w:rsidRDefault="007E7C7E" w:rsidP="007E7C7E">
      <w:pPr>
        <w:spacing w:after="0" w:line="240" w:lineRule="auto"/>
        <w:ind w:firstLine="709"/>
        <w:jc w:val="both"/>
        <w:rPr>
          <w:rFonts w:ascii="Times New Roman" w:eastAsia="Calibri" w:hAnsi="Times New Roman" w:cs="Times New Roman"/>
          <w:sz w:val="28"/>
          <w:szCs w:val="24"/>
          <w:lang w:val="ru-RU" w:eastAsia="ja-JP"/>
        </w:rPr>
      </w:pPr>
      <w:proofErr w:type="spellStart"/>
      <w:r w:rsidRPr="003B3822">
        <w:rPr>
          <w:rFonts w:ascii="Times New Roman" w:eastAsia="Calibri" w:hAnsi="Times New Roman" w:cs="Times New Roman"/>
          <w:sz w:val="28"/>
          <w:szCs w:val="24"/>
          <w:lang w:val="ru-RU" w:eastAsia="ru-RU"/>
        </w:rPr>
        <w:t>Заклади</w:t>
      </w:r>
      <w:proofErr w:type="spellEnd"/>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охорони</w:t>
      </w:r>
      <w:proofErr w:type="spellEnd"/>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здоров’я</w:t>
      </w:r>
      <w:proofErr w:type="spellEnd"/>
      <w:r w:rsidRPr="003B3822">
        <w:rPr>
          <w:rFonts w:ascii="Times New Roman" w:eastAsia="Calibri" w:hAnsi="Times New Roman" w:cs="Times New Roman"/>
          <w:sz w:val="28"/>
          <w:szCs w:val="24"/>
          <w:lang w:val="ru-RU" w:eastAsia="ru-RU"/>
        </w:rPr>
        <w:t xml:space="preserve"> </w:t>
      </w:r>
      <w:r w:rsidR="00E57785">
        <w:rPr>
          <w:rFonts w:ascii="Times New Roman" w:eastAsia="Calibri" w:hAnsi="Times New Roman" w:cs="Times New Roman"/>
          <w:sz w:val="28"/>
          <w:szCs w:val="24"/>
          <w:lang w:val="ru-RU" w:eastAsia="ru-RU"/>
        </w:rPr>
        <w:t xml:space="preserve">по </w:t>
      </w:r>
      <w:proofErr w:type="spellStart"/>
      <w:r w:rsidR="00E57785">
        <w:rPr>
          <w:rFonts w:ascii="Times New Roman" w:eastAsia="Calibri" w:hAnsi="Times New Roman" w:cs="Times New Roman"/>
          <w:sz w:val="28"/>
          <w:szCs w:val="24"/>
          <w:lang w:val="ru-RU" w:eastAsia="ru-RU"/>
        </w:rPr>
        <w:t>загальному</w:t>
      </w:r>
      <w:proofErr w:type="spellEnd"/>
      <w:r w:rsidR="00E57785">
        <w:rPr>
          <w:rFonts w:ascii="Times New Roman" w:eastAsia="Calibri" w:hAnsi="Times New Roman" w:cs="Times New Roman"/>
          <w:sz w:val="28"/>
          <w:szCs w:val="24"/>
          <w:lang w:val="ru-RU" w:eastAsia="ru-RU"/>
        </w:rPr>
        <w:t xml:space="preserve"> фонду </w:t>
      </w:r>
      <w:proofErr w:type="spellStart"/>
      <w:r w:rsidRPr="003B3822">
        <w:rPr>
          <w:rFonts w:ascii="Times New Roman" w:eastAsia="Calibri" w:hAnsi="Times New Roman" w:cs="Times New Roman"/>
          <w:sz w:val="28"/>
          <w:szCs w:val="24"/>
          <w:lang w:val="ru-RU" w:eastAsia="ru-RU"/>
        </w:rPr>
        <w:t>профінансовано</w:t>
      </w:r>
      <w:proofErr w:type="spellEnd"/>
      <w:r w:rsidRPr="003B3822">
        <w:rPr>
          <w:rFonts w:ascii="Times New Roman" w:eastAsia="Calibri" w:hAnsi="Times New Roman" w:cs="Times New Roman"/>
          <w:sz w:val="28"/>
          <w:szCs w:val="24"/>
          <w:lang w:val="ru-RU" w:eastAsia="ru-RU"/>
        </w:rPr>
        <w:t xml:space="preserve"> на суму </w:t>
      </w:r>
      <w:r>
        <w:rPr>
          <w:rFonts w:ascii="Times New Roman" w:eastAsia="Calibri" w:hAnsi="Times New Roman" w:cs="Times New Roman"/>
          <w:sz w:val="28"/>
          <w:szCs w:val="24"/>
          <w:lang w:val="ru-RU" w:eastAsia="ru-RU"/>
        </w:rPr>
        <w:t>13150,9</w:t>
      </w:r>
      <w:r w:rsidRPr="003B3822">
        <w:rPr>
          <w:rFonts w:ascii="Times New Roman" w:eastAsia="Calibri" w:hAnsi="Times New Roman" w:cs="Times New Roman"/>
          <w:sz w:val="28"/>
          <w:szCs w:val="24"/>
          <w:lang w:val="ru-RU" w:eastAsia="ru-RU"/>
        </w:rPr>
        <w:t xml:space="preserve"> тис.</w:t>
      </w:r>
      <w:r w:rsidR="002B4747">
        <w:rPr>
          <w:rFonts w:ascii="Times New Roman" w:eastAsia="Calibri" w:hAnsi="Times New Roman" w:cs="Times New Roman"/>
          <w:sz w:val="28"/>
          <w:szCs w:val="24"/>
          <w:lang w:val="ru-RU" w:eastAsia="ru-RU"/>
        </w:rPr>
        <w:t xml:space="preserve"> </w:t>
      </w:r>
      <w:proofErr w:type="spellStart"/>
      <w:r w:rsidR="002B4747">
        <w:rPr>
          <w:rFonts w:ascii="Times New Roman" w:eastAsia="Calibri" w:hAnsi="Times New Roman" w:cs="Times New Roman"/>
          <w:sz w:val="28"/>
          <w:szCs w:val="24"/>
          <w:lang w:val="ru-RU" w:eastAsia="ru-RU"/>
        </w:rPr>
        <w:t>г</w:t>
      </w:r>
      <w:r w:rsidRPr="003B3822">
        <w:rPr>
          <w:rFonts w:ascii="Times New Roman" w:eastAsia="Calibri" w:hAnsi="Times New Roman" w:cs="Times New Roman"/>
          <w:sz w:val="28"/>
          <w:szCs w:val="24"/>
          <w:lang w:val="ru-RU" w:eastAsia="ru-RU"/>
        </w:rPr>
        <w:t>рн</w:t>
      </w:r>
      <w:proofErr w:type="spellEnd"/>
      <w:r w:rsidR="002B4747">
        <w:rPr>
          <w:rFonts w:ascii="Times New Roman" w:eastAsia="Calibri" w:hAnsi="Times New Roman" w:cs="Times New Roman"/>
          <w:sz w:val="28"/>
          <w:szCs w:val="24"/>
          <w:lang w:val="ru-RU" w:eastAsia="ru-RU"/>
        </w:rPr>
        <w:t>,</w:t>
      </w:r>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або</w:t>
      </w:r>
      <w:proofErr w:type="spellEnd"/>
      <w:r w:rsidRPr="003B3822">
        <w:rPr>
          <w:rFonts w:ascii="Times New Roman" w:eastAsia="Calibri" w:hAnsi="Times New Roman" w:cs="Times New Roman"/>
          <w:sz w:val="28"/>
          <w:szCs w:val="24"/>
          <w:lang w:val="ru-RU" w:eastAsia="ru-RU"/>
        </w:rPr>
        <w:t xml:space="preserve"> на </w:t>
      </w:r>
      <w:r w:rsidR="00E57785">
        <w:rPr>
          <w:rFonts w:ascii="Times New Roman" w:eastAsia="Calibri" w:hAnsi="Times New Roman" w:cs="Times New Roman"/>
          <w:sz w:val="28"/>
          <w:szCs w:val="24"/>
          <w:lang w:val="ru-RU" w:eastAsia="ru-RU"/>
        </w:rPr>
        <w:t>31,5</w:t>
      </w:r>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відсотк</w:t>
      </w:r>
      <w:r>
        <w:rPr>
          <w:rFonts w:ascii="Times New Roman" w:eastAsia="Calibri" w:hAnsi="Times New Roman" w:cs="Times New Roman"/>
          <w:sz w:val="28"/>
          <w:szCs w:val="24"/>
          <w:lang w:val="ru-RU" w:eastAsia="ru-RU"/>
        </w:rPr>
        <w:t>а</w:t>
      </w:r>
      <w:proofErr w:type="spellEnd"/>
      <w:r w:rsidRPr="003B3822">
        <w:rPr>
          <w:rFonts w:ascii="Times New Roman" w:eastAsia="Calibri" w:hAnsi="Times New Roman" w:cs="Times New Roman"/>
          <w:sz w:val="28"/>
          <w:szCs w:val="24"/>
          <w:lang w:val="ru-RU" w:eastAsia="ru-RU"/>
        </w:rPr>
        <w:t xml:space="preserve"> до </w:t>
      </w:r>
      <w:proofErr w:type="spellStart"/>
      <w:r w:rsidR="00E57785">
        <w:rPr>
          <w:rFonts w:ascii="Times New Roman" w:eastAsia="Calibri" w:hAnsi="Times New Roman" w:cs="Times New Roman"/>
          <w:sz w:val="28"/>
          <w:szCs w:val="24"/>
          <w:lang w:val="ru-RU" w:eastAsia="ru-RU"/>
        </w:rPr>
        <w:t>уточненого</w:t>
      </w:r>
      <w:proofErr w:type="spellEnd"/>
      <w:r w:rsidR="00E57785">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річного</w:t>
      </w:r>
      <w:proofErr w:type="spellEnd"/>
      <w:r w:rsidRPr="003B3822">
        <w:rPr>
          <w:rFonts w:ascii="Times New Roman" w:eastAsia="Calibri" w:hAnsi="Times New Roman" w:cs="Times New Roman"/>
          <w:sz w:val="28"/>
          <w:szCs w:val="24"/>
          <w:lang w:val="ru-RU" w:eastAsia="ru-RU"/>
        </w:rPr>
        <w:t xml:space="preserve"> бюджетного </w:t>
      </w:r>
      <w:proofErr w:type="spellStart"/>
      <w:r w:rsidRPr="003B3822">
        <w:rPr>
          <w:rFonts w:ascii="Times New Roman" w:eastAsia="Calibri" w:hAnsi="Times New Roman" w:cs="Times New Roman"/>
          <w:sz w:val="28"/>
          <w:szCs w:val="24"/>
          <w:lang w:val="ru-RU" w:eastAsia="ru-RU"/>
        </w:rPr>
        <w:t>призначення</w:t>
      </w:r>
      <w:proofErr w:type="spellEnd"/>
      <w:r w:rsidRPr="003B3822">
        <w:rPr>
          <w:rFonts w:ascii="Times New Roman" w:eastAsia="Calibri" w:hAnsi="Times New Roman" w:cs="Times New Roman"/>
          <w:sz w:val="28"/>
          <w:szCs w:val="24"/>
          <w:lang w:val="ru-RU" w:eastAsia="ru-RU"/>
        </w:rPr>
        <w:t xml:space="preserve">. На оплату </w:t>
      </w:r>
      <w:proofErr w:type="spellStart"/>
      <w:r w:rsidRPr="003B3822">
        <w:rPr>
          <w:rFonts w:ascii="Times New Roman" w:eastAsia="Calibri" w:hAnsi="Times New Roman" w:cs="Times New Roman"/>
          <w:sz w:val="28"/>
          <w:szCs w:val="24"/>
          <w:lang w:val="ru-RU" w:eastAsia="ru-RU"/>
        </w:rPr>
        <w:t>заробітної</w:t>
      </w:r>
      <w:proofErr w:type="spellEnd"/>
      <w:r w:rsidRPr="003B3822">
        <w:rPr>
          <w:rFonts w:ascii="Times New Roman" w:eastAsia="Calibri" w:hAnsi="Times New Roman" w:cs="Times New Roman"/>
          <w:sz w:val="28"/>
          <w:szCs w:val="24"/>
          <w:lang w:val="ru-RU" w:eastAsia="ru-RU"/>
        </w:rPr>
        <w:t xml:space="preserve"> плати з </w:t>
      </w:r>
      <w:proofErr w:type="spellStart"/>
      <w:r w:rsidRPr="003B3822">
        <w:rPr>
          <w:rFonts w:ascii="Times New Roman" w:eastAsia="Calibri" w:hAnsi="Times New Roman" w:cs="Times New Roman"/>
          <w:sz w:val="28"/>
          <w:szCs w:val="24"/>
          <w:lang w:val="ru-RU" w:eastAsia="ru-RU"/>
        </w:rPr>
        <w:t>нарахуваннями</w:t>
      </w:r>
      <w:proofErr w:type="spellEnd"/>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використано</w:t>
      </w:r>
      <w:proofErr w:type="spellEnd"/>
      <w:r w:rsidRPr="003B3822">
        <w:rPr>
          <w:rFonts w:ascii="Times New Roman" w:eastAsia="Calibri" w:hAnsi="Times New Roman" w:cs="Times New Roman"/>
          <w:sz w:val="28"/>
          <w:szCs w:val="24"/>
          <w:lang w:val="ru-RU" w:eastAsia="ru-RU"/>
        </w:rPr>
        <w:t xml:space="preserve"> 1</w:t>
      </w:r>
      <w:r>
        <w:rPr>
          <w:rFonts w:ascii="Times New Roman" w:eastAsia="Calibri" w:hAnsi="Times New Roman" w:cs="Times New Roman"/>
          <w:sz w:val="28"/>
          <w:szCs w:val="24"/>
          <w:lang w:val="ru-RU" w:eastAsia="ru-RU"/>
        </w:rPr>
        <w:t>566,1</w:t>
      </w:r>
      <w:r w:rsidRPr="003B3822">
        <w:rPr>
          <w:rFonts w:ascii="Times New Roman" w:eastAsia="Calibri" w:hAnsi="Times New Roman" w:cs="Times New Roman"/>
          <w:sz w:val="28"/>
          <w:szCs w:val="24"/>
          <w:lang w:val="ru-RU" w:eastAsia="ru-RU"/>
        </w:rPr>
        <w:t xml:space="preserve"> тис.</w:t>
      </w:r>
      <w:r w:rsidR="002B4747">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гр</w:t>
      </w:r>
      <w:r w:rsidR="002B4747">
        <w:rPr>
          <w:rFonts w:ascii="Times New Roman" w:eastAsia="Calibri" w:hAnsi="Times New Roman" w:cs="Times New Roman"/>
          <w:sz w:val="28"/>
          <w:szCs w:val="24"/>
          <w:lang w:val="ru-RU" w:eastAsia="ru-RU"/>
        </w:rPr>
        <w:t>ивень</w:t>
      </w:r>
      <w:proofErr w:type="spellEnd"/>
      <w:r w:rsidRPr="003B3822">
        <w:rPr>
          <w:rFonts w:ascii="Times New Roman" w:eastAsia="Calibri" w:hAnsi="Times New Roman" w:cs="Times New Roman"/>
          <w:sz w:val="28"/>
          <w:szCs w:val="24"/>
          <w:lang w:val="ru-RU" w:eastAsia="ru-RU"/>
        </w:rPr>
        <w:t xml:space="preserve">. На </w:t>
      </w:r>
      <w:proofErr w:type="spellStart"/>
      <w:r w:rsidRPr="003B3822">
        <w:rPr>
          <w:rFonts w:ascii="Times New Roman" w:eastAsia="Calibri" w:hAnsi="Times New Roman" w:cs="Times New Roman"/>
          <w:sz w:val="28"/>
          <w:szCs w:val="24"/>
          <w:lang w:val="ru-RU" w:eastAsia="ru-RU"/>
        </w:rPr>
        <w:t>придбання</w:t>
      </w:r>
      <w:proofErr w:type="spellEnd"/>
      <w:r w:rsidRPr="003B3822">
        <w:rPr>
          <w:rFonts w:ascii="Times New Roman" w:eastAsia="Calibri" w:hAnsi="Times New Roman" w:cs="Times New Roman"/>
          <w:sz w:val="28"/>
          <w:szCs w:val="24"/>
          <w:lang w:val="ru-RU" w:eastAsia="ru-RU"/>
        </w:rPr>
        <w:t xml:space="preserve"> </w:t>
      </w:r>
      <w:proofErr w:type="spellStart"/>
      <w:r w:rsidRPr="003B3822">
        <w:rPr>
          <w:rFonts w:ascii="Times New Roman" w:eastAsia="Calibri" w:hAnsi="Times New Roman" w:cs="Times New Roman"/>
          <w:sz w:val="28"/>
          <w:szCs w:val="24"/>
          <w:lang w:val="ru-RU" w:eastAsia="ru-RU"/>
        </w:rPr>
        <w:t>медикаментів</w:t>
      </w:r>
      <w:proofErr w:type="spellEnd"/>
      <w:r w:rsidRPr="003B3822">
        <w:rPr>
          <w:rFonts w:ascii="Times New Roman" w:eastAsia="Calibri" w:hAnsi="Times New Roman" w:cs="Times New Roman"/>
          <w:sz w:val="28"/>
          <w:szCs w:val="24"/>
          <w:lang w:val="ru-RU" w:eastAsia="ru-RU"/>
        </w:rPr>
        <w:t xml:space="preserve"> та </w:t>
      </w:r>
      <w:proofErr w:type="spellStart"/>
      <w:r w:rsidRPr="003B3822">
        <w:rPr>
          <w:rFonts w:ascii="Times New Roman" w:eastAsia="Calibri" w:hAnsi="Times New Roman" w:cs="Times New Roman"/>
          <w:sz w:val="28"/>
          <w:szCs w:val="24"/>
          <w:lang w:val="ru-RU" w:eastAsia="ru-RU"/>
        </w:rPr>
        <w:t>перев</w:t>
      </w:r>
      <w:r w:rsidRPr="003B3822">
        <w:rPr>
          <w:rFonts w:ascii="Times New Roman" w:eastAsia="Calibri" w:hAnsi="Times New Roman" w:cs="Times New Roman"/>
          <w:sz w:val="28"/>
          <w:szCs w:val="24"/>
          <w:lang w:val="ru-RU" w:eastAsia="ja-JP"/>
        </w:rPr>
        <w:t>’язувальних</w:t>
      </w:r>
      <w:proofErr w:type="spellEnd"/>
      <w:r w:rsidRPr="003B3822">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матеріалів</w:t>
      </w:r>
      <w:proofErr w:type="spellEnd"/>
      <w:r w:rsidRPr="003B3822">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витрачено</w:t>
      </w:r>
      <w:proofErr w:type="spellEnd"/>
      <w:r w:rsidRPr="003B3822">
        <w:rPr>
          <w:rFonts w:ascii="Times New Roman" w:eastAsia="Calibri" w:hAnsi="Times New Roman" w:cs="Times New Roman"/>
          <w:sz w:val="28"/>
          <w:szCs w:val="24"/>
          <w:lang w:val="ru-RU" w:eastAsia="ja-JP"/>
        </w:rPr>
        <w:t xml:space="preserve"> </w:t>
      </w:r>
      <w:r>
        <w:rPr>
          <w:rFonts w:ascii="Times New Roman" w:eastAsia="Calibri" w:hAnsi="Times New Roman" w:cs="Times New Roman"/>
          <w:sz w:val="28"/>
          <w:szCs w:val="24"/>
          <w:lang w:val="ru-RU" w:eastAsia="ja-JP"/>
        </w:rPr>
        <w:t>868,5</w:t>
      </w:r>
      <w:r w:rsidRPr="003B3822">
        <w:rPr>
          <w:rFonts w:ascii="Times New Roman" w:eastAsia="Calibri" w:hAnsi="Times New Roman" w:cs="Times New Roman"/>
          <w:sz w:val="28"/>
          <w:szCs w:val="24"/>
          <w:lang w:val="ru-RU" w:eastAsia="ja-JP"/>
        </w:rPr>
        <w:t xml:space="preserve"> тис.</w:t>
      </w:r>
      <w:r w:rsidR="002B4747">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грн</w:t>
      </w:r>
      <w:proofErr w:type="spellEnd"/>
      <w:r w:rsidRPr="003B3822">
        <w:rPr>
          <w:rFonts w:ascii="Times New Roman" w:eastAsia="Calibri" w:hAnsi="Times New Roman" w:cs="Times New Roman"/>
          <w:sz w:val="28"/>
          <w:szCs w:val="24"/>
          <w:lang w:val="ru-RU" w:eastAsia="ja-JP"/>
        </w:rPr>
        <w:t xml:space="preserve">, на </w:t>
      </w:r>
      <w:proofErr w:type="spellStart"/>
      <w:r w:rsidRPr="003B3822">
        <w:rPr>
          <w:rFonts w:ascii="Times New Roman" w:eastAsia="Calibri" w:hAnsi="Times New Roman" w:cs="Times New Roman"/>
          <w:sz w:val="28"/>
          <w:szCs w:val="24"/>
          <w:lang w:val="ru-RU" w:eastAsia="ja-JP"/>
        </w:rPr>
        <w:t>харчування</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донорів</w:t>
      </w:r>
      <w:proofErr w:type="spellEnd"/>
      <w:r>
        <w:rPr>
          <w:rFonts w:ascii="Times New Roman" w:eastAsia="Calibri" w:hAnsi="Times New Roman" w:cs="Times New Roman"/>
          <w:sz w:val="28"/>
          <w:szCs w:val="24"/>
          <w:lang w:val="ru-RU" w:eastAsia="ja-JP"/>
        </w:rPr>
        <w:t xml:space="preserve"> </w:t>
      </w:r>
      <w:proofErr w:type="spellStart"/>
      <w:r>
        <w:rPr>
          <w:rFonts w:ascii="Times New Roman" w:eastAsia="Calibri" w:hAnsi="Times New Roman" w:cs="Times New Roman"/>
          <w:sz w:val="28"/>
          <w:szCs w:val="24"/>
          <w:lang w:val="ru-RU" w:eastAsia="ja-JP"/>
        </w:rPr>
        <w:t>використано</w:t>
      </w:r>
      <w:proofErr w:type="spellEnd"/>
      <w:r>
        <w:rPr>
          <w:rFonts w:ascii="Times New Roman" w:eastAsia="Calibri" w:hAnsi="Times New Roman" w:cs="Times New Roman"/>
          <w:sz w:val="28"/>
          <w:szCs w:val="24"/>
          <w:lang w:val="ru-RU" w:eastAsia="ja-JP"/>
        </w:rPr>
        <w:t xml:space="preserve"> 88,0 </w:t>
      </w:r>
      <w:r w:rsidRPr="003B3822">
        <w:rPr>
          <w:rFonts w:ascii="Times New Roman" w:eastAsia="Calibri" w:hAnsi="Times New Roman" w:cs="Times New Roman"/>
          <w:sz w:val="28"/>
          <w:szCs w:val="24"/>
          <w:lang w:val="ru-RU" w:eastAsia="ja-JP"/>
        </w:rPr>
        <w:t>тис.</w:t>
      </w:r>
      <w:r w:rsidR="002B4747">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грн</w:t>
      </w:r>
      <w:proofErr w:type="spellEnd"/>
      <w:r w:rsidRPr="003B3822">
        <w:rPr>
          <w:rFonts w:ascii="Times New Roman" w:eastAsia="Calibri" w:hAnsi="Times New Roman" w:cs="Times New Roman"/>
          <w:sz w:val="28"/>
          <w:szCs w:val="24"/>
          <w:lang w:val="ru-RU" w:eastAsia="ja-JP"/>
        </w:rPr>
        <w:t xml:space="preserve">, на </w:t>
      </w:r>
      <w:proofErr w:type="spellStart"/>
      <w:r w:rsidRPr="003B3822">
        <w:rPr>
          <w:rFonts w:ascii="Times New Roman" w:eastAsia="Calibri" w:hAnsi="Times New Roman" w:cs="Times New Roman"/>
          <w:sz w:val="28"/>
          <w:szCs w:val="24"/>
          <w:lang w:val="ru-RU" w:eastAsia="ja-JP"/>
        </w:rPr>
        <w:t>кейтерингові</w:t>
      </w:r>
      <w:proofErr w:type="spellEnd"/>
      <w:r w:rsidRPr="003B3822">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послуги</w:t>
      </w:r>
      <w:proofErr w:type="spellEnd"/>
      <w:r w:rsidRPr="003B3822">
        <w:rPr>
          <w:rFonts w:ascii="Times New Roman" w:eastAsia="Calibri" w:hAnsi="Times New Roman" w:cs="Times New Roman"/>
          <w:sz w:val="28"/>
          <w:szCs w:val="24"/>
          <w:lang w:val="ru-RU" w:eastAsia="ja-JP"/>
        </w:rPr>
        <w:t xml:space="preserve"> з </w:t>
      </w:r>
      <w:proofErr w:type="spellStart"/>
      <w:r w:rsidRPr="003B3822">
        <w:rPr>
          <w:rFonts w:ascii="Times New Roman" w:eastAsia="Calibri" w:hAnsi="Times New Roman" w:cs="Times New Roman"/>
          <w:sz w:val="28"/>
          <w:szCs w:val="24"/>
          <w:lang w:val="ru-RU" w:eastAsia="ja-JP"/>
        </w:rPr>
        <w:t>харчування</w:t>
      </w:r>
      <w:proofErr w:type="spellEnd"/>
      <w:r w:rsidRPr="003B3822">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військовослужбовців</w:t>
      </w:r>
      <w:proofErr w:type="spellEnd"/>
      <w:r w:rsidRPr="003B3822">
        <w:rPr>
          <w:rFonts w:ascii="Times New Roman" w:eastAsia="Calibri" w:hAnsi="Times New Roman" w:cs="Times New Roman"/>
          <w:sz w:val="28"/>
          <w:szCs w:val="24"/>
          <w:lang w:val="ru-RU" w:eastAsia="ja-JP"/>
        </w:rPr>
        <w:t xml:space="preserve"> – </w:t>
      </w:r>
      <w:r>
        <w:rPr>
          <w:rFonts w:ascii="Times New Roman" w:eastAsia="Calibri" w:hAnsi="Times New Roman" w:cs="Times New Roman"/>
          <w:sz w:val="28"/>
          <w:szCs w:val="24"/>
          <w:lang w:val="ru-RU" w:eastAsia="ja-JP"/>
        </w:rPr>
        <w:t>1008,5</w:t>
      </w:r>
      <w:r w:rsidRPr="003B3822">
        <w:rPr>
          <w:rFonts w:ascii="Times New Roman" w:eastAsia="Calibri" w:hAnsi="Times New Roman" w:cs="Times New Roman"/>
          <w:sz w:val="28"/>
          <w:szCs w:val="24"/>
          <w:lang w:val="ru-RU" w:eastAsia="ja-JP"/>
        </w:rPr>
        <w:t xml:space="preserve"> тис.</w:t>
      </w:r>
      <w:r w:rsidR="002B4747">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грн</w:t>
      </w:r>
      <w:proofErr w:type="spellEnd"/>
      <w:r w:rsidRPr="003B3822">
        <w:rPr>
          <w:rFonts w:ascii="Times New Roman" w:eastAsia="Calibri" w:hAnsi="Times New Roman" w:cs="Times New Roman"/>
          <w:sz w:val="28"/>
          <w:szCs w:val="24"/>
          <w:lang w:val="ru-RU" w:eastAsia="ja-JP"/>
        </w:rPr>
        <w:t xml:space="preserve">, на оплату </w:t>
      </w:r>
      <w:proofErr w:type="spellStart"/>
      <w:r w:rsidRPr="003B3822">
        <w:rPr>
          <w:rFonts w:ascii="Times New Roman" w:eastAsia="Calibri" w:hAnsi="Times New Roman" w:cs="Times New Roman"/>
          <w:sz w:val="28"/>
          <w:szCs w:val="24"/>
          <w:lang w:val="ru-RU" w:eastAsia="ja-JP"/>
        </w:rPr>
        <w:t>енергоносіїв</w:t>
      </w:r>
      <w:proofErr w:type="spellEnd"/>
      <w:r w:rsidRPr="003B3822">
        <w:rPr>
          <w:rFonts w:ascii="Times New Roman" w:eastAsia="Calibri" w:hAnsi="Times New Roman" w:cs="Times New Roman"/>
          <w:sz w:val="28"/>
          <w:szCs w:val="24"/>
          <w:lang w:val="ru-RU" w:eastAsia="ja-JP"/>
        </w:rPr>
        <w:t xml:space="preserve"> та </w:t>
      </w:r>
      <w:proofErr w:type="spellStart"/>
      <w:r w:rsidRPr="003B3822">
        <w:rPr>
          <w:rFonts w:ascii="Times New Roman" w:eastAsia="Calibri" w:hAnsi="Times New Roman" w:cs="Times New Roman"/>
          <w:sz w:val="28"/>
          <w:szCs w:val="24"/>
          <w:lang w:val="ru-RU" w:eastAsia="ja-JP"/>
        </w:rPr>
        <w:t>комунальних</w:t>
      </w:r>
      <w:proofErr w:type="spellEnd"/>
      <w:r w:rsidRPr="003B3822">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послуг</w:t>
      </w:r>
      <w:proofErr w:type="spellEnd"/>
      <w:r w:rsidRPr="003B3822">
        <w:rPr>
          <w:rFonts w:ascii="Times New Roman" w:eastAsia="Calibri" w:hAnsi="Times New Roman" w:cs="Times New Roman"/>
          <w:sz w:val="28"/>
          <w:szCs w:val="24"/>
          <w:lang w:val="ru-RU" w:eastAsia="ja-JP"/>
        </w:rPr>
        <w:t xml:space="preserve"> – 9</w:t>
      </w:r>
      <w:r>
        <w:rPr>
          <w:rFonts w:ascii="Times New Roman" w:eastAsia="Calibri" w:hAnsi="Times New Roman" w:cs="Times New Roman"/>
          <w:sz w:val="28"/>
          <w:szCs w:val="24"/>
          <w:lang w:val="ru-RU" w:eastAsia="ja-JP"/>
        </w:rPr>
        <w:t>466,6</w:t>
      </w:r>
      <w:r w:rsidRPr="003B3822">
        <w:rPr>
          <w:rFonts w:ascii="Times New Roman" w:eastAsia="Calibri" w:hAnsi="Times New Roman" w:cs="Times New Roman"/>
          <w:sz w:val="28"/>
          <w:szCs w:val="24"/>
          <w:lang w:val="ru-RU" w:eastAsia="ja-JP"/>
        </w:rPr>
        <w:t xml:space="preserve"> тис.</w:t>
      </w:r>
      <w:r w:rsidR="002B4747">
        <w:rPr>
          <w:rFonts w:ascii="Times New Roman" w:eastAsia="Calibri" w:hAnsi="Times New Roman" w:cs="Times New Roman"/>
          <w:sz w:val="28"/>
          <w:szCs w:val="24"/>
          <w:lang w:val="ru-RU" w:eastAsia="ja-JP"/>
        </w:rPr>
        <w:t xml:space="preserve"> </w:t>
      </w:r>
      <w:proofErr w:type="spellStart"/>
      <w:r w:rsidRPr="003B3822">
        <w:rPr>
          <w:rFonts w:ascii="Times New Roman" w:eastAsia="Calibri" w:hAnsi="Times New Roman" w:cs="Times New Roman"/>
          <w:sz w:val="28"/>
          <w:szCs w:val="24"/>
          <w:lang w:val="ru-RU" w:eastAsia="ja-JP"/>
        </w:rPr>
        <w:t>гр</w:t>
      </w:r>
      <w:r w:rsidR="002B4747">
        <w:rPr>
          <w:rFonts w:ascii="Times New Roman" w:eastAsia="Calibri" w:hAnsi="Times New Roman" w:cs="Times New Roman"/>
          <w:sz w:val="28"/>
          <w:szCs w:val="24"/>
          <w:lang w:val="ru-RU" w:eastAsia="ja-JP"/>
        </w:rPr>
        <w:t>ивень</w:t>
      </w:r>
      <w:proofErr w:type="spellEnd"/>
      <w:r w:rsidRPr="003B3822">
        <w:rPr>
          <w:rFonts w:ascii="Times New Roman" w:eastAsia="Calibri" w:hAnsi="Times New Roman" w:cs="Times New Roman"/>
          <w:sz w:val="28"/>
          <w:szCs w:val="24"/>
          <w:lang w:val="ru-RU" w:eastAsia="ja-JP"/>
        </w:rPr>
        <w:t xml:space="preserve">. </w:t>
      </w:r>
      <w:proofErr w:type="spellStart"/>
      <w:r w:rsidRPr="00EB55A7">
        <w:rPr>
          <w:rFonts w:ascii="Times New Roman" w:eastAsia="Calibri" w:hAnsi="Times New Roman" w:cs="Times New Roman"/>
          <w:sz w:val="28"/>
          <w:szCs w:val="24"/>
          <w:lang w:val="ru-RU" w:eastAsia="ja-JP"/>
        </w:rPr>
        <w:t>Питома</w:t>
      </w:r>
      <w:proofErr w:type="spellEnd"/>
      <w:r w:rsidRPr="00EB55A7">
        <w:rPr>
          <w:rFonts w:ascii="Times New Roman" w:eastAsia="Calibri" w:hAnsi="Times New Roman" w:cs="Times New Roman"/>
          <w:sz w:val="28"/>
          <w:szCs w:val="24"/>
          <w:lang w:val="ru-RU" w:eastAsia="ja-JP"/>
        </w:rPr>
        <w:t xml:space="preserve"> вага </w:t>
      </w:r>
      <w:proofErr w:type="spellStart"/>
      <w:r w:rsidRPr="00EB55A7">
        <w:rPr>
          <w:rFonts w:ascii="Times New Roman" w:eastAsia="Calibri" w:hAnsi="Times New Roman" w:cs="Times New Roman"/>
          <w:sz w:val="28"/>
          <w:szCs w:val="24"/>
          <w:lang w:val="ru-RU" w:eastAsia="ja-JP"/>
        </w:rPr>
        <w:t>витрат</w:t>
      </w:r>
      <w:proofErr w:type="spellEnd"/>
      <w:r w:rsidRPr="00EB55A7">
        <w:rPr>
          <w:rFonts w:ascii="Times New Roman" w:eastAsia="Calibri" w:hAnsi="Times New Roman" w:cs="Times New Roman"/>
          <w:sz w:val="28"/>
          <w:szCs w:val="24"/>
          <w:lang w:val="ru-RU" w:eastAsia="ja-JP"/>
        </w:rPr>
        <w:t xml:space="preserve"> </w:t>
      </w:r>
      <w:proofErr w:type="spellStart"/>
      <w:r w:rsidRPr="00EB55A7">
        <w:rPr>
          <w:rFonts w:ascii="Times New Roman" w:eastAsia="Calibri" w:hAnsi="Times New Roman" w:cs="Times New Roman"/>
          <w:sz w:val="28"/>
          <w:szCs w:val="24"/>
          <w:lang w:val="ru-RU" w:eastAsia="ja-JP"/>
        </w:rPr>
        <w:t>загального</w:t>
      </w:r>
      <w:proofErr w:type="spellEnd"/>
      <w:r w:rsidRPr="00EB55A7">
        <w:rPr>
          <w:rFonts w:ascii="Times New Roman" w:eastAsia="Calibri" w:hAnsi="Times New Roman" w:cs="Times New Roman"/>
          <w:sz w:val="28"/>
          <w:szCs w:val="24"/>
          <w:lang w:val="ru-RU" w:eastAsia="ja-JP"/>
        </w:rPr>
        <w:t xml:space="preserve"> фонду бюджету на </w:t>
      </w:r>
      <w:proofErr w:type="spellStart"/>
      <w:r w:rsidRPr="00EB55A7">
        <w:rPr>
          <w:rFonts w:ascii="Times New Roman" w:eastAsia="Calibri" w:hAnsi="Times New Roman" w:cs="Times New Roman"/>
          <w:sz w:val="28"/>
          <w:szCs w:val="24"/>
          <w:lang w:val="ru-RU" w:eastAsia="ja-JP"/>
        </w:rPr>
        <w:t>охорону</w:t>
      </w:r>
      <w:proofErr w:type="spellEnd"/>
      <w:r w:rsidRPr="00EB55A7">
        <w:rPr>
          <w:rFonts w:ascii="Times New Roman" w:eastAsia="Calibri" w:hAnsi="Times New Roman" w:cs="Times New Roman"/>
          <w:sz w:val="28"/>
          <w:szCs w:val="24"/>
          <w:lang w:val="ru-RU" w:eastAsia="ja-JP"/>
        </w:rPr>
        <w:t xml:space="preserve"> </w:t>
      </w:r>
      <w:proofErr w:type="spellStart"/>
      <w:r w:rsidRPr="00EB55A7">
        <w:rPr>
          <w:rFonts w:ascii="Times New Roman" w:eastAsia="Calibri" w:hAnsi="Times New Roman" w:cs="Times New Roman"/>
          <w:sz w:val="28"/>
          <w:szCs w:val="24"/>
          <w:lang w:val="ru-RU" w:eastAsia="ja-JP"/>
        </w:rPr>
        <w:t>здоров’я</w:t>
      </w:r>
      <w:proofErr w:type="spellEnd"/>
      <w:r w:rsidRPr="00EB55A7">
        <w:rPr>
          <w:rFonts w:ascii="Times New Roman" w:eastAsia="Calibri" w:hAnsi="Times New Roman" w:cs="Times New Roman"/>
          <w:sz w:val="28"/>
          <w:szCs w:val="24"/>
          <w:lang w:val="ru-RU" w:eastAsia="ja-JP"/>
        </w:rPr>
        <w:t xml:space="preserve"> становить 6,8 </w:t>
      </w:r>
      <w:proofErr w:type="spellStart"/>
      <w:r w:rsidRPr="00EB55A7">
        <w:rPr>
          <w:rFonts w:ascii="Times New Roman" w:eastAsia="Calibri" w:hAnsi="Times New Roman" w:cs="Times New Roman"/>
          <w:sz w:val="28"/>
          <w:szCs w:val="24"/>
          <w:lang w:val="ru-RU" w:eastAsia="ja-JP"/>
        </w:rPr>
        <w:t>відсотк</w:t>
      </w:r>
      <w:proofErr w:type="spellEnd"/>
      <w:r w:rsidRPr="00EB55A7">
        <w:rPr>
          <w:rFonts w:ascii="Times New Roman" w:eastAsia="Calibri" w:hAnsi="Times New Roman" w:cs="Times New Roman"/>
          <w:sz w:val="28"/>
          <w:szCs w:val="24"/>
          <w:lang w:eastAsia="ja-JP"/>
        </w:rPr>
        <w:t>а</w:t>
      </w:r>
      <w:r w:rsidRPr="00EB55A7">
        <w:rPr>
          <w:rFonts w:ascii="Times New Roman" w:eastAsia="Calibri" w:hAnsi="Times New Roman" w:cs="Times New Roman"/>
          <w:sz w:val="28"/>
          <w:szCs w:val="24"/>
          <w:lang w:val="ru-RU" w:eastAsia="ja-JP"/>
        </w:rPr>
        <w:t>.</w:t>
      </w:r>
    </w:p>
    <w:p w:rsidR="007E7C7E" w:rsidRPr="003B3822" w:rsidRDefault="007E7C7E" w:rsidP="007E7C7E">
      <w:pPr>
        <w:spacing w:after="0" w:line="240" w:lineRule="auto"/>
        <w:ind w:firstLine="709"/>
        <w:jc w:val="both"/>
        <w:rPr>
          <w:rFonts w:ascii="Times New Roman" w:eastAsia="Times New Roman" w:hAnsi="Times New Roman" w:cs="Times New Roman"/>
          <w:sz w:val="28"/>
          <w:szCs w:val="28"/>
          <w:lang w:eastAsia="ru-RU"/>
        </w:rPr>
      </w:pPr>
      <w:r w:rsidRPr="003B3822">
        <w:rPr>
          <w:rFonts w:ascii="Times New Roman" w:eastAsia="Times New Roman" w:hAnsi="Times New Roman" w:cs="Times New Roman"/>
          <w:sz w:val="28"/>
          <w:szCs w:val="28"/>
          <w:lang w:eastAsia="ru-RU"/>
        </w:rPr>
        <w:t>З 2020 року забезпечення функціонування комунальних закладів охорони здоров’я здійснюється відповідно до договору</w:t>
      </w:r>
      <w:r w:rsidRPr="003B3822">
        <w:rPr>
          <w:rFonts w:ascii="Times New Roman" w:eastAsia="Times New Roman" w:hAnsi="Times New Roman" w:cs="Times New Roman"/>
          <w:color w:val="000000"/>
          <w:sz w:val="28"/>
          <w:szCs w:val="28"/>
          <w:lang w:eastAsia="ru-RU"/>
        </w:rPr>
        <w:t xml:space="preserve"> з Національною службою здоров’я України за рахунок державного бюджету </w:t>
      </w:r>
      <w:r w:rsidRPr="003B3822">
        <w:rPr>
          <w:rFonts w:ascii="Times New Roman" w:eastAsia="Times New Roman" w:hAnsi="Times New Roman" w:cs="Times New Roman"/>
          <w:sz w:val="28"/>
          <w:szCs w:val="28"/>
          <w:lang w:eastAsia="ru-RU"/>
        </w:rPr>
        <w:t>по програмі медичних гарантій. У зв’язку з цим</w:t>
      </w:r>
      <w:r w:rsidR="002B4747">
        <w:rPr>
          <w:rFonts w:ascii="Times New Roman" w:eastAsia="Times New Roman" w:hAnsi="Times New Roman" w:cs="Times New Roman"/>
          <w:sz w:val="28"/>
          <w:szCs w:val="28"/>
          <w:lang w:eastAsia="ru-RU"/>
        </w:rPr>
        <w:t>,</w:t>
      </w:r>
      <w:r w:rsidRPr="003B3822">
        <w:rPr>
          <w:rFonts w:ascii="Times New Roman" w:eastAsia="Times New Roman" w:hAnsi="Times New Roman" w:cs="Times New Roman"/>
          <w:sz w:val="28"/>
          <w:szCs w:val="28"/>
          <w:lang w:eastAsia="ru-RU"/>
        </w:rPr>
        <w:t xml:space="preserve"> видатки з бюджету територіальної громади передбачені для Комунального некомерційного підприємства Ковельське міськрайонне територіальне медичне об’єднання</w:t>
      </w:r>
      <w:r>
        <w:rPr>
          <w:rFonts w:ascii="Times New Roman" w:eastAsia="Times New Roman" w:hAnsi="Times New Roman" w:cs="Times New Roman"/>
          <w:sz w:val="28"/>
          <w:szCs w:val="28"/>
          <w:lang w:eastAsia="ru-RU"/>
        </w:rPr>
        <w:t xml:space="preserve"> Ковельської міської ради Волинської області</w:t>
      </w:r>
      <w:r w:rsidRPr="003B3822">
        <w:rPr>
          <w:rFonts w:ascii="Times New Roman" w:eastAsia="Times New Roman" w:hAnsi="Times New Roman" w:cs="Times New Roman"/>
          <w:sz w:val="28"/>
          <w:szCs w:val="28"/>
          <w:lang w:eastAsia="ru-RU"/>
        </w:rPr>
        <w:t xml:space="preserve"> лише за окремими програмами.</w:t>
      </w:r>
    </w:p>
    <w:p w:rsidR="007E7C7E" w:rsidRDefault="007E7C7E" w:rsidP="007E7C7E">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3B3822">
        <w:rPr>
          <w:rFonts w:ascii="Times New Roman" w:eastAsia="Times New Roman" w:hAnsi="Times New Roman" w:cs="Times New Roman"/>
          <w:color w:val="000000"/>
          <w:sz w:val="28"/>
          <w:szCs w:val="28"/>
          <w:shd w:val="clear" w:color="auto" w:fill="FFFFFF"/>
          <w:lang w:eastAsia="ru-RU"/>
        </w:rPr>
        <w:t>На даний період в закладах охорони здоров’я Ковельського МТМО функціонує 6</w:t>
      </w:r>
      <w:r>
        <w:rPr>
          <w:rFonts w:ascii="Times New Roman" w:eastAsia="Times New Roman" w:hAnsi="Times New Roman" w:cs="Times New Roman"/>
          <w:color w:val="000000"/>
          <w:sz w:val="28"/>
          <w:szCs w:val="28"/>
          <w:shd w:val="clear" w:color="auto" w:fill="FFFFFF"/>
          <w:lang w:eastAsia="ru-RU"/>
        </w:rPr>
        <w:t>62</w:t>
      </w:r>
      <w:r w:rsidRPr="003B3822">
        <w:rPr>
          <w:rFonts w:ascii="Times New Roman" w:eastAsia="Times New Roman" w:hAnsi="Times New Roman" w:cs="Times New Roman"/>
          <w:color w:val="000000"/>
          <w:sz w:val="28"/>
          <w:szCs w:val="28"/>
          <w:shd w:val="clear" w:color="auto" w:fill="FFFFFF"/>
          <w:lang w:eastAsia="ru-RU"/>
        </w:rPr>
        <w:t xml:space="preserve"> ліж</w:t>
      </w:r>
      <w:r>
        <w:rPr>
          <w:rFonts w:ascii="Times New Roman" w:eastAsia="Times New Roman" w:hAnsi="Times New Roman" w:cs="Times New Roman"/>
          <w:color w:val="000000"/>
          <w:sz w:val="28"/>
          <w:szCs w:val="28"/>
          <w:shd w:val="clear" w:color="auto" w:fill="FFFFFF"/>
          <w:lang w:eastAsia="ru-RU"/>
        </w:rPr>
        <w:t>ка</w:t>
      </w:r>
      <w:r w:rsidRPr="003B3822">
        <w:rPr>
          <w:rFonts w:ascii="Times New Roman" w:eastAsia="Times New Roman" w:hAnsi="Times New Roman" w:cs="Times New Roman"/>
          <w:color w:val="000000"/>
          <w:sz w:val="28"/>
          <w:szCs w:val="28"/>
          <w:shd w:val="clear" w:color="auto" w:fill="FFFFFF"/>
          <w:lang w:eastAsia="ru-RU"/>
        </w:rPr>
        <w:t xml:space="preserve">, в </w:t>
      </w:r>
      <w:proofErr w:type="spellStart"/>
      <w:r w:rsidRPr="003B3822">
        <w:rPr>
          <w:rFonts w:ascii="Times New Roman" w:eastAsia="Times New Roman" w:hAnsi="Times New Roman" w:cs="Times New Roman"/>
          <w:color w:val="000000"/>
          <w:sz w:val="28"/>
          <w:szCs w:val="28"/>
          <w:shd w:val="clear" w:color="auto" w:fill="FFFFFF"/>
          <w:lang w:eastAsia="ru-RU"/>
        </w:rPr>
        <w:t>т.ч</w:t>
      </w:r>
      <w:proofErr w:type="spellEnd"/>
      <w:r w:rsidRPr="003B3822">
        <w:rPr>
          <w:rFonts w:ascii="Times New Roman" w:eastAsia="Times New Roman" w:hAnsi="Times New Roman" w:cs="Times New Roman"/>
          <w:color w:val="000000"/>
          <w:sz w:val="28"/>
          <w:szCs w:val="28"/>
          <w:shd w:val="clear" w:color="auto" w:fill="FFFFFF"/>
          <w:lang w:eastAsia="ru-RU"/>
        </w:rPr>
        <w:t>. в ЦРЛ – 5</w:t>
      </w:r>
      <w:r>
        <w:rPr>
          <w:rFonts w:ascii="Times New Roman" w:eastAsia="Times New Roman" w:hAnsi="Times New Roman" w:cs="Times New Roman"/>
          <w:color w:val="000000"/>
          <w:sz w:val="28"/>
          <w:szCs w:val="28"/>
          <w:shd w:val="clear" w:color="auto" w:fill="FFFFFF"/>
          <w:lang w:eastAsia="ru-RU"/>
        </w:rPr>
        <w:t>76</w:t>
      </w:r>
      <w:r w:rsidRPr="003B3822">
        <w:rPr>
          <w:rFonts w:ascii="Times New Roman" w:eastAsia="Times New Roman" w:hAnsi="Times New Roman" w:cs="Times New Roman"/>
          <w:color w:val="000000"/>
          <w:sz w:val="28"/>
          <w:szCs w:val="28"/>
          <w:shd w:val="clear" w:color="auto" w:fill="FFFFFF"/>
          <w:lang w:eastAsia="ru-RU"/>
        </w:rPr>
        <w:t xml:space="preserve"> ліжок, пологов</w:t>
      </w:r>
      <w:r w:rsidR="002B4747">
        <w:rPr>
          <w:rFonts w:ascii="Times New Roman" w:eastAsia="Times New Roman" w:hAnsi="Times New Roman" w:cs="Times New Roman"/>
          <w:color w:val="000000"/>
          <w:sz w:val="28"/>
          <w:szCs w:val="28"/>
          <w:shd w:val="clear" w:color="auto" w:fill="FFFFFF"/>
          <w:lang w:eastAsia="ru-RU"/>
        </w:rPr>
        <w:t>ому</w:t>
      </w:r>
      <w:r w:rsidRPr="003B3822">
        <w:rPr>
          <w:rFonts w:ascii="Times New Roman" w:eastAsia="Times New Roman" w:hAnsi="Times New Roman" w:cs="Times New Roman"/>
          <w:color w:val="000000"/>
          <w:sz w:val="28"/>
          <w:szCs w:val="28"/>
          <w:shd w:val="clear" w:color="auto" w:fill="FFFFFF"/>
          <w:lang w:eastAsia="ru-RU"/>
        </w:rPr>
        <w:t xml:space="preserve"> будин</w:t>
      </w:r>
      <w:r w:rsidR="002B4747">
        <w:rPr>
          <w:rFonts w:ascii="Times New Roman" w:eastAsia="Times New Roman" w:hAnsi="Times New Roman" w:cs="Times New Roman"/>
          <w:color w:val="000000"/>
          <w:sz w:val="28"/>
          <w:szCs w:val="28"/>
          <w:shd w:val="clear" w:color="auto" w:fill="FFFFFF"/>
          <w:lang w:eastAsia="ru-RU"/>
        </w:rPr>
        <w:t>ку</w:t>
      </w:r>
      <w:r w:rsidRPr="003B3822">
        <w:rPr>
          <w:rFonts w:ascii="Times New Roman" w:eastAsia="Times New Roman" w:hAnsi="Times New Roman" w:cs="Times New Roman"/>
          <w:color w:val="000000"/>
          <w:sz w:val="28"/>
          <w:szCs w:val="28"/>
          <w:shd w:val="clear" w:color="auto" w:fill="FFFFFF"/>
          <w:lang w:eastAsia="ru-RU"/>
        </w:rPr>
        <w:t xml:space="preserve"> – 8</w:t>
      </w:r>
      <w:r>
        <w:rPr>
          <w:rFonts w:ascii="Times New Roman" w:eastAsia="Times New Roman" w:hAnsi="Times New Roman" w:cs="Times New Roman"/>
          <w:color w:val="000000"/>
          <w:sz w:val="28"/>
          <w:szCs w:val="28"/>
          <w:shd w:val="clear" w:color="auto" w:fill="FFFFFF"/>
          <w:lang w:eastAsia="ru-RU"/>
        </w:rPr>
        <w:t>6</w:t>
      </w:r>
      <w:r w:rsidRPr="003B3822">
        <w:rPr>
          <w:rFonts w:ascii="Times New Roman" w:eastAsia="Times New Roman" w:hAnsi="Times New Roman" w:cs="Times New Roman"/>
          <w:color w:val="000000"/>
          <w:sz w:val="28"/>
          <w:szCs w:val="28"/>
          <w:shd w:val="clear" w:color="auto" w:fill="FFFFFF"/>
          <w:lang w:eastAsia="ru-RU"/>
        </w:rPr>
        <w:t xml:space="preserve"> ліжок</w:t>
      </w:r>
      <w:r>
        <w:rPr>
          <w:rFonts w:ascii="Times New Roman" w:eastAsia="Times New Roman" w:hAnsi="Times New Roman" w:cs="Times New Roman"/>
          <w:color w:val="000000"/>
          <w:sz w:val="28"/>
          <w:szCs w:val="28"/>
          <w:shd w:val="clear" w:color="auto" w:fill="FFFFFF"/>
          <w:lang w:eastAsia="ru-RU"/>
        </w:rPr>
        <w:t>.</w:t>
      </w:r>
      <w:r w:rsidRPr="003B3822">
        <w:rPr>
          <w:rFonts w:ascii="Times New Roman" w:eastAsia="Times New Roman" w:hAnsi="Times New Roman" w:cs="Times New Roman"/>
          <w:color w:val="000000"/>
          <w:sz w:val="28"/>
          <w:szCs w:val="28"/>
          <w:shd w:val="clear" w:color="auto" w:fill="FFFFFF"/>
          <w:lang w:eastAsia="ru-RU"/>
        </w:rPr>
        <w:t xml:space="preserve"> </w:t>
      </w:r>
    </w:p>
    <w:p w:rsidR="00362A44" w:rsidRPr="003B3822" w:rsidRDefault="00362A44" w:rsidP="002B4747">
      <w:pPr>
        <w:spacing w:after="0" w:line="240" w:lineRule="auto"/>
        <w:ind w:firstLine="709"/>
        <w:jc w:val="center"/>
        <w:rPr>
          <w:rFonts w:ascii="Times New Roman" w:eastAsia="Times New Roman" w:hAnsi="Times New Roman" w:cs="Times New Roman"/>
          <w:color w:val="000000"/>
          <w:sz w:val="28"/>
          <w:szCs w:val="28"/>
          <w:shd w:val="clear" w:color="auto" w:fill="FFFFFF"/>
          <w:lang w:eastAsia="ru-RU"/>
        </w:rPr>
      </w:pPr>
    </w:p>
    <w:p w:rsidR="007E7C7E" w:rsidRDefault="00362A44" w:rsidP="002B4747">
      <w:pPr>
        <w:tabs>
          <w:tab w:val="left" w:pos="1980"/>
        </w:tabs>
        <w:spacing w:line="240" w:lineRule="auto"/>
        <w:ind w:firstLine="720"/>
        <w:jc w:val="center"/>
        <w:rPr>
          <w:rFonts w:ascii="Times New Roman" w:eastAsia="Calibri" w:hAnsi="Times New Roman" w:cs="Times New Roman"/>
          <w:sz w:val="28"/>
          <w:szCs w:val="28"/>
        </w:rPr>
      </w:pPr>
      <w:r w:rsidRPr="00362A44">
        <w:rPr>
          <w:rFonts w:ascii="Times New Roman" w:eastAsia="Calibri" w:hAnsi="Times New Roman" w:cs="Times New Roman"/>
          <w:sz w:val="28"/>
          <w:szCs w:val="28"/>
        </w:rPr>
        <w:t>Соціальний захист та соціальне забезпечення</w:t>
      </w:r>
      <w:r w:rsidRPr="00362A44">
        <w:rPr>
          <w:rFonts w:ascii="Times New Roman" w:eastAsia="Calibri" w:hAnsi="Times New Roman" w:cs="Times New Roman"/>
          <w:b/>
          <w:sz w:val="28"/>
          <w:szCs w:val="28"/>
        </w:rPr>
        <w:t xml:space="preserve"> </w:t>
      </w:r>
      <w:r w:rsidRPr="00362A44">
        <w:rPr>
          <w:rFonts w:ascii="Times New Roman" w:eastAsia="Calibri" w:hAnsi="Times New Roman" w:cs="Times New Roman"/>
          <w:sz w:val="28"/>
          <w:szCs w:val="28"/>
        </w:rPr>
        <w:t>населення</w:t>
      </w:r>
    </w:p>
    <w:p w:rsidR="00387FA4" w:rsidRPr="00387FA4" w:rsidRDefault="00387FA4" w:rsidP="00387FA4">
      <w:pPr>
        <w:widowControl w:val="0"/>
        <w:spacing w:after="0" w:line="240" w:lineRule="auto"/>
        <w:ind w:firstLine="709"/>
        <w:jc w:val="both"/>
        <w:rPr>
          <w:rFonts w:ascii="Times New Roman" w:eastAsia="Calibri" w:hAnsi="Times New Roman" w:cs="Times New Roman"/>
          <w:sz w:val="28"/>
          <w:szCs w:val="28"/>
          <w:lang w:val="ru-RU"/>
        </w:rPr>
      </w:pPr>
      <w:r w:rsidRPr="00387FA4">
        <w:rPr>
          <w:rFonts w:ascii="Times New Roman" w:eastAsia="Calibri" w:hAnsi="Times New Roman" w:cs="Times New Roman"/>
          <w:sz w:val="28"/>
          <w:szCs w:val="28"/>
        </w:rPr>
        <w:t>На</w:t>
      </w:r>
      <w:r w:rsidRPr="00387FA4">
        <w:rPr>
          <w:rFonts w:ascii="Times New Roman" w:eastAsia="Calibri" w:hAnsi="Times New Roman" w:cs="Times New Roman"/>
          <w:b/>
          <w:sz w:val="28"/>
          <w:szCs w:val="28"/>
        </w:rPr>
        <w:t xml:space="preserve"> </w:t>
      </w:r>
      <w:r w:rsidRPr="00387FA4">
        <w:rPr>
          <w:rFonts w:ascii="Times New Roman" w:eastAsia="Calibri" w:hAnsi="Times New Roman" w:cs="Times New Roman"/>
          <w:sz w:val="28"/>
          <w:szCs w:val="28"/>
        </w:rPr>
        <w:t>соціальний захист та соціальне забезпечення</w:t>
      </w:r>
      <w:r w:rsidRPr="00387FA4">
        <w:rPr>
          <w:rFonts w:ascii="Times New Roman" w:eastAsia="Calibri" w:hAnsi="Times New Roman" w:cs="Times New Roman"/>
          <w:b/>
          <w:sz w:val="28"/>
          <w:szCs w:val="28"/>
        </w:rPr>
        <w:t xml:space="preserve"> </w:t>
      </w:r>
      <w:r w:rsidRPr="00387FA4">
        <w:rPr>
          <w:rFonts w:ascii="Times New Roman" w:eastAsia="Calibri" w:hAnsi="Times New Roman" w:cs="Times New Roman"/>
          <w:sz w:val="28"/>
          <w:szCs w:val="28"/>
        </w:rPr>
        <w:t>населення за І квартал 2025 року касові видатки по загальному фонду склали 8631,7 тис. грн, або 22,8 % до річних призначень, касові видатки по спеціальному фонду склали 603,5 тис. грн</w:t>
      </w:r>
      <w:r w:rsidR="002B4747">
        <w:rPr>
          <w:rFonts w:ascii="Times New Roman" w:eastAsia="Calibri" w:hAnsi="Times New Roman" w:cs="Times New Roman"/>
          <w:sz w:val="28"/>
          <w:szCs w:val="28"/>
        </w:rPr>
        <w:t>,</w:t>
      </w:r>
      <w:r w:rsidRPr="00387FA4">
        <w:rPr>
          <w:rFonts w:ascii="Times New Roman" w:eastAsia="Calibri" w:hAnsi="Times New Roman" w:cs="Times New Roman"/>
          <w:sz w:val="28"/>
          <w:szCs w:val="28"/>
        </w:rPr>
        <w:t xml:space="preserve">  або 42,3 % до річних призначень. </w:t>
      </w:r>
    </w:p>
    <w:p w:rsidR="00387FA4" w:rsidRPr="00387FA4" w:rsidRDefault="00387FA4" w:rsidP="00387FA4">
      <w:pPr>
        <w:spacing w:after="0" w:line="240" w:lineRule="auto"/>
        <w:ind w:firstLine="708"/>
        <w:jc w:val="both"/>
        <w:rPr>
          <w:rFonts w:ascii="Times New Roman" w:eastAsia="Calibri" w:hAnsi="Times New Roman" w:cs="Times New Roman"/>
          <w:sz w:val="28"/>
          <w:szCs w:val="28"/>
          <w:lang w:eastAsia="ru-RU"/>
        </w:rPr>
      </w:pPr>
      <w:r w:rsidRPr="00387FA4">
        <w:rPr>
          <w:rFonts w:ascii="Times New Roman" w:eastAsia="Calibri" w:hAnsi="Times New Roman" w:cs="Times New Roman"/>
          <w:sz w:val="28"/>
          <w:szCs w:val="28"/>
          <w:lang w:eastAsia="ru-RU"/>
        </w:rPr>
        <w:t xml:space="preserve">За рахунок субвенції з обласного бюджету </w:t>
      </w:r>
      <w:r w:rsidRPr="00387FA4">
        <w:rPr>
          <w:rFonts w:ascii="Times New Roman" w:eastAsia="Calibri" w:hAnsi="Times New Roman" w:cs="Times New Roman"/>
          <w:sz w:val="28"/>
          <w:szCs w:val="28"/>
          <w:lang w:val="ru-RU" w:eastAsia="ru-RU"/>
        </w:rPr>
        <w:t xml:space="preserve">у </w:t>
      </w:r>
      <w:r w:rsidRPr="00387FA4">
        <w:rPr>
          <w:rFonts w:ascii="Times New Roman" w:eastAsia="Calibri" w:hAnsi="Times New Roman" w:cs="Times New Roman"/>
          <w:sz w:val="28"/>
          <w:szCs w:val="28"/>
          <w:lang w:eastAsia="ru-RU"/>
        </w:rPr>
        <w:t>2025 році передбачені:</w:t>
      </w:r>
    </w:p>
    <w:p w:rsidR="00387FA4" w:rsidRPr="00387FA4" w:rsidRDefault="00387FA4" w:rsidP="00387FA4">
      <w:pPr>
        <w:spacing w:after="0" w:line="240" w:lineRule="auto"/>
        <w:contextualSpacing/>
        <w:jc w:val="both"/>
        <w:rPr>
          <w:rFonts w:ascii="Times New Roman" w:eastAsia="Calibri" w:hAnsi="Times New Roman" w:cs="Times New Roman"/>
          <w:sz w:val="28"/>
          <w:szCs w:val="28"/>
          <w:lang w:eastAsia="ru-RU"/>
        </w:rPr>
      </w:pPr>
      <w:r w:rsidRPr="00387FA4">
        <w:rPr>
          <w:rFonts w:ascii="Times New Roman" w:eastAsia="Calibri" w:hAnsi="Times New Roman" w:cs="Times New Roman"/>
          <w:sz w:val="28"/>
          <w:szCs w:val="28"/>
          <w:lang w:eastAsia="ru-RU"/>
        </w:rPr>
        <w:t xml:space="preserve">        - видатки на пільгове медичне обслуговування громадян, які постраждали внаслідок Чорнобильської катастрофи у сумі 197,3 тис. грн, касові видатки за  І квартал 2025 року склали 49,4 тис. грн ( 25,0 % до річних призначень)</w:t>
      </w:r>
      <w:r w:rsidR="002B4747">
        <w:rPr>
          <w:rFonts w:ascii="Times New Roman" w:eastAsia="Calibri" w:hAnsi="Times New Roman" w:cs="Times New Roman"/>
          <w:sz w:val="28"/>
          <w:szCs w:val="28"/>
          <w:lang w:eastAsia="ru-RU"/>
        </w:rPr>
        <w:t>;</w:t>
      </w:r>
    </w:p>
    <w:p w:rsidR="00387FA4" w:rsidRPr="00387FA4" w:rsidRDefault="00387FA4" w:rsidP="00387FA4">
      <w:pPr>
        <w:spacing w:after="0" w:line="240" w:lineRule="auto"/>
        <w:contextualSpacing/>
        <w:jc w:val="both"/>
        <w:rPr>
          <w:rFonts w:ascii="Times New Roman" w:eastAsia="Calibri" w:hAnsi="Times New Roman" w:cs="Times New Roman"/>
          <w:sz w:val="28"/>
          <w:szCs w:val="28"/>
          <w:lang w:eastAsia="ru-RU"/>
        </w:rPr>
      </w:pPr>
      <w:r w:rsidRPr="00387FA4">
        <w:rPr>
          <w:rFonts w:ascii="Times New Roman" w:eastAsia="Calibri" w:hAnsi="Times New Roman" w:cs="Times New Roman"/>
          <w:bCs/>
          <w:sz w:val="28"/>
          <w:szCs w:val="28"/>
          <w:lang w:eastAsia="ru-RU"/>
        </w:rPr>
        <w:t xml:space="preserve">        - видатки на п</w:t>
      </w:r>
      <w:r w:rsidRPr="00387FA4">
        <w:rPr>
          <w:rFonts w:ascii="Times New Roman" w:eastAsia="Calibri" w:hAnsi="Times New Roman" w:cs="Times New Roman"/>
          <w:sz w:val="28"/>
          <w:szCs w:val="28"/>
          <w:lang w:eastAsia="ru-RU"/>
        </w:rPr>
        <w:t>оховання учасників бойових дій та осіб з інвалідністю внаслідок війни у сумі 115,3 тис. грн, касові видатки за І квартал 2025 року склали 43,8 тис. грн, ( 38,0 % до річних призначень)</w:t>
      </w:r>
      <w:r w:rsidR="002B4747">
        <w:rPr>
          <w:rFonts w:ascii="Times New Roman" w:eastAsia="Calibri" w:hAnsi="Times New Roman" w:cs="Times New Roman"/>
          <w:sz w:val="28"/>
          <w:szCs w:val="28"/>
          <w:lang w:eastAsia="ru-RU"/>
        </w:rPr>
        <w:t>;</w:t>
      </w:r>
    </w:p>
    <w:p w:rsidR="00387FA4" w:rsidRPr="00387FA4" w:rsidRDefault="00387FA4" w:rsidP="00387FA4">
      <w:pPr>
        <w:spacing w:after="0" w:line="240" w:lineRule="auto"/>
        <w:contextualSpacing/>
        <w:jc w:val="both"/>
        <w:rPr>
          <w:rFonts w:ascii="Times New Roman" w:eastAsia="Calibri" w:hAnsi="Times New Roman" w:cs="Times New Roman"/>
          <w:sz w:val="28"/>
          <w:szCs w:val="28"/>
          <w:lang w:eastAsia="ru-RU"/>
        </w:rPr>
      </w:pPr>
      <w:r w:rsidRPr="00387FA4">
        <w:rPr>
          <w:rFonts w:ascii="Times New Roman" w:eastAsia="Calibri" w:hAnsi="Times New Roman" w:cs="Times New Roman"/>
          <w:sz w:val="28"/>
          <w:szCs w:val="28"/>
          <w:lang w:eastAsia="ru-RU"/>
        </w:rPr>
        <w:t xml:space="preserve">        - видатки на компенсаційні виплати особам з інвалідністю на бензин, ремонт, техобслуговування, автотранспортне обслуговування у сумі 58,4 тис. грн, касові видатки  за І квартал  2025 року склали 26,0 тис. грн, або 44,5 % до річних призначень. </w:t>
      </w:r>
    </w:p>
    <w:p w:rsidR="00387FA4" w:rsidRPr="00387FA4" w:rsidRDefault="00387FA4" w:rsidP="002B4747">
      <w:pPr>
        <w:spacing w:after="0" w:line="240" w:lineRule="auto"/>
        <w:ind w:firstLine="708"/>
        <w:contextualSpacing/>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У м. Ковелі функціонує територіальний центр соціального обслуговування (надання соціальних послуг), штатна чисельність якого становить 65 одиниць. Фактично зайнята чисельність станом на 01.04.2025</w:t>
      </w:r>
      <w:r w:rsidR="002B4747">
        <w:rPr>
          <w:rFonts w:ascii="Times New Roman" w:eastAsia="Calibri" w:hAnsi="Times New Roman" w:cs="Times New Roman"/>
          <w:sz w:val="28"/>
          <w:szCs w:val="28"/>
        </w:rPr>
        <w:t xml:space="preserve"> </w:t>
      </w:r>
      <w:r w:rsidRPr="00387FA4">
        <w:rPr>
          <w:rFonts w:ascii="Times New Roman" w:eastAsia="Calibri" w:hAnsi="Times New Roman" w:cs="Times New Roman"/>
          <w:sz w:val="28"/>
          <w:szCs w:val="28"/>
        </w:rPr>
        <w:t>р. становить 53 одиниц</w:t>
      </w:r>
      <w:r w:rsidR="002B4747">
        <w:rPr>
          <w:rFonts w:ascii="Times New Roman" w:eastAsia="Calibri" w:hAnsi="Times New Roman" w:cs="Times New Roman"/>
          <w:sz w:val="28"/>
          <w:szCs w:val="28"/>
        </w:rPr>
        <w:t>і</w:t>
      </w:r>
      <w:r w:rsidRPr="00387FA4">
        <w:rPr>
          <w:rFonts w:ascii="Times New Roman" w:eastAsia="Calibri" w:hAnsi="Times New Roman" w:cs="Times New Roman"/>
          <w:sz w:val="28"/>
          <w:szCs w:val="28"/>
        </w:rPr>
        <w:t xml:space="preserve">, вакансій </w:t>
      </w:r>
      <w:r w:rsidR="002B4747">
        <w:rPr>
          <w:rFonts w:ascii="Times New Roman" w:eastAsia="Calibri" w:hAnsi="Times New Roman" w:cs="Times New Roman"/>
          <w:sz w:val="28"/>
          <w:szCs w:val="28"/>
        </w:rPr>
        <w:t xml:space="preserve">- </w:t>
      </w:r>
      <w:r w:rsidRPr="00387FA4">
        <w:rPr>
          <w:rFonts w:ascii="Times New Roman" w:eastAsia="Calibri" w:hAnsi="Times New Roman" w:cs="Times New Roman"/>
          <w:sz w:val="28"/>
          <w:szCs w:val="28"/>
        </w:rPr>
        <w:t xml:space="preserve">12,0 одиниць. Видатки на утримання територіального центру соціального обслуговування м. Ковеля за І квартал 2025 року по загальному фонду склали 2545,6 тис. грн, або 23,7 % до річного </w:t>
      </w:r>
      <w:r w:rsidRPr="00387FA4">
        <w:rPr>
          <w:rFonts w:ascii="Times New Roman" w:eastAsia="Calibri" w:hAnsi="Times New Roman" w:cs="Times New Roman"/>
          <w:sz w:val="28"/>
          <w:szCs w:val="28"/>
        </w:rPr>
        <w:lastRenderedPageBreak/>
        <w:t xml:space="preserve">плану. На заробітну плату з нарахуваннями спрямовано 2288,5 тис. грн, або 23,7 % до річного плану. На оплату комунальних послуг та енергоносіїв використано 167,7 тис. грн, або 31,0% до річного плану. </w:t>
      </w:r>
      <w:r w:rsidRPr="00387FA4">
        <w:rPr>
          <w:rFonts w:ascii="Times New Roman" w:eastAsia="Calibri" w:hAnsi="Times New Roman" w:cs="Times New Roman"/>
          <w:bCs/>
          <w:iCs/>
          <w:sz w:val="28"/>
          <w:szCs w:val="28"/>
        </w:rPr>
        <w:t>На інші видатки спрямовано 89,4 тис. гривень. Касові видатки по спеціальному фонду за  аналізований період склали 226,5 тис. грн</w:t>
      </w:r>
      <w:r w:rsidR="002B4747">
        <w:rPr>
          <w:rFonts w:ascii="Times New Roman" w:eastAsia="Calibri" w:hAnsi="Times New Roman" w:cs="Times New Roman"/>
          <w:bCs/>
          <w:iCs/>
          <w:sz w:val="28"/>
          <w:szCs w:val="28"/>
        </w:rPr>
        <w:t>,</w:t>
      </w:r>
      <w:r w:rsidRPr="00387FA4">
        <w:rPr>
          <w:rFonts w:ascii="Times New Roman" w:eastAsia="Calibri" w:hAnsi="Times New Roman" w:cs="Times New Roman"/>
          <w:bCs/>
          <w:iCs/>
          <w:sz w:val="28"/>
          <w:szCs w:val="28"/>
        </w:rPr>
        <w:t xml:space="preserve"> або </w:t>
      </w:r>
      <w:r w:rsidR="00962C76">
        <w:rPr>
          <w:rFonts w:ascii="Times New Roman" w:eastAsia="Calibri" w:hAnsi="Times New Roman" w:cs="Times New Roman"/>
          <w:bCs/>
          <w:iCs/>
          <w:sz w:val="28"/>
          <w:szCs w:val="28"/>
        </w:rPr>
        <w:t>21,8</w:t>
      </w:r>
      <w:r w:rsidRPr="00387FA4">
        <w:rPr>
          <w:rFonts w:ascii="Times New Roman" w:eastAsia="Calibri" w:hAnsi="Times New Roman" w:cs="Times New Roman"/>
          <w:bCs/>
          <w:iCs/>
          <w:sz w:val="28"/>
          <w:szCs w:val="28"/>
        </w:rPr>
        <w:t xml:space="preserve"> % до річних призначень.</w:t>
      </w:r>
    </w:p>
    <w:p w:rsidR="00387FA4" w:rsidRPr="00387FA4" w:rsidRDefault="00387FA4" w:rsidP="00387FA4">
      <w:pPr>
        <w:widowControl w:val="0"/>
        <w:spacing w:after="0" w:line="240" w:lineRule="auto"/>
        <w:ind w:firstLine="708"/>
        <w:jc w:val="both"/>
        <w:rPr>
          <w:rFonts w:ascii="Times New Roman" w:eastAsia="Calibri" w:hAnsi="Times New Roman" w:cs="Times New Roman"/>
          <w:sz w:val="28"/>
          <w:szCs w:val="28"/>
          <w:highlight w:val="lightGray"/>
        </w:rPr>
      </w:pPr>
      <w:r w:rsidRPr="00387FA4">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241,8 тис. грн, або 18,2 % до річного плану. Штатна чисельність Центру становить 6 одиниць. Фактично зайнята чисельність станом на 01.04.2025 р. становить 6 одиниць. На заробітну плату з нарахуваннями спрямовано 227,4 тис. грн, або 23,0 % до річного плану. </w:t>
      </w:r>
    </w:p>
    <w:p w:rsidR="00387FA4" w:rsidRPr="00387FA4" w:rsidRDefault="00387FA4" w:rsidP="00387FA4">
      <w:pPr>
        <w:spacing w:after="0" w:line="240" w:lineRule="auto"/>
        <w:ind w:firstLine="708"/>
        <w:jc w:val="both"/>
        <w:rPr>
          <w:rFonts w:ascii="Times New Roman" w:eastAsia="Calibri" w:hAnsi="Times New Roman" w:cs="Times New Roman"/>
          <w:b/>
          <w:bCs/>
          <w:i/>
          <w:iCs/>
          <w:sz w:val="28"/>
          <w:szCs w:val="28"/>
          <w:u w:val="single"/>
        </w:rPr>
      </w:pPr>
      <w:r w:rsidRPr="00387FA4">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01.04.2025 року становить 6,5 одиниць. Видатки на утримання центру комплексної реабілітації дітей з інвалідністю за І квартал 2025 року склали 458,6 тис. грн, або 22,8% до річних призначень. На заробітну плату з нарахуванням спрямовано 423,6 тис. грн, або 23,</w:t>
      </w:r>
      <w:r w:rsidR="00962C76">
        <w:rPr>
          <w:rFonts w:ascii="Times New Roman" w:eastAsia="Calibri" w:hAnsi="Times New Roman" w:cs="Times New Roman"/>
          <w:sz w:val="28"/>
          <w:szCs w:val="28"/>
        </w:rPr>
        <w:t>3</w:t>
      </w:r>
      <w:r w:rsidRPr="00387FA4">
        <w:rPr>
          <w:rFonts w:ascii="Times New Roman" w:eastAsia="Calibri" w:hAnsi="Times New Roman" w:cs="Times New Roman"/>
          <w:sz w:val="28"/>
          <w:szCs w:val="28"/>
        </w:rPr>
        <w:t xml:space="preserve"> % до річних призначень.</w:t>
      </w:r>
    </w:p>
    <w:p w:rsidR="00387FA4" w:rsidRPr="00387FA4" w:rsidRDefault="00387FA4" w:rsidP="00387FA4">
      <w:pPr>
        <w:widowControl w:val="0"/>
        <w:spacing w:after="0" w:line="240" w:lineRule="auto"/>
        <w:ind w:firstLine="708"/>
        <w:jc w:val="both"/>
        <w:rPr>
          <w:rFonts w:ascii="Times New Roman" w:eastAsia="Calibri" w:hAnsi="Times New Roman" w:cs="Times New Roman"/>
          <w:bCs/>
          <w:iCs/>
          <w:sz w:val="28"/>
          <w:szCs w:val="28"/>
          <w:highlight w:val="lightGray"/>
        </w:rPr>
      </w:pPr>
      <w:r w:rsidRPr="00387FA4">
        <w:rPr>
          <w:rFonts w:ascii="Times New Roman" w:eastAsia="Calibri" w:hAnsi="Times New Roman" w:cs="Times New Roman"/>
          <w:bCs/>
          <w:iCs/>
          <w:sz w:val="28"/>
          <w:szCs w:val="28"/>
        </w:rPr>
        <w:t>На проведення молодіжних заходів річні призначення на 2025</w:t>
      </w:r>
      <w:r w:rsidRPr="00387FA4">
        <w:rPr>
          <w:rFonts w:ascii="Times New Roman" w:eastAsia="Calibri" w:hAnsi="Times New Roman" w:cs="Times New Roman"/>
          <w:bCs/>
          <w:iCs/>
          <w:sz w:val="28"/>
          <w:szCs w:val="28"/>
          <w:lang w:val="ru-RU"/>
        </w:rPr>
        <w:t xml:space="preserve"> </w:t>
      </w:r>
      <w:r w:rsidRPr="00387FA4">
        <w:rPr>
          <w:rFonts w:ascii="Times New Roman" w:eastAsia="Calibri" w:hAnsi="Times New Roman" w:cs="Times New Roman"/>
          <w:bCs/>
          <w:iCs/>
          <w:sz w:val="28"/>
          <w:szCs w:val="28"/>
        </w:rPr>
        <w:t xml:space="preserve">рік заплановані в сумі 200,0 тис. гривень. Касові видатки за І квартал 2025 року склали 5,5 тис. грн, або 2,7% до річного плану. </w:t>
      </w:r>
    </w:p>
    <w:p w:rsidR="00387FA4" w:rsidRPr="00387FA4" w:rsidRDefault="00387FA4" w:rsidP="00387FA4">
      <w:pPr>
        <w:spacing w:after="0" w:line="240"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 xml:space="preserve">На утримання КУ </w:t>
      </w:r>
      <w:r w:rsidRPr="00387FA4">
        <w:rPr>
          <w:rFonts w:ascii="Times New Roman" w:eastAsia="Calibri" w:hAnsi="Times New Roman" w:cs="Times New Roman"/>
          <w:bCs/>
          <w:iCs/>
          <w:sz w:val="28"/>
          <w:szCs w:val="28"/>
          <w:shd w:val="clear" w:color="auto" w:fill="FFFFFF"/>
        </w:rPr>
        <w:t>Ковельський молодіжний центр</w:t>
      </w:r>
      <w:r w:rsidRPr="00387FA4">
        <w:rPr>
          <w:rFonts w:ascii="Times New Roman" w:eastAsia="Calibri" w:hAnsi="Times New Roman" w:cs="Times New Roman"/>
          <w:i/>
          <w:iCs/>
          <w:sz w:val="28"/>
          <w:szCs w:val="28"/>
          <w:shd w:val="clear" w:color="auto" w:fill="FFFFFF"/>
        </w:rPr>
        <w:t> "</w:t>
      </w:r>
      <w:r w:rsidRPr="00387FA4">
        <w:rPr>
          <w:rFonts w:ascii="Times New Roman" w:eastAsia="Calibri" w:hAnsi="Times New Roman" w:cs="Times New Roman"/>
          <w:bCs/>
          <w:iCs/>
          <w:sz w:val="28"/>
          <w:szCs w:val="28"/>
          <w:shd w:val="clear" w:color="auto" w:fill="FFFFFF"/>
        </w:rPr>
        <w:t>Місто ідей</w:t>
      </w:r>
      <w:r w:rsidRPr="00387FA4">
        <w:rPr>
          <w:rFonts w:ascii="Times New Roman" w:eastAsia="Calibri" w:hAnsi="Times New Roman" w:cs="Times New Roman"/>
          <w:i/>
          <w:iCs/>
          <w:sz w:val="28"/>
          <w:szCs w:val="28"/>
          <w:shd w:val="clear" w:color="auto" w:fill="FFFFFF"/>
        </w:rPr>
        <w:t>"</w:t>
      </w:r>
      <w:r w:rsidRPr="00387FA4">
        <w:rPr>
          <w:rFonts w:ascii="Times New Roman" w:eastAsia="Calibri" w:hAnsi="Times New Roman" w:cs="Times New Roman"/>
          <w:sz w:val="28"/>
          <w:szCs w:val="28"/>
          <w:shd w:val="clear" w:color="auto" w:fill="FFFFFF"/>
        </w:rPr>
        <w:t xml:space="preserve"> використано за І квартал 2025 року 138,6 тис. грн, або 15,7 % до річного плану. Штатна чисельність Центру становить 2 одиниці. На заробітну плату з нарахуваннями спрямовано 104,2 тис. грн, або 22,7 % до річного плану.</w:t>
      </w:r>
    </w:p>
    <w:p w:rsidR="00387FA4" w:rsidRPr="00387FA4" w:rsidRDefault="00387FA4" w:rsidP="00387FA4">
      <w:pPr>
        <w:spacing w:after="0" w:line="240"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В рамках цільової Програми формування та використання депутатського фонду касові видатки за І квартал  2025 року становили 295,7 тис. грн, або 37,0% річних призначень. Крім того</w:t>
      </w:r>
      <w:r w:rsidR="002B4747">
        <w:rPr>
          <w:rFonts w:ascii="Times New Roman" w:eastAsia="Calibri" w:hAnsi="Times New Roman" w:cs="Times New Roman"/>
          <w:sz w:val="28"/>
          <w:szCs w:val="28"/>
        </w:rPr>
        <w:t>,</w:t>
      </w:r>
      <w:r w:rsidRPr="00387FA4">
        <w:rPr>
          <w:rFonts w:ascii="Times New Roman" w:eastAsia="Calibri" w:hAnsi="Times New Roman" w:cs="Times New Roman"/>
          <w:sz w:val="28"/>
          <w:szCs w:val="28"/>
        </w:rPr>
        <w:t xml:space="preserve"> Ковельській міськрайонній організації Товариства Червоного Хреста України за рахунок депутатських коштів виділено 18,2 тис гр</w:t>
      </w:r>
      <w:r w:rsidR="002B4747">
        <w:rPr>
          <w:rFonts w:ascii="Times New Roman" w:eastAsia="Calibri" w:hAnsi="Times New Roman" w:cs="Times New Roman"/>
          <w:sz w:val="28"/>
          <w:szCs w:val="28"/>
        </w:rPr>
        <w:t>ивень</w:t>
      </w:r>
      <w:r w:rsidRPr="00387FA4">
        <w:rPr>
          <w:rFonts w:ascii="Times New Roman" w:eastAsia="Calibri" w:hAnsi="Times New Roman" w:cs="Times New Roman"/>
          <w:sz w:val="28"/>
          <w:szCs w:val="28"/>
        </w:rPr>
        <w:t>. Касові видатки за І квартал 2025 року становили 13,2 тис грн, або 72,5 % до річних призначень.</w:t>
      </w:r>
    </w:p>
    <w:p w:rsidR="00387FA4" w:rsidRPr="00387FA4" w:rsidRDefault="00387FA4" w:rsidP="00387FA4">
      <w:pPr>
        <w:spacing w:after="0" w:line="240"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По цільовій Програмі виконання рішень суду передбачено 70,0 тис. гривень. Касові видатки за І квартал 2025 року становили 70,0 тис. грн, або 100,0% річних призначень.</w:t>
      </w:r>
    </w:p>
    <w:p w:rsidR="00387FA4" w:rsidRDefault="00387FA4" w:rsidP="00387FA4">
      <w:pPr>
        <w:spacing w:after="0" w:line="240"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 xml:space="preserve">Відповідно до Програми соціального захисту окремих категорій мешканців Ковельської територіальної громади на 2025 рік передбачені видатки в сумі 15382,8 тис. гривень. Касові видатки за І квартал 2025 року по Програмі становили 3581,3 тис. грн, або 23,3 % до річних призначень. </w:t>
      </w:r>
      <w:r w:rsidRPr="00387FA4">
        <w:rPr>
          <w:rFonts w:ascii="Times New Roman" w:eastAsia="Calibri" w:hAnsi="Times New Roman" w:cs="Times New Roman"/>
          <w:sz w:val="28"/>
          <w:szCs w:val="28"/>
        </w:rPr>
        <w:tab/>
      </w:r>
    </w:p>
    <w:p w:rsidR="009E0703" w:rsidRPr="00387FA4" w:rsidRDefault="009E0703" w:rsidP="00387FA4">
      <w:pPr>
        <w:spacing w:after="0" w:line="240" w:lineRule="auto"/>
        <w:ind w:firstLine="708"/>
        <w:jc w:val="both"/>
        <w:rPr>
          <w:rFonts w:ascii="Times New Roman" w:eastAsia="Calibri" w:hAnsi="Times New Roman" w:cs="Times New Roman"/>
          <w:sz w:val="28"/>
          <w:szCs w:val="28"/>
        </w:rPr>
      </w:pPr>
    </w:p>
    <w:p w:rsidR="00387FA4" w:rsidRPr="00387FA4" w:rsidRDefault="00387FA4" w:rsidP="00387FA4">
      <w:pPr>
        <w:spacing w:after="0" w:line="240"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 xml:space="preserve">Аналіз виконання Програми </w:t>
      </w:r>
      <w:r w:rsidRPr="00387FA4">
        <w:rPr>
          <w:rFonts w:ascii="Times New Roman" w:eastAsia="Calibri" w:hAnsi="Times New Roman" w:cs="Times New Roman"/>
          <w:sz w:val="28"/>
          <w:szCs w:val="28"/>
        </w:rPr>
        <w:tab/>
        <w:t xml:space="preserve"> за І квартал 2025 року  наведено в таблиці.</w:t>
      </w:r>
    </w:p>
    <w:p w:rsidR="00387FA4" w:rsidRPr="00387FA4" w:rsidRDefault="00387FA4" w:rsidP="00387FA4">
      <w:pPr>
        <w:spacing w:after="0" w:line="240" w:lineRule="auto"/>
        <w:ind w:firstLine="709"/>
        <w:jc w:val="right"/>
        <w:rPr>
          <w:rFonts w:ascii="Times New Roman" w:eastAsia="Calibri" w:hAnsi="Times New Roman" w:cs="Times New Roman"/>
          <w:sz w:val="24"/>
          <w:szCs w:val="24"/>
        </w:rPr>
      </w:pPr>
      <w:r w:rsidRPr="00387FA4">
        <w:rPr>
          <w:rFonts w:ascii="Times New Roman" w:eastAsia="Calibri" w:hAnsi="Times New Roman" w:cs="Times New Roman"/>
          <w:sz w:val="24"/>
          <w:szCs w:val="24"/>
        </w:rPr>
        <w:t>тис. грн.</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387FA4" w:rsidRPr="00387FA4" w:rsidTr="001B47F6">
        <w:tc>
          <w:tcPr>
            <w:tcW w:w="5245" w:type="dxa"/>
            <w:tcBorders>
              <w:top w:val="single" w:sz="4" w:space="0" w:color="auto"/>
              <w:left w:val="single" w:sz="4" w:space="0" w:color="auto"/>
              <w:bottom w:val="single" w:sz="4" w:space="0" w:color="auto"/>
              <w:right w:val="single" w:sz="4" w:space="0" w:color="auto"/>
            </w:tcBorders>
          </w:tcPr>
          <w:p w:rsidR="00387FA4" w:rsidRPr="00387FA4" w:rsidRDefault="00387FA4" w:rsidP="00387FA4">
            <w:pPr>
              <w:spacing w:after="0" w:line="240" w:lineRule="auto"/>
              <w:jc w:val="center"/>
              <w:rPr>
                <w:rFonts w:ascii="Times New Roman" w:eastAsia="Calibri" w:hAnsi="Times New Roman" w:cs="Times New Roman"/>
                <w:b/>
                <w:sz w:val="24"/>
                <w:szCs w:val="24"/>
              </w:rPr>
            </w:pPr>
          </w:p>
          <w:p w:rsidR="00387FA4" w:rsidRPr="00387FA4" w:rsidRDefault="00387FA4" w:rsidP="00387FA4">
            <w:pPr>
              <w:spacing w:after="0" w:line="240" w:lineRule="auto"/>
              <w:jc w:val="center"/>
              <w:rPr>
                <w:rFonts w:ascii="Times New Roman" w:eastAsia="Calibri" w:hAnsi="Times New Roman" w:cs="Times New Roman"/>
                <w:b/>
                <w:sz w:val="24"/>
                <w:szCs w:val="24"/>
              </w:rPr>
            </w:pPr>
          </w:p>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rsidR="00387FA4" w:rsidRPr="00387FA4" w:rsidRDefault="00387FA4" w:rsidP="002B4747">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Уточ</w:t>
            </w:r>
            <w:r w:rsidR="002B4747">
              <w:rPr>
                <w:rFonts w:ascii="Times New Roman" w:eastAsia="Calibri" w:hAnsi="Times New Roman" w:cs="Times New Roman"/>
                <w:b/>
                <w:sz w:val="24"/>
                <w:szCs w:val="24"/>
              </w:rPr>
              <w:t xml:space="preserve"> </w:t>
            </w:r>
            <w:proofErr w:type="spellStart"/>
            <w:r w:rsidRPr="00387FA4">
              <w:rPr>
                <w:rFonts w:ascii="Times New Roman" w:eastAsia="Calibri" w:hAnsi="Times New Roman" w:cs="Times New Roman"/>
                <w:b/>
                <w:sz w:val="24"/>
                <w:szCs w:val="24"/>
              </w:rPr>
              <w:t>нений</w:t>
            </w:r>
            <w:proofErr w:type="spellEnd"/>
          </w:p>
          <w:p w:rsidR="00387FA4" w:rsidRPr="00387FA4" w:rsidRDefault="00387FA4" w:rsidP="002B4747">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річний план</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2B4747">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Касові</w:t>
            </w:r>
          </w:p>
          <w:p w:rsidR="00387FA4" w:rsidRPr="00387FA4" w:rsidRDefault="00387FA4" w:rsidP="002B4747">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видатки за</w:t>
            </w:r>
          </w:p>
          <w:p w:rsidR="00387FA4" w:rsidRPr="00387FA4" w:rsidRDefault="00387FA4" w:rsidP="002B4747">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І квартал 2025 року</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2B4747">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виконання</w:t>
            </w:r>
          </w:p>
          <w:p w:rsidR="00387FA4" w:rsidRPr="00387FA4" w:rsidRDefault="00387FA4" w:rsidP="002B4747">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до річного</w:t>
            </w:r>
          </w:p>
          <w:p w:rsidR="00387FA4" w:rsidRPr="00387FA4" w:rsidRDefault="00387FA4" w:rsidP="002B4747">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плану</w:t>
            </w:r>
          </w:p>
        </w:tc>
      </w:tr>
      <w:tr w:rsidR="00387FA4" w:rsidRPr="00387FA4" w:rsidTr="001B47F6">
        <w:tc>
          <w:tcPr>
            <w:tcW w:w="5245"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700,0</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lang w:val="ru-RU"/>
              </w:rPr>
              <w:t>155,6</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lang w:val="en-US"/>
              </w:rPr>
            </w:pPr>
            <w:r w:rsidRPr="00387FA4">
              <w:rPr>
                <w:rFonts w:ascii="Times New Roman" w:eastAsia="Calibri" w:hAnsi="Times New Roman" w:cs="Times New Roman"/>
                <w:sz w:val="24"/>
                <w:szCs w:val="24"/>
                <w:lang w:val="ru-RU"/>
              </w:rPr>
              <w:t>22,2</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Доплата батькам, удовам загиблих в </w:t>
            </w:r>
          </w:p>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lang w:val="ru-RU"/>
              </w:rPr>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lang w:val="ru-RU"/>
              </w:rPr>
              <w:t>16,7</w:t>
            </w:r>
          </w:p>
        </w:tc>
      </w:tr>
      <w:tr w:rsidR="00387FA4" w:rsidRPr="00387FA4" w:rsidTr="001B47F6">
        <w:trPr>
          <w:trHeight w:val="835"/>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lastRenderedPageBreak/>
              <w:t>Матеріальна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lang w:val="ru-RU"/>
              </w:rPr>
              <w:t>10,6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lang w:val="ru-RU"/>
              </w:rPr>
              <w:t>17,7</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24,2</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b/>
                <w:sz w:val="24"/>
                <w:szCs w:val="24"/>
              </w:rPr>
              <w:t>5</w:t>
            </w:r>
            <w:r w:rsidRPr="00387FA4">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lang w:val="en-US"/>
              </w:rPr>
            </w:pPr>
            <w:r w:rsidRPr="00387FA4">
              <w:rPr>
                <w:rFonts w:ascii="Times New Roman" w:eastAsia="Calibri" w:hAnsi="Times New Roman" w:cs="Times New Roman"/>
                <w:sz w:val="24"/>
                <w:szCs w:val="24"/>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1430,0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353,8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24,7</w:t>
            </w:r>
          </w:p>
        </w:tc>
      </w:tr>
      <w:tr w:rsidR="00387FA4" w:rsidRPr="00387FA4" w:rsidTr="001B47F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Надання одноразової матеріальної допомоги жителям територіальної громади м. Ковеля хворим на 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215,0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26,9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Виплата компенсацій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500,7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25,0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1726,3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21,6</w:t>
            </w:r>
          </w:p>
        </w:tc>
      </w:tr>
      <w:tr w:rsidR="00387FA4" w:rsidRPr="00387FA4" w:rsidTr="001B47F6">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lang w:eastAsia="ru-RU"/>
              </w:rPr>
            </w:pPr>
            <w:r w:rsidRPr="00387FA4">
              <w:rPr>
                <w:rFonts w:ascii="Times New Roman" w:eastAsia="Calibri" w:hAnsi="Times New Roman" w:cs="Times New Roman"/>
                <w:sz w:val="24"/>
                <w:szCs w:val="24"/>
                <w:lang w:eastAsia="ru-RU"/>
              </w:rPr>
              <w:t>Надання 50% знижки на ЖКП особам з інвалідністю 1 і 2 групи по зору та членам їх сімей</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77,7</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lang w:val="en-US"/>
              </w:rPr>
            </w:pPr>
            <w:r w:rsidRPr="00387FA4">
              <w:rPr>
                <w:rFonts w:ascii="Times New Roman" w:eastAsia="Calibri" w:hAnsi="Times New Roman" w:cs="Times New Roman"/>
                <w:sz w:val="24"/>
                <w:szCs w:val="24"/>
              </w:rPr>
              <w:t>38,9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Інші пільги громадянам, які постраждали </w:t>
            </w:r>
          </w:p>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внаслідок аварії на ЧАЕС: безкоштовний проїзд </w:t>
            </w:r>
          </w:p>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один раз в рік до будь-якого населеного пункту</w:t>
            </w:r>
          </w:p>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lang w:val="en-US"/>
              </w:rPr>
            </w:pPr>
            <w:r w:rsidRPr="00387FA4">
              <w:rPr>
                <w:rFonts w:ascii="Times New Roman" w:eastAsia="Calibri" w:hAnsi="Times New Roman" w:cs="Times New Roman"/>
                <w:sz w:val="24"/>
                <w:szCs w:val="24"/>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lang w:val="en-US"/>
              </w:rPr>
            </w:pPr>
            <w:r w:rsidRPr="00387FA4">
              <w:rPr>
                <w:rFonts w:ascii="Times New Roman" w:eastAsia="Calibri" w:hAnsi="Times New Roman" w:cs="Times New Roman"/>
                <w:sz w:val="24"/>
                <w:szCs w:val="24"/>
              </w:rPr>
              <w:t>3,0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Надання пільг окремим категоріям громадян з </w:t>
            </w:r>
          </w:p>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8,2</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14,9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368,0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165,1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44,9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highlight w:val="lightGray"/>
              </w:rPr>
            </w:pPr>
            <w:r w:rsidRPr="00387FA4">
              <w:rPr>
                <w:rFonts w:ascii="Times New Roman" w:eastAsia="Calibri" w:hAnsi="Times New Roman" w:cs="Times New Roman"/>
                <w:sz w:val="24"/>
                <w:szCs w:val="24"/>
              </w:rPr>
              <w:t>Виплата компенсації постраждалим внаслідок стихійного лиха</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5,2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2,6</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Відшкодування витрат за придбані лікарські засоби громадянам, які постраждали внаслідок Чорнобильської катастрофи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10,0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Надання матеріальної допомоги особам з інвалідністю на придбання медичних виробів (підгузки, </w:t>
            </w:r>
            <w:proofErr w:type="spellStart"/>
            <w:r w:rsidRPr="00387FA4">
              <w:rPr>
                <w:rFonts w:ascii="Times New Roman" w:eastAsia="Calibri" w:hAnsi="Times New Roman" w:cs="Times New Roman"/>
                <w:sz w:val="24"/>
                <w:szCs w:val="24"/>
              </w:rPr>
              <w:t>калоприймачі</w:t>
            </w:r>
            <w:proofErr w:type="spellEnd"/>
            <w:r w:rsidRPr="00387FA4">
              <w:rPr>
                <w:rFonts w:ascii="Times New Roman" w:eastAsia="Calibri" w:hAnsi="Times New Roman" w:cs="Times New Roman"/>
                <w:sz w:val="24"/>
                <w:szCs w:val="24"/>
              </w:rPr>
              <w:t xml:space="preserve"> )згідно ІПР</w:t>
            </w:r>
          </w:p>
          <w:p w:rsidR="009E0703" w:rsidRPr="00387FA4" w:rsidRDefault="009E0703" w:rsidP="00387FA4">
            <w:pPr>
              <w:spacing w:after="0" w:line="240" w:lineRule="auto"/>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400,0</w:t>
            </w: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196,0</w:t>
            </w: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49,0</w:t>
            </w:r>
          </w:p>
        </w:tc>
      </w:tr>
    </w:tbl>
    <w:p w:rsidR="00387FA4" w:rsidRPr="00387FA4" w:rsidRDefault="00387FA4" w:rsidP="00387FA4">
      <w:pPr>
        <w:widowControl w:val="0"/>
        <w:spacing w:after="0" w:line="240" w:lineRule="auto"/>
        <w:ind w:firstLine="708"/>
        <w:jc w:val="both"/>
        <w:rPr>
          <w:rFonts w:ascii="Times New Roman" w:eastAsia="Calibri" w:hAnsi="Times New Roman" w:cs="Times New Roman"/>
          <w:bCs/>
          <w:iCs/>
          <w:sz w:val="28"/>
          <w:szCs w:val="28"/>
          <w:highlight w:val="yellow"/>
        </w:rPr>
      </w:pPr>
    </w:p>
    <w:p w:rsidR="00387FA4" w:rsidRDefault="00387FA4" w:rsidP="002B4747">
      <w:pPr>
        <w:spacing w:line="256" w:lineRule="auto"/>
        <w:ind w:firstLine="708"/>
        <w:jc w:val="both"/>
        <w:rPr>
          <w:rFonts w:ascii="Times New Roman" w:eastAsia="Calibri" w:hAnsi="Times New Roman" w:cs="Times New Roman"/>
          <w:sz w:val="28"/>
          <w:szCs w:val="28"/>
        </w:rPr>
      </w:pPr>
      <w:r w:rsidRPr="00387FA4">
        <w:rPr>
          <w:rFonts w:ascii="Times New Roman" w:eastAsia="Calibri"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2025 рік передбачені видатки в сумі 4485,0 тис. гривень. Виконання за І квартал 2025 року становило 894,8 тис. грн, або 20,0 % до річних призначень. Аналіз виконання Програми  за І квартал 2025 року наведено в таблиці.</w:t>
      </w:r>
      <w:r w:rsidRPr="00387FA4">
        <w:rPr>
          <w:rFonts w:ascii="Times New Roman" w:eastAsia="Calibri" w:hAnsi="Times New Roman" w:cs="Times New Roman"/>
          <w:sz w:val="28"/>
          <w:szCs w:val="28"/>
        </w:rPr>
        <w:tab/>
      </w:r>
      <w:r w:rsidRPr="00387FA4">
        <w:rPr>
          <w:rFonts w:ascii="Times New Roman" w:eastAsia="Calibri" w:hAnsi="Times New Roman" w:cs="Times New Roman"/>
          <w:sz w:val="28"/>
          <w:szCs w:val="28"/>
        </w:rPr>
        <w:tab/>
      </w:r>
    </w:p>
    <w:p w:rsidR="009E0703" w:rsidRDefault="009E0703" w:rsidP="002B4747">
      <w:pPr>
        <w:spacing w:line="256" w:lineRule="auto"/>
        <w:ind w:firstLine="708"/>
        <w:jc w:val="both"/>
        <w:rPr>
          <w:rFonts w:ascii="Times New Roman" w:eastAsia="Calibri" w:hAnsi="Times New Roman" w:cs="Times New Roman"/>
          <w:sz w:val="28"/>
          <w:szCs w:val="28"/>
        </w:rPr>
      </w:pPr>
    </w:p>
    <w:p w:rsidR="009E0703" w:rsidRPr="00387FA4" w:rsidRDefault="009E0703" w:rsidP="002B4747">
      <w:pPr>
        <w:spacing w:line="256" w:lineRule="auto"/>
        <w:ind w:firstLine="708"/>
        <w:jc w:val="both"/>
        <w:rPr>
          <w:rFonts w:ascii="Times New Roman" w:eastAsia="Calibri" w:hAnsi="Times New Roman" w:cs="Times New Roman"/>
          <w:sz w:val="28"/>
          <w:szCs w:val="28"/>
        </w:rPr>
      </w:pPr>
    </w:p>
    <w:p w:rsidR="00387FA4" w:rsidRPr="00387FA4" w:rsidRDefault="00387FA4" w:rsidP="00387FA4">
      <w:pPr>
        <w:spacing w:after="0" w:line="240" w:lineRule="auto"/>
        <w:ind w:firstLine="709"/>
        <w:jc w:val="right"/>
        <w:rPr>
          <w:rFonts w:ascii="Times New Roman" w:eastAsia="Calibri" w:hAnsi="Times New Roman" w:cs="Times New Roman"/>
          <w:sz w:val="24"/>
          <w:szCs w:val="24"/>
        </w:rPr>
      </w:pPr>
      <w:r w:rsidRPr="00387FA4">
        <w:rPr>
          <w:rFonts w:ascii="Times New Roman" w:eastAsia="Calibri" w:hAnsi="Times New Roman" w:cs="Times New Roman"/>
          <w:sz w:val="24"/>
          <w:szCs w:val="24"/>
        </w:rPr>
        <w:lastRenderedPageBreak/>
        <w:tab/>
        <w:t>тис. грн.</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387FA4" w:rsidRPr="00387FA4" w:rsidTr="001B47F6">
        <w:tc>
          <w:tcPr>
            <w:tcW w:w="5245" w:type="dxa"/>
            <w:tcBorders>
              <w:top w:val="single" w:sz="4" w:space="0" w:color="auto"/>
              <w:left w:val="single" w:sz="4" w:space="0" w:color="auto"/>
              <w:bottom w:val="single" w:sz="4" w:space="0" w:color="auto"/>
              <w:right w:val="single" w:sz="4" w:space="0" w:color="auto"/>
            </w:tcBorders>
          </w:tcPr>
          <w:p w:rsidR="00387FA4" w:rsidRPr="00387FA4" w:rsidRDefault="00387FA4" w:rsidP="00387FA4">
            <w:pPr>
              <w:spacing w:after="0" w:line="240" w:lineRule="auto"/>
              <w:jc w:val="center"/>
              <w:rPr>
                <w:rFonts w:ascii="Times New Roman" w:eastAsia="Calibri" w:hAnsi="Times New Roman" w:cs="Times New Roman"/>
                <w:b/>
                <w:sz w:val="24"/>
                <w:szCs w:val="24"/>
              </w:rPr>
            </w:pPr>
          </w:p>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Уточ</w:t>
            </w:r>
            <w:r w:rsidR="002B4747">
              <w:rPr>
                <w:rFonts w:ascii="Times New Roman" w:eastAsia="Calibri" w:hAnsi="Times New Roman" w:cs="Times New Roman"/>
                <w:b/>
                <w:sz w:val="24"/>
                <w:szCs w:val="24"/>
              </w:rPr>
              <w:t xml:space="preserve"> </w:t>
            </w:r>
            <w:proofErr w:type="spellStart"/>
            <w:r w:rsidRPr="00387FA4">
              <w:rPr>
                <w:rFonts w:ascii="Times New Roman" w:eastAsia="Calibri" w:hAnsi="Times New Roman" w:cs="Times New Roman"/>
                <w:b/>
                <w:sz w:val="24"/>
                <w:szCs w:val="24"/>
              </w:rPr>
              <w:t>нений</w:t>
            </w:r>
            <w:proofErr w:type="spellEnd"/>
          </w:p>
          <w:p w:rsidR="00387FA4" w:rsidRPr="00387FA4" w:rsidRDefault="00387FA4" w:rsidP="00387FA4">
            <w:pPr>
              <w:spacing w:after="0" w:line="240" w:lineRule="auto"/>
              <w:rPr>
                <w:rFonts w:ascii="Times New Roman" w:eastAsia="Calibri" w:hAnsi="Times New Roman" w:cs="Times New Roman"/>
                <w:b/>
                <w:sz w:val="24"/>
                <w:szCs w:val="24"/>
              </w:rPr>
            </w:pPr>
            <w:r w:rsidRPr="00387FA4">
              <w:rPr>
                <w:rFonts w:ascii="Times New Roman" w:eastAsia="Calibri" w:hAnsi="Times New Roman" w:cs="Times New Roman"/>
                <w:b/>
                <w:sz w:val="24"/>
                <w:szCs w:val="24"/>
              </w:rPr>
              <w:t>річний</w:t>
            </w:r>
          </w:p>
          <w:p w:rsidR="00387FA4" w:rsidRPr="00387FA4" w:rsidRDefault="00387FA4" w:rsidP="00387FA4">
            <w:pPr>
              <w:spacing w:after="0" w:line="240" w:lineRule="auto"/>
              <w:rPr>
                <w:rFonts w:ascii="Times New Roman" w:eastAsia="Calibri" w:hAnsi="Times New Roman" w:cs="Times New Roman"/>
                <w:b/>
                <w:sz w:val="24"/>
                <w:szCs w:val="24"/>
              </w:rPr>
            </w:pPr>
            <w:r w:rsidRPr="00387FA4">
              <w:rPr>
                <w:rFonts w:ascii="Times New Roman" w:eastAsia="Calibri" w:hAnsi="Times New Roman" w:cs="Times New Roman"/>
                <w:b/>
                <w:sz w:val="24"/>
                <w:szCs w:val="24"/>
              </w:rPr>
              <w:t>план</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xml:space="preserve">Касові </w:t>
            </w:r>
          </w:p>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xml:space="preserve">видатки за </w:t>
            </w:r>
          </w:p>
          <w:p w:rsidR="00387FA4" w:rsidRPr="00387FA4" w:rsidRDefault="00387FA4" w:rsidP="00387FA4">
            <w:pPr>
              <w:spacing w:after="0" w:line="240" w:lineRule="auto"/>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І квартал  2025 року</w:t>
            </w:r>
          </w:p>
        </w:tc>
        <w:tc>
          <w:tcPr>
            <w:tcW w:w="1701" w:type="dxa"/>
            <w:tcBorders>
              <w:top w:val="single" w:sz="4" w:space="0" w:color="auto"/>
              <w:left w:val="single" w:sz="4" w:space="0" w:color="auto"/>
              <w:bottom w:val="single" w:sz="4" w:space="0" w:color="auto"/>
              <w:right w:val="single" w:sz="4" w:space="0" w:color="auto"/>
            </w:tcBorders>
            <w:hideMark/>
          </w:tcPr>
          <w:p w:rsidR="00387FA4" w:rsidRPr="00387FA4" w:rsidRDefault="00387FA4" w:rsidP="00387FA4">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виконання</w:t>
            </w:r>
          </w:p>
          <w:p w:rsidR="00387FA4" w:rsidRPr="00387FA4" w:rsidRDefault="00387FA4" w:rsidP="00387FA4">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xml:space="preserve">до річного </w:t>
            </w:r>
          </w:p>
          <w:p w:rsidR="00387FA4" w:rsidRPr="00387FA4" w:rsidRDefault="00387FA4" w:rsidP="00387FA4">
            <w:pPr>
              <w:spacing w:after="0" w:line="240" w:lineRule="auto"/>
              <w:ind w:firstLine="34"/>
              <w:jc w:val="center"/>
              <w:rPr>
                <w:rFonts w:ascii="Times New Roman" w:eastAsia="Calibri" w:hAnsi="Times New Roman" w:cs="Times New Roman"/>
                <w:b/>
                <w:sz w:val="24"/>
                <w:szCs w:val="24"/>
              </w:rPr>
            </w:pPr>
            <w:r w:rsidRPr="00387FA4">
              <w:rPr>
                <w:rFonts w:ascii="Times New Roman" w:eastAsia="Calibri" w:hAnsi="Times New Roman" w:cs="Times New Roman"/>
                <w:b/>
                <w:sz w:val="24"/>
                <w:szCs w:val="24"/>
              </w:rPr>
              <w:t xml:space="preserve">плану </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98,0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32,7</w:t>
            </w:r>
          </w:p>
        </w:tc>
      </w:tr>
      <w:tr w:rsidR="00387FA4" w:rsidRPr="00387FA4" w:rsidTr="001B47F6">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both"/>
              <w:rPr>
                <w:rFonts w:ascii="Times New Roman" w:eastAsia="Calibri" w:hAnsi="Times New Roman" w:cs="Times New Roman"/>
                <w:sz w:val="24"/>
                <w:szCs w:val="24"/>
              </w:rPr>
            </w:pPr>
            <w:r w:rsidRPr="00387FA4">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55,0</w:t>
            </w:r>
          </w:p>
        </w:tc>
      </w:tr>
      <w:tr w:rsidR="00387FA4" w:rsidRPr="00387FA4" w:rsidTr="001B47F6">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375,0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Компенсація послуг з безоплатного зубопротезування особам, які мають право на таку послугу згідно ЗУ « Про статус ветеранів війни, гарантії їх соціального захисту»</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line="256"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    </w:t>
            </w:r>
          </w:p>
          <w:p w:rsidR="00387FA4" w:rsidRPr="00387FA4" w:rsidRDefault="00387FA4" w:rsidP="00387FA4">
            <w:pPr>
              <w:spacing w:line="256"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         8,0  </w:t>
            </w:r>
          </w:p>
          <w:p w:rsidR="00387FA4" w:rsidRPr="00387FA4" w:rsidRDefault="00387FA4" w:rsidP="00387FA4">
            <w:pPr>
              <w:spacing w:line="256"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54" w:lineRule="auto"/>
              <w:rPr>
                <w:rFonts w:ascii="Times New Roman" w:eastAsia="Calibri" w:hAnsi="Times New Roman" w:cs="Times New Roman"/>
                <w:sz w:val="24"/>
                <w:szCs w:val="24"/>
                <w:highlight w:val="lightGray"/>
                <w:lang w:eastAsia="uk-UA"/>
              </w:rPr>
            </w:pPr>
            <w:r w:rsidRPr="00387FA4">
              <w:rPr>
                <w:rFonts w:ascii="Times New Roman" w:eastAsia="Calibri" w:hAnsi="Times New Roman" w:cs="Times New Roman"/>
                <w:sz w:val="24"/>
                <w:szCs w:val="24"/>
                <w:lang w:eastAsia="uk-UA"/>
              </w:rPr>
              <w:t xml:space="preserve">         5,3</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у розмірі 3,0 тис. грн  кожній дитині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180,0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400,0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95,5</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23,9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Надання додаткових пільг сім’ям загиблих військовослужбовців в зоні АТО, 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109,3</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72,9</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19,0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12,7</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w:t>
            </w:r>
            <w:r w:rsidRPr="00387FA4">
              <w:rPr>
                <w:rFonts w:ascii="Times New Roman" w:eastAsia="Calibri" w:hAnsi="Times New Roman" w:cs="Times New Roman"/>
                <w:sz w:val="24"/>
                <w:szCs w:val="24"/>
              </w:rPr>
              <w:lastRenderedPageBreak/>
              <w:t>допомоги мешканцям Ковельської ТГ</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lastRenderedPageBreak/>
              <w:t>100,0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15,0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350,0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35,0</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та працівникам цивільного захисту , що брали участь у ліквідації наслідків військових дій відповідно до Положення.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lang w:val="ru-RU"/>
              </w:rPr>
            </w:pPr>
            <w:r w:rsidRPr="00387FA4">
              <w:rPr>
                <w:rFonts w:ascii="Times New Roman" w:eastAsia="Calibri" w:hAnsi="Times New Roman" w:cs="Times New Roman"/>
                <w:sz w:val="24"/>
                <w:szCs w:val="24"/>
              </w:rPr>
              <w:t>400,0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lang w:val="ru-RU"/>
              </w:rPr>
            </w:pPr>
            <w:r w:rsidRPr="00387FA4">
              <w:rPr>
                <w:rFonts w:ascii="Times New Roman" w:eastAsia="Calibri" w:hAnsi="Times New Roman" w:cs="Times New Roman"/>
                <w:sz w:val="24"/>
                <w:szCs w:val="24"/>
                <w:lang w:val="ru-RU"/>
              </w:rPr>
              <w:t>90,0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ind w:firstLine="34"/>
              <w:jc w:val="center"/>
              <w:rPr>
                <w:rFonts w:ascii="Times New Roman" w:eastAsia="Calibri" w:hAnsi="Times New Roman" w:cs="Times New Roman"/>
                <w:sz w:val="24"/>
                <w:szCs w:val="24"/>
                <w:lang w:val="ru-RU"/>
              </w:rPr>
            </w:pPr>
            <w:r w:rsidRPr="00387FA4">
              <w:rPr>
                <w:rFonts w:ascii="Times New Roman" w:eastAsia="Calibri" w:hAnsi="Times New Roman" w:cs="Times New Roman"/>
                <w:sz w:val="24"/>
                <w:szCs w:val="24"/>
                <w:lang w:val="ru-RU"/>
              </w:rPr>
              <w:t>22,5</w:t>
            </w: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Матеріальна допомога на придбання протезно-ортопедичних засобів військовослужбовцям, які брали участь у збройному конфлікті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ind w:firstLine="34"/>
              <w:jc w:val="center"/>
              <w:rPr>
                <w:rFonts w:ascii="Times New Roman" w:eastAsia="Calibri" w:hAnsi="Times New Roman" w:cs="Times New Roman"/>
                <w:sz w:val="24"/>
                <w:szCs w:val="24"/>
                <w:lang w:val="ru-RU"/>
              </w:rPr>
            </w:pPr>
          </w:p>
        </w:tc>
      </w:tr>
      <w:tr w:rsidR="00387FA4" w:rsidRPr="00387FA4" w:rsidTr="001B47F6">
        <w:trPr>
          <w:trHeight w:val="209"/>
        </w:trPr>
        <w:tc>
          <w:tcPr>
            <w:tcW w:w="5245"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rPr>
                <w:rFonts w:ascii="Times New Roman" w:eastAsia="Calibri" w:hAnsi="Times New Roman" w:cs="Times New Roman"/>
                <w:sz w:val="24"/>
                <w:szCs w:val="24"/>
              </w:rPr>
            </w:pPr>
            <w:r w:rsidRPr="00387FA4">
              <w:rPr>
                <w:rFonts w:ascii="Times New Roman" w:eastAsia="Calibri" w:hAnsi="Times New Roman" w:cs="Times New Roman"/>
                <w:sz w:val="24"/>
                <w:szCs w:val="24"/>
              </w:rPr>
              <w:t xml:space="preserve">Разова грошова виплата до Дня Захисників та Захисниць України у розмірі 2,0 </w:t>
            </w:r>
            <w:proofErr w:type="spellStart"/>
            <w:r w:rsidRPr="00387FA4">
              <w:rPr>
                <w:rFonts w:ascii="Times New Roman" w:eastAsia="Calibri" w:hAnsi="Times New Roman" w:cs="Times New Roman"/>
                <w:sz w:val="24"/>
                <w:szCs w:val="24"/>
              </w:rPr>
              <w:t>тис.грн</w:t>
            </w:r>
            <w:proofErr w:type="spellEnd"/>
            <w:r w:rsidRPr="00387FA4">
              <w:rPr>
                <w:rFonts w:ascii="Times New Roman" w:eastAsia="Calibri" w:hAnsi="Times New Roman" w:cs="Times New Roman"/>
                <w:sz w:val="24"/>
                <w:szCs w:val="24"/>
              </w:rPr>
              <w:t xml:space="preserve"> особам з інвалідністю внаслідок війни, які брали участь у збройному конфлікті внаслідок  військової агресії </w:t>
            </w:r>
            <w:proofErr w:type="spellStart"/>
            <w:r w:rsidRPr="00387FA4">
              <w:rPr>
                <w:rFonts w:ascii="Times New Roman" w:eastAsia="Calibri" w:hAnsi="Times New Roman" w:cs="Times New Roman"/>
                <w:sz w:val="24"/>
                <w:szCs w:val="24"/>
              </w:rPr>
              <w:t>рф</w:t>
            </w:r>
            <w:proofErr w:type="spellEnd"/>
            <w:r w:rsidRPr="00387FA4">
              <w:rPr>
                <w:rFonts w:ascii="Times New Roman" w:eastAsia="Calibri" w:hAnsi="Times New Roman" w:cs="Times New Roman"/>
                <w:sz w:val="24"/>
                <w:szCs w:val="24"/>
              </w:rPr>
              <w:t xml:space="preserve"> проти України</w:t>
            </w:r>
          </w:p>
        </w:tc>
        <w:tc>
          <w:tcPr>
            <w:tcW w:w="992"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rPr>
            </w:pPr>
            <w:r w:rsidRPr="00387FA4">
              <w:rPr>
                <w:rFonts w:ascii="Times New Roman" w:eastAsia="Calibri" w:hAnsi="Times New Roman" w:cs="Times New Roman"/>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jc w:val="center"/>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87FA4" w:rsidRPr="00387FA4" w:rsidRDefault="00387FA4" w:rsidP="00387FA4">
            <w:pPr>
              <w:spacing w:after="0" w:line="240" w:lineRule="auto"/>
              <w:ind w:firstLine="34"/>
              <w:jc w:val="center"/>
              <w:rPr>
                <w:rFonts w:ascii="Times New Roman" w:eastAsia="Calibri" w:hAnsi="Times New Roman" w:cs="Times New Roman"/>
                <w:sz w:val="24"/>
                <w:szCs w:val="24"/>
              </w:rPr>
            </w:pPr>
          </w:p>
        </w:tc>
      </w:tr>
    </w:tbl>
    <w:p w:rsidR="00387FA4" w:rsidRPr="00362A44" w:rsidRDefault="00387FA4" w:rsidP="003329BF">
      <w:pPr>
        <w:tabs>
          <w:tab w:val="left" w:pos="1980"/>
        </w:tabs>
        <w:spacing w:line="240" w:lineRule="auto"/>
        <w:ind w:firstLine="720"/>
        <w:jc w:val="both"/>
        <w:rPr>
          <w:rFonts w:ascii="Times New Roman" w:hAnsi="Times New Roman" w:cs="Times New Roman"/>
          <w:sz w:val="28"/>
          <w:szCs w:val="28"/>
        </w:rPr>
      </w:pPr>
    </w:p>
    <w:p w:rsidR="00E46040" w:rsidRPr="00E46040" w:rsidRDefault="00E46040" w:rsidP="00E46040">
      <w:pPr>
        <w:spacing w:after="12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На утримання житлово-комунального господарства протягом І кварталу  2025 року проводилися такі видатки:</w:t>
      </w:r>
    </w:p>
    <w:p w:rsidR="00E46040" w:rsidRPr="00E46040" w:rsidRDefault="00E46040" w:rsidP="00E46040">
      <w:pPr>
        <w:spacing w:after="12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по ”</w:t>
      </w:r>
      <w:proofErr w:type="spellStart"/>
      <w:r w:rsidRPr="00E46040">
        <w:rPr>
          <w:rFonts w:ascii="Times New Roman" w:eastAsia="Times New Roman" w:hAnsi="Times New Roman" w:cs="Times New Roman"/>
          <w:sz w:val="28"/>
          <w:szCs w:val="28"/>
          <w:lang w:val="ru-RU" w:eastAsia="ru-RU"/>
        </w:rPr>
        <w:t>Організац</w:t>
      </w:r>
      <w:proofErr w:type="spellEnd"/>
      <w:r w:rsidRPr="00E46040">
        <w:rPr>
          <w:rFonts w:ascii="Times New Roman" w:eastAsia="Times New Roman" w:hAnsi="Times New Roman" w:cs="Times New Roman"/>
          <w:sz w:val="28"/>
          <w:szCs w:val="28"/>
          <w:lang w:eastAsia="ru-RU"/>
        </w:rPr>
        <w:t>і</w:t>
      </w:r>
      <w:r w:rsidRPr="00E46040">
        <w:rPr>
          <w:rFonts w:ascii="Times New Roman" w:eastAsia="Times New Roman" w:hAnsi="Times New Roman" w:cs="Times New Roman"/>
          <w:sz w:val="28"/>
          <w:szCs w:val="28"/>
          <w:lang w:val="ru-RU" w:eastAsia="ru-RU"/>
        </w:rPr>
        <w:t xml:space="preserve">я благоустрою </w:t>
      </w:r>
      <w:proofErr w:type="spellStart"/>
      <w:r w:rsidRPr="00E46040">
        <w:rPr>
          <w:rFonts w:ascii="Times New Roman" w:eastAsia="Times New Roman" w:hAnsi="Times New Roman" w:cs="Times New Roman"/>
          <w:sz w:val="28"/>
          <w:szCs w:val="28"/>
          <w:lang w:val="ru-RU" w:eastAsia="ru-RU"/>
        </w:rPr>
        <w:t>населе</w:t>
      </w:r>
      <w:r w:rsidR="002F31F7">
        <w:rPr>
          <w:rFonts w:ascii="Times New Roman" w:eastAsia="Times New Roman" w:hAnsi="Times New Roman" w:cs="Times New Roman"/>
          <w:sz w:val="28"/>
          <w:szCs w:val="28"/>
          <w:lang w:val="ru-RU" w:eastAsia="ru-RU"/>
        </w:rPr>
        <w:t>н</w:t>
      </w:r>
      <w:r w:rsidRPr="00E46040">
        <w:rPr>
          <w:rFonts w:ascii="Times New Roman" w:eastAsia="Times New Roman" w:hAnsi="Times New Roman" w:cs="Times New Roman"/>
          <w:sz w:val="28"/>
          <w:szCs w:val="28"/>
          <w:lang w:val="ru-RU" w:eastAsia="ru-RU"/>
        </w:rPr>
        <w:t>их</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пунктів</w:t>
      </w:r>
      <w:proofErr w:type="spellEnd"/>
      <w:r w:rsidRPr="00E46040">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 на 2025 рік в сумі 67833,8 тис. гр</w:t>
      </w:r>
      <w:r w:rsidR="00362A44">
        <w:rPr>
          <w:rFonts w:ascii="Times New Roman" w:eastAsia="Times New Roman" w:hAnsi="Times New Roman" w:cs="Times New Roman"/>
          <w:sz w:val="28"/>
          <w:szCs w:val="28"/>
          <w:lang w:eastAsia="ru-RU"/>
        </w:rPr>
        <w:t>иве</w:t>
      </w:r>
      <w:r w:rsidRPr="00E46040">
        <w:rPr>
          <w:rFonts w:ascii="Times New Roman" w:eastAsia="Times New Roman" w:hAnsi="Times New Roman" w:cs="Times New Roman"/>
          <w:sz w:val="28"/>
          <w:szCs w:val="28"/>
          <w:lang w:eastAsia="ru-RU"/>
        </w:rPr>
        <w:t>н</w:t>
      </w:r>
      <w:r w:rsidR="00362A44">
        <w:rPr>
          <w:rFonts w:ascii="Times New Roman" w:eastAsia="Times New Roman" w:hAnsi="Times New Roman" w:cs="Times New Roman"/>
          <w:sz w:val="28"/>
          <w:szCs w:val="28"/>
          <w:lang w:eastAsia="ru-RU"/>
        </w:rPr>
        <w:t>ь</w:t>
      </w:r>
      <w:r w:rsidRPr="00E46040">
        <w:rPr>
          <w:rFonts w:ascii="Times New Roman" w:eastAsia="Times New Roman" w:hAnsi="Times New Roman" w:cs="Times New Roman"/>
          <w:sz w:val="28"/>
          <w:szCs w:val="28"/>
          <w:lang w:eastAsia="ru-RU"/>
        </w:rPr>
        <w:t xml:space="preserve">. Протягом звітного періоду касове виконання  видатків за рахунок коштів бюджету </w:t>
      </w:r>
      <w:r w:rsidR="002B4747">
        <w:rPr>
          <w:rFonts w:ascii="Times New Roman" w:eastAsia="Times New Roman" w:hAnsi="Times New Roman" w:cs="Times New Roman"/>
          <w:sz w:val="28"/>
          <w:szCs w:val="28"/>
          <w:lang w:eastAsia="ru-RU"/>
        </w:rPr>
        <w:t>громади</w:t>
      </w:r>
      <w:r w:rsidRPr="00E46040">
        <w:rPr>
          <w:rFonts w:ascii="Times New Roman" w:eastAsia="Times New Roman" w:hAnsi="Times New Roman" w:cs="Times New Roman"/>
          <w:sz w:val="28"/>
          <w:szCs w:val="28"/>
          <w:lang w:eastAsia="ru-RU"/>
        </w:rPr>
        <w:t xml:space="preserve"> на благоустрій становлять 11768,4 тис. грн, або 17,3 відсотка до річного уточненого призначення та 60,7 відсотка до скоригованого плану за звітний період.</w:t>
      </w:r>
      <w:r w:rsidRPr="00E46040">
        <w:rPr>
          <w:rFonts w:ascii="Times New Roman" w:eastAsia="Times New Roman" w:hAnsi="Times New Roman" w:cs="Times New Roman"/>
          <w:i/>
          <w:sz w:val="28"/>
          <w:szCs w:val="28"/>
          <w:lang w:eastAsia="ru-RU"/>
        </w:rPr>
        <w:t xml:space="preserve"> </w:t>
      </w:r>
      <w:r w:rsidRPr="00E46040">
        <w:rPr>
          <w:rFonts w:ascii="Times New Roman" w:eastAsia="Times New Roman" w:hAnsi="Times New Roman" w:cs="Times New Roman"/>
          <w:sz w:val="28"/>
          <w:szCs w:val="28"/>
          <w:lang w:eastAsia="ru-RU"/>
        </w:rPr>
        <w:t>За рахунок коштів по благоустрою виконані роботи по санітарному прибиранню та підмітанню вулиць міста – 5012,0 тис. грн; по озелененню територій та утриманню зелених насаджень – 425,9 тис. грн; по водопостачанню і водовідведенню – 336,1 тис. грн; по витратах на електричну енергію – 1425,1 тис. грн; по Програмі поводження з безпритульними тваринами в м. Ковелі – 400,3 тис. грн; по утриманню та технічн</w:t>
      </w:r>
      <w:r w:rsidR="00B82AA2">
        <w:rPr>
          <w:rFonts w:ascii="Times New Roman" w:eastAsia="Times New Roman" w:hAnsi="Times New Roman" w:cs="Times New Roman"/>
          <w:sz w:val="28"/>
          <w:szCs w:val="28"/>
          <w:lang w:eastAsia="ru-RU"/>
        </w:rPr>
        <w:t>ому</w:t>
      </w:r>
      <w:r w:rsidRPr="00E46040">
        <w:rPr>
          <w:rFonts w:ascii="Times New Roman" w:eastAsia="Times New Roman" w:hAnsi="Times New Roman" w:cs="Times New Roman"/>
          <w:sz w:val="28"/>
          <w:szCs w:val="28"/>
          <w:lang w:eastAsia="ru-RU"/>
        </w:rPr>
        <w:t xml:space="preserve"> обслуговуванн</w:t>
      </w:r>
      <w:r w:rsidR="00B82AA2">
        <w:rPr>
          <w:rFonts w:ascii="Times New Roman" w:eastAsia="Times New Roman" w:hAnsi="Times New Roman" w:cs="Times New Roman"/>
          <w:sz w:val="28"/>
          <w:szCs w:val="28"/>
          <w:lang w:eastAsia="ru-RU"/>
        </w:rPr>
        <w:t>ю</w:t>
      </w:r>
      <w:r w:rsidRPr="00E46040">
        <w:rPr>
          <w:rFonts w:ascii="Times New Roman" w:eastAsia="Times New Roman" w:hAnsi="Times New Roman" w:cs="Times New Roman"/>
          <w:sz w:val="28"/>
          <w:szCs w:val="28"/>
          <w:lang w:eastAsia="ru-RU"/>
        </w:rPr>
        <w:t xml:space="preserve"> об`єктів вуличного освітлення –350,9 тис.</w:t>
      </w:r>
      <w:r w:rsidR="00F94C8B">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ru-RU"/>
        </w:rPr>
        <w:t xml:space="preserve">грн; утримання зливової каналізації, </w:t>
      </w:r>
      <w:proofErr w:type="spellStart"/>
      <w:r w:rsidRPr="00E46040">
        <w:rPr>
          <w:rFonts w:ascii="Times New Roman" w:eastAsia="Times New Roman" w:hAnsi="Times New Roman" w:cs="Times New Roman"/>
          <w:sz w:val="28"/>
          <w:szCs w:val="28"/>
          <w:lang w:eastAsia="ru-RU"/>
        </w:rPr>
        <w:t>дощоприймальних</w:t>
      </w:r>
      <w:proofErr w:type="spellEnd"/>
      <w:r w:rsidRPr="00E46040">
        <w:rPr>
          <w:rFonts w:ascii="Times New Roman" w:eastAsia="Times New Roman" w:hAnsi="Times New Roman" w:cs="Times New Roman"/>
          <w:sz w:val="28"/>
          <w:szCs w:val="28"/>
          <w:lang w:eastAsia="ru-RU"/>
        </w:rPr>
        <w:t xml:space="preserve"> колодязів та дренажних канав відкритого типу</w:t>
      </w:r>
      <w:r w:rsidR="002F31F7">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ru-RU"/>
        </w:rPr>
        <w:t>- 25,9 тис. грн; благоустрій кладовищ та поточне утримання кладовищ, поховальні послуги – 497,1 тис. грн</w:t>
      </w:r>
      <w:r w:rsidRPr="00E46040">
        <w:rPr>
          <w:rFonts w:ascii="Times New Roman" w:eastAsia="Times New Roman" w:hAnsi="Times New Roman" w:cs="Times New Roman"/>
          <w:sz w:val="28"/>
          <w:szCs w:val="28"/>
          <w:lang w:eastAsia="uk-UA"/>
        </w:rPr>
        <w:t>;</w:t>
      </w:r>
      <w:r w:rsidRPr="00E46040">
        <w:rPr>
          <w:rFonts w:ascii="Times New Roman" w:eastAsia="Times New Roman" w:hAnsi="Times New Roman" w:cs="Times New Roman"/>
          <w:sz w:val="28"/>
          <w:szCs w:val="28"/>
          <w:lang w:eastAsia="ru-RU"/>
        </w:rPr>
        <w:t xml:space="preserve"> благоустрій </w:t>
      </w:r>
      <w:proofErr w:type="spellStart"/>
      <w:r w:rsidRPr="00E46040">
        <w:rPr>
          <w:rFonts w:ascii="Times New Roman" w:eastAsia="Times New Roman" w:hAnsi="Times New Roman" w:cs="Times New Roman"/>
          <w:sz w:val="28"/>
          <w:szCs w:val="28"/>
          <w:lang w:eastAsia="ru-RU"/>
        </w:rPr>
        <w:t>кладовищв</w:t>
      </w:r>
      <w:proofErr w:type="spellEnd"/>
      <w:r w:rsidRPr="00E46040">
        <w:rPr>
          <w:rFonts w:ascii="Times New Roman" w:eastAsia="Times New Roman" w:hAnsi="Times New Roman" w:cs="Times New Roman"/>
          <w:sz w:val="28"/>
          <w:szCs w:val="28"/>
          <w:lang w:eastAsia="ru-RU"/>
        </w:rPr>
        <w:t xml:space="preserve"> с.</w:t>
      </w:r>
      <w:r w:rsidR="009D093D">
        <w:rPr>
          <w:rFonts w:ascii="Times New Roman" w:eastAsia="Times New Roman" w:hAnsi="Times New Roman" w:cs="Times New Roman"/>
          <w:sz w:val="28"/>
          <w:szCs w:val="28"/>
          <w:lang w:eastAsia="ru-RU"/>
        </w:rPr>
        <w:t xml:space="preserve"> </w:t>
      </w:r>
      <w:proofErr w:type="spellStart"/>
      <w:r w:rsidRPr="00E46040">
        <w:rPr>
          <w:rFonts w:ascii="Times New Roman" w:eastAsia="Times New Roman" w:hAnsi="Times New Roman" w:cs="Times New Roman"/>
          <w:sz w:val="28"/>
          <w:szCs w:val="28"/>
          <w:lang w:eastAsia="ru-RU"/>
        </w:rPr>
        <w:t>Ружин</w:t>
      </w:r>
      <w:proofErr w:type="spellEnd"/>
      <w:r w:rsidRPr="00E46040">
        <w:rPr>
          <w:rFonts w:ascii="Times New Roman" w:eastAsia="Times New Roman" w:hAnsi="Times New Roman" w:cs="Times New Roman"/>
          <w:sz w:val="28"/>
          <w:szCs w:val="28"/>
          <w:lang w:eastAsia="ru-RU"/>
        </w:rPr>
        <w:t xml:space="preserve">, </w:t>
      </w:r>
      <w:r w:rsidR="009D093D">
        <w:rPr>
          <w:rFonts w:ascii="Times New Roman" w:eastAsia="Times New Roman" w:hAnsi="Times New Roman" w:cs="Times New Roman"/>
          <w:sz w:val="28"/>
          <w:szCs w:val="28"/>
          <w:lang w:eastAsia="ru-RU"/>
        </w:rPr>
        <w:t xml:space="preserve">с. </w:t>
      </w:r>
      <w:proofErr w:type="spellStart"/>
      <w:r w:rsidRPr="00E46040">
        <w:rPr>
          <w:rFonts w:ascii="Times New Roman" w:eastAsia="Times New Roman" w:hAnsi="Times New Roman" w:cs="Times New Roman"/>
          <w:sz w:val="28"/>
          <w:szCs w:val="28"/>
          <w:lang w:eastAsia="ru-RU"/>
        </w:rPr>
        <w:t>Городилець</w:t>
      </w:r>
      <w:proofErr w:type="spellEnd"/>
      <w:r w:rsidRPr="00E46040">
        <w:rPr>
          <w:rFonts w:ascii="Times New Roman" w:eastAsia="Times New Roman" w:hAnsi="Times New Roman" w:cs="Times New Roman"/>
          <w:sz w:val="28"/>
          <w:szCs w:val="28"/>
          <w:lang w:eastAsia="ru-RU"/>
        </w:rPr>
        <w:t>,</w:t>
      </w:r>
      <w:r w:rsidR="009D093D">
        <w:rPr>
          <w:rFonts w:ascii="Times New Roman" w:eastAsia="Times New Roman" w:hAnsi="Times New Roman" w:cs="Times New Roman"/>
          <w:sz w:val="28"/>
          <w:szCs w:val="28"/>
          <w:lang w:eastAsia="ru-RU"/>
        </w:rPr>
        <w:t xml:space="preserve"> с. </w:t>
      </w:r>
      <w:proofErr w:type="spellStart"/>
      <w:r w:rsidRPr="00E46040">
        <w:rPr>
          <w:rFonts w:ascii="Times New Roman" w:eastAsia="Times New Roman" w:hAnsi="Times New Roman" w:cs="Times New Roman"/>
          <w:sz w:val="28"/>
          <w:szCs w:val="28"/>
          <w:lang w:eastAsia="ru-RU"/>
        </w:rPr>
        <w:t>Клевецьк</w:t>
      </w:r>
      <w:proofErr w:type="spellEnd"/>
      <w:r w:rsidRPr="00E46040">
        <w:rPr>
          <w:rFonts w:ascii="Times New Roman" w:eastAsia="Times New Roman" w:hAnsi="Times New Roman" w:cs="Times New Roman"/>
          <w:sz w:val="28"/>
          <w:szCs w:val="28"/>
          <w:lang w:eastAsia="ru-RU"/>
        </w:rPr>
        <w:t xml:space="preserve"> – 10,0 тис.</w:t>
      </w:r>
      <w:r w:rsidR="00F94C8B">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ru-RU"/>
        </w:rPr>
        <w:t>грн</w:t>
      </w:r>
      <w:r w:rsidR="00F94C8B">
        <w:rPr>
          <w:rFonts w:ascii="Times New Roman" w:eastAsia="Times New Roman" w:hAnsi="Times New Roman" w:cs="Times New Roman"/>
          <w:sz w:val="28"/>
          <w:szCs w:val="28"/>
          <w:lang w:eastAsia="ru-RU"/>
        </w:rPr>
        <w:t>; по</w:t>
      </w:r>
      <w:r w:rsidRPr="00E46040">
        <w:rPr>
          <w:rFonts w:ascii="Times New Roman" w:eastAsia="Times New Roman" w:hAnsi="Times New Roman" w:cs="Times New Roman"/>
          <w:sz w:val="28"/>
          <w:szCs w:val="28"/>
          <w:lang w:eastAsia="uk-UA"/>
        </w:rPr>
        <w:t xml:space="preserve"> </w:t>
      </w:r>
      <w:r w:rsidRPr="00E46040">
        <w:rPr>
          <w:rFonts w:ascii="Times New Roman" w:eastAsia="Times New Roman" w:hAnsi="Times New Roman" w:cs="Times New Roman"/>
          <w:sz w:val="28"/>
          <w:szCs w:val="28"/>
          <w:lang w:eastAsia="ru-RU"/>
        </w:rPr>
        <w:t>Програм</w:t>
      </w:r>
      <w:r w:rsidR="00F94C8B">
        <w:rPr>
          <w:rFonts w:ascii="Times New Roman" w:eastAsia="Times New Roman" w:hAnsi="Times New Roman" w:cs="Times New Roman"/>
          <w:sz w:val="28"/>
          <w:szCs w:val="28"/>
          <w:lang w:eastAsia="ru-RU"/>
        </w:rPr>
        <w:t>і</w:t>
      </w:r>
      <w:r w:rsidRPr="00E46040">
        <w:rPr>
          <w:rFonts w:ascii="Times New Roman" w:eastAsia="Times New Roman" w:hAnsi="Times New Roman" w:cs="Times New Roman"/>
          <w:sz w:val="28"/>
          <w:szCs w:val="28"/>
          <w:lang w:eastAsia="ru-RU"/>
        </w:rPr>
        <w:t xml:space="preserve"> розвитку парків міста Ковеля – 1717,1 тис. грн; утримання, ремонт та обслуговування </w:t>
      </w:r>
      <w:proofErr w:type="spellStart"/>
      <w:r w:rsidRPr="00E46040">
        <w:rPr>
          <w:rFonts w:ascii="Times New Roman" w:eastAsia="Times New Roman" w:hAnsi="Times New Roman" w:cs="Times New Roman"/>
          <w:sz w:val="28"/>
          <w:szCs w:val="28"/>
          <w:lang w:eastAsia="ru-RU"/>
        </w:rPr>
        <w:t>вулично</w:t>
      </w:r>
      <w:proofErr w:type="spellEnd"/>
      <w:r w:rsidRPr="00E46040">
        <w:rPr>
          <w:rFonts w:ascii="Times New Roman" w:eastAsia="Times New Roman" w:hAnsi="Times New Roman" w:cs="Times New Roman"/>
          <w:sz w:val="28"/>
          <w:szCs w:val="28"/>
          <w:lang w:eastAsia="ru-RU"/>
        </w:rPr>
        <w:t xml:space="preserve">-дорожньої мережі – 272,7 тис. грн; </w:t>
      </w:r>
      <w:r w:rsidRPr="00E46040">
        <w:rPr>
          <w:rFonts w:ascii="Times New Roman" w:eastAsia="Times New Roman" w:hAnsi="Times New Roman" w:cs="Times New Roman"/>
          <w:sz w:val="28"/>
          <w:szCs w:val="28"/>
          <w:lang w:eastAsia="uk-UA"/>
        </w:rPr>
        <w:t xml:space="preserve">оплата збитків, спричинених вилученням лісових угідь Ковельського СЛАТ “ТУР“ для розширення кладовища по Варшавській- 1196,6 тис. </w:t>
      </w:r>
      <w:r w:rsidRPr="00E46040">
        <w:rPr>
          <w:rFonts w:ascii="Times New Roman" w:eastAsia="Times New Roman" w:hAnsi="Times New Roman" w:cs="Times New Roman"/>
          <w:sz w:val="28"/>
          <w:szCs w:val="28"/>
          <w:lang w:eastAsia="ru-RU"/>
        </w:rPr>
        <w:t>грн; послуги з проведення технічної інвентаризації – 84,8 тис.</w:t>
      </w:r>
      <w:r w:rsidR="00F94C8B">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ru-RU"/>
        </w:rPr>
        <w:t>грн; плата за видачу сертифікатів – 13,9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b/>
          <w:sz w:val="28"/>
          <w:szCs w:val="28"/>
          <w:lang w:eastAsia="ru-RU"/>
        </w:rPr>
      </w:pPr>
      <w:r w:rsidRPr="00E46040">
        <w:rPr>
          <w:rFonts w:ascii="Times New Roman" w:eastAsia="Times New Roman" w:hAnsi="Times New Roman" w:cs="Times New Roman"/>
          <w:sz w:val="28"/>
          <w:szCs w:val="28"/>
          <w:lang w:eastAsia="ru-RU"/>
        </w:rPr>
        <w:lastRenderedPageBreak/>
        <w:t xml:space="preserve">Касові видатки загального фонду бюджету </w:t>
      </w:r>
      <w:r w:rsidR="009D093D">
        <w:rPr>
          <w:rFonts w:ascii="Times New Roman" w:eastAsia="Times New Roman" w:hAnsi="Times New Roman" w:cs="Times New Roman"/>
          <w:sz w:val="28"/>
          <w:szCs w:val="28"/>
          <w:lang w:eastAsia="ru-RU"/>
        </w:rPr>
        <w:t>громади</w:t>
      </w:r>
      <w:r w:rsidRPr="00E46040">
        <w:rPr>
          <w:rFonts w:ascii="Times New Roman" w:eastAsia="Times New Roman" w:hAnsi="Times New Roman" w:cs="Times New Roman"/>
          <w:sz w:val="28"/>
          <w:szCs w:val="28"/>
          <w:lang w:eastAsia="ru-RU"/>
        </w:rPr>
        <w:t xml:space="preserve"> на виготовлення землевпорядної документації на земельні ділянки комунальної власності щодо інве</w:t>
      </w:r>
      <w:r w:rsidR="00F94C8B">
        <w:rPr>
          <w:rFonts w:ascii="Times New Roman" w:eastAsia="Times New Roman" w:hAnsi="Times New Roman" w:cs="Times New Roman"/>
          <w:sz w:val="28"/>
          <w:szCs w:val="28"/>
          <w:lang w:eastAsia="ru-RU"/>
        </w:rPr>
        <w:t>н</w:t>
      </w:r>
      <w:r w:rsidRPr="00E46040">
        <w:rPr>
          <w:rFonts w:ascii="Times New Roman" w:eastAsia="Times New Roman" w:hAnsi="Times New Roman" w:cs="Times New Roman"/>
          <w:sz w:val="28"/>
          <w:szCs w:val="28"/>
          <w:lang w:eastAsia="ru-RU"/>
        </w:rPr>
        <w:t>таризації земель відповідно до Програми розвитку земельної реформи становлять 44,7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За рахунок загального фонду бюджету</w:t>
      </w:r>
      <w:r w:rsidR="009D093D">
        <w:rPr>
          <w:rFonts w:ascii="Times New Roman" w:eastAsia="Times New Roman" w:hAnsi="Times New Roman" w:cs="Times New Roman"/>
          <w:sz w:val="28"/>
          <w:szCs w:val="28"/>
          <w:lang w:eastAsia="ru-RU"/>
        </w:rPr>
        <w:t xml:space="preserve"> громади</w:t>
      </w:r>
      <w:r w:rsidRPr="00E46040">
        <w:rPr>
          <w:rFonts w:ascii="Times New Roman" w:eastAsia="Times New Roman" w:hAnsi="Times New Roman" w:cs="Times New Roman"/>
          <w:sz w:val="28"/>
          <w:szCs w:val="28"/>
          <w:lang w:eastAsia="ru-RU"/>
        </w:rPr>
        <w:t xml:space="preserve"> видатки на відшкодування різниці в тарифах на послуги з централізованого водопостачання та централізо</w:t>
      </w:r>
      <w:r w:rsidR="0016185F">
        <w:rPr>
          <w:rFonts w:ascii="Times New Roman" w:eastAsia="Times New Roman" w:hAnsi="Times New Roman" w:cs="Times New Roman"/>
          <w:sz w:val="28"/>
          <w:szCs w:val="28"/>
          <w:lang w:eastAsia="ru-RU"/>
        </w:rPr>
        <w:t>в</w:t>
      </w:r>
      <w:r w:rsidRPr="00E46040">
        <w:rPr>
          <w:rFonts w:ascii="Times New Roman" w:eastAsia="Times New Roman" w:hAnsi="Times New Roman" w:cs="Times New Roman"/>
          <w:sz w:val="28"/>
          <w:szCs w:val="28"/>
          <w:lang w:eastAsia="ru-RU"/>
        </w:rPr>
        <w:t xml:space="preserve">аного водовідведення для населення становлять 1355,6 тис. грн, погашено залишок непрофінансованої заборгованості по різниці в тарифах за 2024 рік по КП </w:t>
      </w:r>
      <w:r w:rsidRPr="00E46040">
        <w:rPr>
          <w:rFonts w:ascii="Times New Roman" w:eastAsia="Times New Roman" w:hAnsi="Times New Roman" w:cs="Times New Roman"/>
          <w:sz w:val="28"/>
          <w:szCs w:val="28"/>
          <w:lang w:val="ru-RU" w:eastAsia="ru-RU"/>
        </w:rPr>
        <w:t>“</w:t>
      </w:r>
      <w:proofErr w:type="spellStart"/>
      <w:r w:rsidRPr="00E46040">
        <w:rPr>
          <w:rFonts w:ascii="Times New Roman" w:eastAsia="Times New Roman" w:hAnsi="Times New Roman" w:cs="Times New Roman"/>
          <w:sz w:val="28"/>
          <w:szCs w:val="28"/>
          <w:lang w:eastAsia="ru-RU"/>
        </w:rPr>
        <w:t>Ковельводоканал</w:t>
      </w:r>
      <w:proofErr w:type="spellEnd"/>
      <w:r w:rsidRPr="00E46040">
        <w:rPr>
          <w:rFonts w:ascii="Times New Roman" w:eastAsia="Times New Roman" w:hAnsi="Times New Roman" w:cs="Times New Roman"/>
          <w:sz w:val="28"/>
          <w:szCs w:val="28"/>
          <w:lang w:val="ru-RU" w:eastAsia="ru-RU"/>
        </w:rPr>
        <w:t>”</w:t>
      </w:r>
      <w:r w:rsidRPr="00E46040">
        <w:rPr>
          <w:rFonts w:ascii="Times New Roman" w:eastAsia="Times New Roman" w:hAnsi="Times New Roman" w:cs="Times New Roman"/>
          <w:sz w:val="28"/>
          <w:szCs w:val="28"/>
          <w:lang w:eastAsia="ru-RU"/>
        </w:rPr>
        <w:t>.</w:t>
      </w:r>
    </w:p>
    <w:p w:rsidR="00E46040" w:rsidRPr="00E46040" w:rsidRDefault="00E46040" w:rsidP="00E46040">
      <w:pPr>
        <w:spacing w:after="0" w:line="240" w:lineRule="auto"/>
        <w:ind w:firstLine="851"/>
        <w:jc w:val="both"/>
        <w:outlineLvl w:val="2"/>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По </w:t>
      </w:r>
      <w:r w:rsidRPr="00E46040">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proofErr w:type="spellStart"/>
      <w:r w:rsidR="00362A44">
        <w:rPr>
          <w:rFonts w:ascii="Times New Roman" w:eastAsia="Times New Roman" w:hAnsi="Times New Roman" w:cs="Times New Roman"/>
          <w:sz w:val="28"/>
          <w:szCs w:val="28"/>
          <w:lang w:eastAsia="uk-UA"/>
        </w:rPr>
        <w:t>рф</w:t>
      </w:r>
      <w:proofErr w:type="spellEnd"/>
      <w:r w:rsidRPr="00E46040">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176,2 тис. гривень.</w:t>
      </w:r>
    </w:p>
    <w:p w:rsidR="00E46040" w:rsidRPr="00E46040" w:rsidRDefault="00E46040" w:rsidP="00E46040">
      <w:pPr>
        <w:spacing w:after="0" w:line="240" w:lineRule="auto"/>
        <w:ind w:firstLine="851"/>
        <w:jc w:val="both"/>
        <w:outlineLvl w:val="2"/>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в сумі 2181,1 тис. грн, видатки проводились за рахунок загального фонду бюджету. </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Поточні видатки використані на утримання доріг в зимовий період в сумі 1587,3 тис. грн , на поточний  ремонт </w:t>
      </w:r>
      <w:proofErr w:type="spellStart"/>
      <w:r w:rsidRPr="00E46040">
        <w:rPr>
          <w:rFonts w:ascii="Times New Roman" w:eastAsia="Times New Roman" w:hAnsi="Times New Roman" w:cs="Times New Roman"/>
          <w:sz w:val="28"/>
          <w:szCs w:val="28"/>
          <w:lang w:eastAsia="ru-RU"/>
        </w:rPr>
        <w:t>грунтових</w:t>
      </w:r>
      <w:proofErr w:type="spellEnd"/>
      <w:r w:rsidRPr="00E46040">
        <w:rPr>
          <w:rFonts w:ascii="Times New Roman" w:eastAsia="Times New Roman" w:hAnsi="Times New Roman" w:cs="Times New Roman"/>
          <w:sz w:val="28"/>
          <w:szCs w:val="28"/>
          <w:lang w:eastAsia="ru-RU"/>
        </w:rPr>
        <w:t xml:space="preserve"> доріг в населених пунктах Ковельської територіальної громади - 593,8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142,3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133,6 тис. гривень. </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По Програмі запобігання та захисту населення і територій міста від підтоплення </w:t>
      </w:r>
      <w:proofErr w:type="spellStart"/>
      <w:r w:rsidRPr="00E46040">
        <w:rPr>
          <w:rFonts w:ascii="Times New Roman" w:eastAsia="Times New Roman" w:hAnsi="Times New Roman" w:cs="Times New Roman"/>
          <w:sz w:val="28"/>
          <w:szCs w:val="28"/>
          <w:lang w:eastAsia="ru-RU"/>
        </w:rPr>
        <w:t>грунтовими</w:t>
      </w:r>
      <w:proofErr w:type="spellEnd"/>
      <w:r w:rsidRPr="00E46040">
        <w:rPr>
          <w:rFonts w:ascii="Times New Roman" w:eastAsia="Times New Roman" w:hAnsi="Times New Roman" w:cs="Times New Roman"/>
          <w:sz w:val="28"/>
          <w:szCs w:val="28"/>
          <w:lang w:eastAsia="ru-RU"/>
        </w:rPr>
        <w:t xml:space="preserve"> водами</w:t>
      </w:r>
      <w:r w:rsidR="00F94C8B">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ru-RU"/>
        </w:rPr>
        <w:t>- 20,9 тис. грн, проведена оплата за виконані роботи КП “</w:t>
      </w:r>
      <w:proofErr w:type="spellStart"/>
      <w:r w:rsidRPr="00E46040">
        <w:rPr>
          <w:rFonts w:ascii="Times New Roman" w:eastAsia="Times New Roman" w:hAnsi="Times New Roman" w:cs="Times New Roman"/>
          <w:sz w:val="28"/>
          <w:szCs w:val="28"/>
          <w:lang w:eastAsia="ru-RU"/>
        </w:rPr>
        <w:t>Ковельводоканал</w:t>
      </w:r>
      <w:proofErr w:type="spellEnd"/>
      <w:r w:rsidRPr="00E46040">
        <w:rPr>
          <w:rFonts w:ascii="Times New Roman" w:eastAsia="Times New Roman" w:hAnsi="Times New Roman" w:cs="Times New Roman"/>
          <w:sz w:val="28"/>
          <w:szCs w:val="28"/>
          <w:lang w:eastAsia="ru-RU"/>
        </w:rPr>
        <w:t xml:space="preserve">” по відкачуванню мулу та прочищенню </w:t>
      </w:r>
      <w:proofErr w:type="spellStart"/>
      <w:r w:rsidRPr="00E46040">
        <w:rPr>
          <w:rFonts w:ascii="Times New Roman" w:eastAsia="Times New Roman" w:hAnsi="Times New Roman" w:cs="Times New Roman"/>
          <w:sz w:val="28"/>
          <w:szCs w:val="28"/>
          <w:lang w:eastAsia="ru-RU"/>
        </w:rPr>
        <w:t>каналізайних</w:t>
      </w:r>
      <w:proofErr w:type="spellEnd"/>
      <w:r w:rsidRPr="00E46040">
        <w:rPr>
          <w:rFonts w:ascii="Times New Roman" w:eastAsia="Times New Roman" w:hAnsi="Times New Roman" w:cs="Times New Roman"/>
          <w:sz w:val="28"/>
          <w:szCs w:val="28"/>
          <w:lang w:eastAsia="ru-RU"/>
        </w:rPr>
        <w:t xml:space="preserve"> колекторів міста.</w:t>
      </w:r>
    </w:p>
    <w:p w:rsidR="00E46040" w:rsidRPr="00E46040" w:rsidRDefault="00E46040" w:rsidP="00E46040">
      <w:pPr>
        <w:spacing w:after="0" w:line="240" w:lineRule="auto"/>
        <w:ind w:firstLine="851"/>
        <w:jc w:val="both"/>
        <w:rPr>
          <w:rFonts w:ascii="Times New Roman" w:eastAsia="Times New Roman" w:hAnsi="Times New Roman" w:cs="Times New Roman"/>
          <w:b/>
          <w:sz w:val="28"/>
          <w:szCs w:val="28"/>
          <w:lang w:eastAsia="ru-RU"/>
        </w:rPr>
      </w:pPr>
      <w:r w:rsidRPr="00E46040">
        <w:rPr>
          <w:rFonts w:ascii="Times New Roman" w:eastAsia="Times New Roman" w:hAnsi="Times New Roman" w:cs="Times New Roman"/>
          <w:sz w:val="28"/>
          <w:szCs w:val="28"/>
          <w:lang w:eastAsia="ru-RU"/>
        </w:rPr>
        <w:t>На виготовлення детальних планів територій  та на виконання завдань Програми розроблення містобудівної документації на забудову територій Ковельської територіальної громади на 2025 рік використано 2236,2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Відповідно до затвердженої Програми фінансової підтримки підприємства теплових мереж “</w:t>
      </w:r>
      <w:proofErr w:type="spellStart"/>
      <w:r w:rsidRPr="00E46040">
        <w:rPr>
          <w:rFonts w:ascii="Times New Roman" w:eastAsia="Times New Roman" w:hAnsi="Times New Roman" w:cs="Times New Roman"/>
          <w:sz w:val="28"/>
          <w:szCs w:val="28"/>
          <w:lang w:eastAsia="ru-RU"/>
        </w:rPr>
        <w:t>Ковельтепло</w:t>
      </w:r>
      <w:proofErr w:type="spellEnd"/>
      <w:r w:rsidRPr="00E46040">
        <w:rPr>
          <w:rFonts w:ascii="Times New Roman" w:eastAsia="Times New Roman" w:hAnsi="Times New Roman" w:cs="Times New Roman"/>
          <w:sz w:val="28"/>
          <w:szCs w:val="28"/>
          <w:lang w:eastAsia="ru-RU"/>
        </w:rPr>
        <w:t xml:space="preserve">“ на 2025 рік за рахунок коштів бюджету Ковельської міської територіальної громади використано 4500,0 тис. грн на забезпечення діяльності з виробництва, транспортування, постачання теплової енергії. </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На виконання завдань для реалізації Комплексної програми захисту населення і територій від надзвичайних ситуацій техногенного та природного характеру Ковельської міської територіальної громади на 2021-2025 роки  проведено виконання робіт по ремонту захисної споруди цивільного захисту (сховище №04115) за </w:t>
      </w:r>
      <w:proofErr w:type="spellStart"/>
      <w:r w:rsidRPr="00E46040">
        <w:rPr>
          <w:rFonts w:ascii="Times New Roman" w:eastAsia="Times New Roman" w:hAnsi="Times New Roman" w:cs="Times New Roman"/>
          <w:sz w:val="28"/>
          <w:szCs w:val="28"/>
          <w:lang w:eastAsia="ru-RU"/>
        </w:rPr>
        <w:t>адресою</w:t>
      </w:r>
      <w:proofErr w:type="spellEnd"/>
      <w:r w:rsidRPr="00E46040">
        <w:rPr>
          <w:rFonts w:ascii="Times New Roman" w:eastAsia="Times New Roman" w:hAnsi="Times New Roman" w:cs="Times New Roman"/>
          <w:sz w:val="28"/>
          <w:szCs w:val="28"/>
          <w:lang w:eastAsia="ru-RU"/>
        </w:rPr>
        <w:t>: місто Ковель, вул.Кармелюка,4 на суму 372,0 тис. грн та на утримання та забезпечення фінансування захисних споруд цивільного захисту, які знаходяться на балансі РЖКП №1 в сумі 39,5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Уточненим бюджетним призначенням на 2025 рік затверджено бюджет розвитку в сумі 377067,1 тис. грн</w:t>
      </w:r>
      <w:r w:rsidR="006E723C">
        <w:rPr>
          <w:rFonts w:ascii="Times New Roman" w:eastAsia="Times New Roman" w:hAnsi="Times New Roman" w:cs="Times New Roman"/>
          <w:sz w:val="28"/>
          <w:szCs w:val="28"/>
          <w:lang w:eastAsia="ru-RU"/>
        </w:rPr>
        <w:t>,</w:t>
      </w:r>
      <w:r w:rsidRPr="00E46040">
        <w:rPr>
          <w:rFonts w:ascii="Times New Roman" w:eastAsia="Times New Roman" w:hAnsi="Times New Roman" w:cs="Times New Roman"/>
          <w:sz w:val="28"/>
          <w:szCs w:val="28"/>
          <w:lang w:eastAsia="ru-RU"/>
        </w:rPr>
        <w:t xml:space="preserve"> касове виконання становить 20861,5 тис. гривень. </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lastRenderedPageBreak/>
        <w:t>По головному розпоряднику бюджетних коштів управлінню капітального будівництва та житлово-комунального господарства</w:t>
      </w:r>
      <w:r w:rsidRPr="00E46040">
        <w:rPr>
          <w:rFonts w:ascii="Times New Roman" w:eastAsia="Times New Roman" w:hAnsi="Times New Roman" w:cs="Times New Roman"/>
          <w:b/>
          <w:sz w:val="28"/>
          <w:szCs w:val="28"/>
          <w:lang w:eastAsia="ru-RU"/>
        </w:rPr>
        <w:t xml:space="preserve"> </w:t>
      </w:r>
      <w:r w:rsidRPr="00E46040">
        <w:rPr>
          <w:rFonts w:ascii="Times New Roman" w:eastAsia="Times New Roman" w:hAnsi="Times New Roman" w:cs="Times New Roman"/>
          <w:sz w:val="28"/>
          <w:szCs w:val="28"/>
          <w:lang w:eastAsia="ru-RU"/>
        </w:rPr>
        <w:t>касові видатки становить 13285,5</w:t>
      </w:r>
      <w:r w:rsidRPr="00E46040">
        <w:rPr>
          <w:rFonts w:ascii="Times New Roman" w:eastAsia="Times New Roman" w:hAnsi="Times New Roman" w:cs="Times New Roman"/>
          <w:i/>
          <w:sz w:val="28"/>
          <w:szCs w:val="28"/>
          <w:lang w:eastAsia="ru-RU"/>
        </w:rPr>
        <w:t xml:space="preserve"> </w:t>
      </w:r>
      <w:r w:rsidRPr="00E46040">
        <w:rPr>
          <w:rFonts w:ascii="Times New Roman" w:eastAsia="Times New Roman" w:hAnsi="Times New Roman" w:cs="Times New Roman"/>
          <w:sz w:val="28"/>
          <w:szCs w:val="28"/>
          <w:lang w:eastAsia="ru-RU"/>
        </w:rPr>
        <w:t xml:space="preserve">тис. грн, в </w:t>
      </w:r>
      <w:proofErr w:type="spellStart"/>
      <w:r w:rsidRPr="00E46040">
        <w:rPr>
          <w:rFonts w:ascii="Times New Roman" w:eastAsia="Times New Roman" w:hAnsi="Times New Roman" w:cs="Times New Roman"/>
          <w:sz w:val="28"/>
          <w:szCs w:val="28"/>
          <w:lang w:eastAsia="ru-RU"/>
        </w:rPr>
        <w:t>т.ч</w:t>
      </w:r>
      <w:proofErr w:type="spellEnd"/>
      <w:r w:rsidRPr="00E46040">
        <w:rPr>
          <w:rFonts w:ascii="Times New Roman" w:eastAsia="Times New Roman" w:hAnsi="Times New Roman" w:cs="Times New Roman"/>
          <w:sz w:val="28"/>
          <w:szCs w:val="28"/>
          <w:lang w:eastAsia="ru-RU"/>
        </w:rPr>
        <w:t>. :</w:t>
      </w:r>
    </w:p>
    <w:p w:rsidR="00E46040" w:rsidRPr="00E46040" w:rsidRDefault="00E46040" w:rsidP="00E46040">
      <w:pPr>
        <w:spacing w:after="0" w:line="240" w:lineRule="auto"/>
        <w:ind w:firstLine="851"/>
        <w:jc w:val="both"/>
        <w:outlineLvl w:val="2"/>
        <w:rPr>
          <w:rFonts w:ascii="Times New Roman" w:eastAsia="Times New Roman" w:hAnsi="Times New Roman" w:cs="Times New Roman"/>
          <w:color w:val="4D4D4D"/>
          <w:sz w:val="28"/>
          <w:szCs w:val="28"/>
          <w:lang w:eastAsia="uk-UA"/>
        </w:rPr>
      </w:pPr>
      <w:r w:rsidRPr="00E46040">
        <w:rPr>
          <w:rFonts w:ascii="Times New Roman" w:eastAsia="Times New Roman" w:hAnsi="Times New Roman" w:cs="Times New Roman"/>
          <w:sz w:val="28"/>
          <w:szCs w:val="28"/>
          <w:lang w:eastAsia="ru-RU"/>
        </w:rPr>
        <w:t>- по будівництву об’єктів житлово-комунального господарства – 3444,4 тис. грн, а саме на  реконструкцію мережі водовідведення на вулиці Корольова</w:t>
      </w:r>
      <w:r w:rsidRPr="00E46040">
        <w:rPr>
          <w:rFonts w:ascii="Times New Roman" w:eastAsia="Times New Roman" w:hAnsi="Times New Roman" w:cs="Times New Roman"/>
          <w:sz w:val="28"/>
          <w:szCs w:val="28"/>
          <w:lang w:eastAsia="uk-UA"/>
        </w:rPr>
        <w:t>– 106,9 тис. грн,</w:t>
      </w:r>
      <w:r w:rsidRPr="00E46040">
        <w:rPr>
          <w:rFonts w:ascii="Times New Roman" w:eastAsia="Times New Roman" w:hAnsi="Times New Roman" w:cs="Times New Roman"/>
          <w:sz w:val="20"/>
          <w:szCs w:val="20"/>
          <w:lang w:eastAsia="ru-RU"/>
        </w:rPr>
        <w:t xml:space="preserve"> </w:t>
      </w:r>
      <w:r w:rsidRPr="00E46040">
        <w:rPr>
          <w:rFonts w:ascii="Times New Roman" w:eastAsia="Times New Roman" w:hAnsi="Times New Roman" w:cs="Times New Roman"/>
          <w:sz w:val="28"/>
          <w:szCs w:val="28"/>
          <w:lang w:eastAsia="ru-RU"/>
        </w:rPr>
        <w:t xml:space="preserve">реконструкцію самопливного каналізаційного </w:t>
      </w:r>
      <w:proofErr w:type="spellStart"/>
      <w:r w:rsidRPr="00E46040">
        <w:rPr>
          <w:rFonts w:ascii="Times New Roman" w:eastAsia="Times New Roman" w:hAnsi="Times New Roman" w:cs="Times New Roman"/>
          <w:sz w:val="28"/>
          <w:szCs w:val="28"/>
          <w:lang w:eastAsia="ru-RU"/>
        </w:rPr>
        <w:t>колектора</w:t>
      </w:r>
      <w:proofErr w:type="spellEnd"/>
      <w:r w:rsidRPr="00E46040">
        <w:rPr>
          <w:rFonts w:ascii="Times New Roman" w:eastAsia="Times New Roman" w:hAnsi="Times New Roman" w:cs="Times New Roman"/>
          <w:sz w:val="28"/>
          <w:szCs w:val="28"/>
          <w:lang w:eastAsia="ru-RU"/>
        </w:rPr>
        <w:t xml:space="preserve"> по вул. П. </w:t>
      </w:r>
      <w:proofErr w:type="spellStart"/>
      <w:r w:rsidRPr="00E46040">
        <w:rPr>
          <w:rFonts w:ascii="Times New Roman" w:eastAsia="Times New Roman" w:hAnsi="Times New Roman" w:cs="Times New Roman"/>
          <w:sz w:val="28"/>
          <w:szCs w:val="28"/>
          <w:lang w:eastAsia="ru-RU"/>
        </w:rPr>
        <w:t>Литвинюка</w:t>
      </w:r>
      <w:proofErr w:type="spellEnd"/>
      <w:r w:rsidR="00F03EA0">
        <w:rPr>
          <w:rFonts w:ascii="Times New Roman" w:eastAsia="Times New Roman" w:hAnsi="Times New Roman" w:cs="Times New Roman"/>
          <w:sz w:val="28"/>
          <w:szCs w:val="28"/>
          <w:lang w:eastAsia="ru-RU"/>
        </w:rPr>
        <w:t xml:space="preserve"> </w:t>
      </w:r>
      <w:r w:rsidRPr="00E46040">
        <w:rPr>
          <w:rFonts w:ascii="Times New Roman" w:eastAsia="Times New Roman" w:hAnsi="Times New Roman" w:cs="Times New Roman"/>
          <w:sz w:val="28"/>
          <w:szCs w:val="28"/>
          <w:lang w:eastAsia="uk-UA"/>
        </w:rPr>
        <w:t>– 3000,0 тис. грн, будівництво полігону твердих побутових відходів в урочищі Люблинець – 337,5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Видатки на внески до статутного капіталу ПТМ</w:t>
      </w:r>
      <w:r w:rsidRPr="00E46040">
        <w:rPr>
          <w:rFonts w:ascii="Times New Roman" w:eastAsia="Times New Roman" w:hAnsi="Times New Roman" w:cs="Times New Roman"/>
          <w:sz w:val="28"/>
          <w:szCs w:val="28"/>
          <w:lang w:val="ru-RU" w:eastAsia="ru-RU"/>
        </w:rPr>
        <w:t>”</w:t>
      </w:r>
      <w:r w:rsidRPr="00E46040">
        <w:rPr>
          <w:rFonts w:ascii="Times New Roman" w:eastAsia="Times New Roman" w:hAnsi="Times New Roman" w:cs="Times New Roman"/>
          <w:sz w:val="28"/>
          <w:szCs w:val="28"/>
          <w:lang w:eastAsia="ru-RU"/>
        </w:rPr>
        <w:t xml:space="preserve"> </w:t>
      </w:r>
      <w:proofErr w:type="spellStart"/>
      <w:r w:rsidRPr="00E46040">
        <w:rPr>
          <w:rFonts w:ascii="Times New Roman" w:eastAsia="Times New Roman" w:hAnsi="Times New Roman" w:cs="Times New Roman"/>
          <w:sz w:val="28"/>
          <w:szCs w:val="28"/>
          <w:lang w:eastAsia="ru-RU"/>
        </w:rPr>
        <w:t>Ковельтепло</w:t>
      </w:r>
      <w:proofErr w:type="spellEnd"/>
      <w:r w:rsidRPr="00E46040">
        <w:rPr>
          <w:rFonts w:ascii="Times New Roman" w:eastAsia="Times New Roman" w:hAnsi="Times New Roman" w:cs="Times New Roman"/>
          <w:sz w:val="28"/>
          <w:szCs w:val="28"/>
          <w:lang w:val="ru-RU" w:eastAsia="ru-RU"/>
        </w:rPr>
        <w:t>”</w:t>
      </w:r>
      <w:r w:rsidRPr="00E46040">
        <w:rPr>
          <w:rFonts w:ascii="Times New Roman" w:eastAsia="Times New Roman" w:hAnsi="Times New Roman" w:cs="Times New Roman"/>
          <w:sz w:val="28"/>
          <w:szCs w:val="28"/>
          <w:lang w:eastAsia="ru-RU"/>
        </w:rPr>
        <w:t xml:space="preserve"> (для влаштування лінії електропередачі від </w:t>
      </w:r>
      <w:proofErr w:type="spellStart"/>
      <w:r w:rsidRPr="00E46040">
        <w:rPr>
          <w:rFonts w:ascii="Times New Roman" w:eastAsia="Times New Roman" w:hAnsi="Times New Roman" w:cs="Times New Roman"/>
          <w:sz w:val="28"/>
          <w:szCs w:val="28"/>
          <w:lang w:eastAsia="ru-RU"/>
        </w:rPr>
        <w:t>когенераційної</w:t>
      </w:r>
      <w:proofErr w:type="spellEnd"/>
      <w:r w:rsidRPr="00E46040">
        <w:rPr>
          <w:rFonts w:ascii="Times New Roman" w:eastAsia="Times New Roman" w:hAnsi="Times New Roman" w:cs="Times New Roman"/>
          <w:sz w:val="28"/>
          <w:szCs w:val="28"/>
          <w:lang w:eastAsia="ru-RU"/>
        </w:rPr>
        <w:t xml:space="preserve"> установки на котельні по вул.Сагайдачного,7 до </w:t>
      </w:r>
      <w:proofErr w:type="spellStart"/>
      <w:r w:rsidRPr="00E46040">
        <w:rPr>
          <w:rFonts w:ascii="Times New Roman" w:eastAsia="Times New Roman" w:hAnsi="Times New Roman" w:cs="Times New Roman"/>
          <w:sz w:val="28"/>
          <w:szCs w:val="28"/>
          <w:lang w:eastAsia="ru-RU"/>
        </w:rPr>
        <w:t>котелень</w:t>
      </w:r>
      <w:proofErr w:type="spellEnd"/>
      <w:r w:rsidRPr="00E46040">
        <w:rPr>
          <w:rFonts w:ascii="Times New Roman" w:eastAsia="Times New Roman" w:hAnsi="Times New Roman" w:cs="Times New Roman"/>
          <w:sz w:val="28"/>
          <w:szCs w:val="28"/>
          <w:lang w:eastAsia="ru-RU"/>
        </w:rPr>
        <w:t xml:space="preserve"> по вул.Левицького,1 та Володимирська,85) становлять 5490,4 тис. гривень.</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eastAsia="ru-RU"/>
        </w:rPr>
      </w:pPr>
      <w:r w:rsidRPr="00E46040">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звільнених міст” видатки за 1 квартал 2025 року становлять 34059,1 тис. грн з них 2114,4 тис. грн за рахунок бюджету розвитку, який є в складі бюджету </w:t>
      </w:r>
      <w:r w:rsidR="006E723C">
        <w:rPr>
          <w:rFonts w:ascii="Times New Roman" w:eastAsia="Times New Roman" w:hAnsi="Times New Roman" w:cs="Times New Roman"/>
          <w:sz w:val="28"/>
          <w:szCs w:val="28"/>
          <w:lang w:eastAsia="ru-RU"/>
        </w:rPr>
        <w:t xml:space="preserve">громади </w:t>
      </w:r>
      <w:r w:rsidRPr="00E46040">
        <w:rPr>
          <w:rFonts w:ascii="Times New Roman" w:eastAsia="Times New Roman" w:hAnsi="Times New Roman" w:cs="Times New Roman"/>
          <w:sz w:val="28"/>
          <w:szCs w:val="28"/>
          <w:lang w:eastAsia="ru-RU"/>
        </w:rPr>
        <w:t>на співфінансування Гранту Європейського союзу “Житло для внутрішньо переміщених осіб (ВПО) та відновлення звільнених міст України”.</w:t>
      </w:r>
    </w:p>
    <w:p w:rsidR="00E46040" w:rsidRPr="00E46040" w:rsidRDefault="00E46040" w:rsidP="00E46040">
      <w:pPr>
        <w:spacing w:after="0" w:line="240" w:lineRule="auto"/>
        <w:ind w:firstLine="851"/>
        <w:jc w:val="both"/>
        <w:rPr>
          <w:rFonts w:ascii="Times New Roman" w:eastAsia="Times New Roman" w:hAnsi="Times New Roman" w:cs="Times New Roman"/>
          <w:sz w:val="28"/>
          <w:szCs w:val="28"/>
          <w:lang w:val="ru-RU" w:eastAsia="ru-RU"/>
        </w:rPr>
      </w:pPr>
      <w:r w:rsidRPr="00E46040">
        <w:rPr>
          <w:rFonts w:ascii="Times New Roman" w:eastAsia="Times New Roman" w:hAnsi="Times New Roman" w:cs="Times New Roman"/>
          <w:sz w:val="28"/>
          <w:szCs w:val="28"/>
          <w:lang w:eastAsia="ru-RU"/>
        </w:rPr>
        <w:t xml:space="preserve">Відповідно до Програми охорони навколишнього природного середовища </w:t>
      </w:r>
      <w:r w:rsidRPr="00E46040">
        <w:rPr>
          <w:rFonts w:ascii="Times New Roman" w:eastAsia="Times New Roman" w:hAnsi="Times New Roman" w:cs="Times New Roman"/>
          <w:sz w:val="28"/>
          <w:szCs w:val="28"/>
          <w:lang w:val="ru-RU" w:eastAsia="ru-RU"/>
        </w:rPr>
        <w:t xml:space="preserve">по </w:t>
      </w:r>
      <w:proofErr w:type="spellStart"/>
      <w:r w:rsidRPr="00E46040">
        <w:rPr>
          <w:rFonts w:ascii="Times New Roman" w:eastAsia="Times New Roman" w:hAnsi="Times New Roman" w:cs="Times New Roman"/>
          <w:sz w:val="28"/>
          <w:szCs w:val="28"/>
          <w:lang w:val="ru-RU" w:eastAsia="ru-RU"/>
        </w:rPr>
        <w:t>спеціальному</w:t>
      </w:r>
      <w:proofErr w:type="spellEnd"/>
      <w:r w:rsidRPr="00E46040">
        <w:rPr>
          <w:rFonts w:ascii="Times New Roman" w:eastAsia="Times New Roman" w:hAnsi="Times New Roman" w:cs="Times New Roman"/>
          <w:sz w:val="28"/>
          <w:szCs w:val="28"/>
          <w:lang w:val="ru-RU" w:eastAsia="ru-RU"/>
        </w:rPr>
        <w:t xml:space="preserve"> фонду 5,4 тис. </w:t>
      </w:r>
      <w:proofErr w:type="spellStart"/>
      <w:r w:rsidRPr="00E46040">
        <w:rPr>
          <w:rFonts w:ascii="Times New Roman" w:eastAsia="Times New Roman" w:hAnsi="Times New Roman" w:cs="Times New Roman"/>
          <w:sz w:val="28"/>
          <w:szCs w:val="28"/>
          <w:lang w:val="ru-RU" w:eastAsia="ru-RU"/>
        </w:rPr>
        <w:t>грн</w:t>
      </w:r>
      <w:proofErr w:type="spellEnd"/>
      <w:r w:rsidR="00383F2C">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використано</w:t>
      </w:r>
      <w:proofErr w:type="spellEnd"/>
      <w:r w:rsidRPr="00E46040">
        <w:rPr>
          <w:rFonts w:ascii="Times New Roman" w:eastAsia="Times New Roman" w:hAnsi="Times New Roman" w:cs="Times New Roman"/>
          <w:sz w:val="28"/>
          <w:szCs w:val="28"/>
          <w:lang w:val="ru-RU" w:eastAsia="ru-RU"/>
        </w:rPr>
        <w:t xml:space="preserve"> на </w:t>
      </w:r>
      <w:proofErr w:type="spellStart"/>
      <w:r w:rsidRPr="00E46040">
        <w:rPr>
          <w:rFonts w:ascii="Times New Roman" w:eastAsia="Times New Roman" w:hAnsi="Times New Roman" w:cs="Times New Roman"/>
          <w:sz w:val="28"/>
          <w:szCs w:val="28"/>
          <w:lang w:val="ru-RU" w:eastAsia="ru-RU"/>
        </w:rPr>
        <w:t>гідрохімічні</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лабораторні</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дослідження</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поверхневих</w:t>
      </w:r>
      <w:proofErr w:type="spellEnd"/>
      <w:r w:rsidRPr="00E46040">
        <w:rPr>
          <w:rFonts w:ascii="Times New Roman" w:eastAsia="Times New Roman" w:hAnsi="Times New Roman" w:cs="Times New Roman"/>
          <w:sz w:val="28"/>
          <w:szCs w:val="28"/>
          <w:lang w:val="ru-RU" w:eastAsia="ru-RU"/>
        </w:rPr>
        <w:t xml:space="preserve"> вод (</w:t>
      </w:r>
      <w:proofErr w:type="spellStart"/>
      <w:r w:rsidRPr="00E46040">
        <w:rPr>
          <w:rFonts w:ascii="Times New Roman" w:eastAsia="Times New Roman" w:hAnsi="Times New Roman" w:cs="Times New Roman"/>
          <w:sz w:val="28"/>
          <w:szCs w:val="28"/>
          <w:lang w:val="ru-RU" w:eastAsia="ru-RU"/>
        </w:rPr>
        <w:t>річок</w:t>
      </w:r>
      <w:proofErr w:type="spellEnd"/>
      <w:r w:rsidRPr="00E46040">
        <w:rPr>
          <w:rFonts w:ascii="Times New Roman" w:eastAsia="Times New Roman" w:hAnsi="Times New Roman" w:cs="Times New Roman"/>
          <w:sz w:val="28"/>
          <w:szCs w:val="28"/>
          <w:lang w:val="ru-RU" w:eastAsia="ru-RU"/>
        </w:rPr>
        <w:t xml:space="preserve">) на </w:t>
      </w:r>
      <w:proofErr w:type="spellStart"/>
      <w:r w:rsidRPr="00E46040">
        <w:rPr>
          <w:rFonts w:ascii="Times New Roman" w:eastAsia="Times New Roman" w:hAnsi="Times New Roman" w:cs="Times New Roman"/>
          <w:sz w:val="28"/>
          <w:szCs w:val="28"/>
          <w:lang w:val="ru-RU" w:eastAsia="ru-RU"/>
        </w:rPr>
        <w:t>території</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Ковельської</w:t>
      </w:r>
      <w:proofErr w:type="spellEnd"/>
      <w:r w:rsidRPr="00E46040">
        <w:rPr>
          <w:rFonts w:ascii="Times New Roman" w:eastAsia="Times New Roman" w:hAnsi="Times New Roman" w:cs="Times New Roman"/>
          <w:sz w:val="28"/>
          <w:szCs w:val="28"/>
          <w:lang w:val="ru-RU" w:eastAsia="ru-RU"/>
        </w:rPr>
        <w:t xml:space="preserve"> ТГ та </w:t>
      </w:r>
      <w:proofErr w:type="gramStart"/>
      <w:r w:rsidRPr="00E46040">
        <w:rPr>
          <w:rFonts w:ascii="Times New Roman" w:eastAsia="Times New Roman" w:hAnsi="Times New Roman" w:cs="Times New Roman"/>
          <w:sz w:val="28"/>
          <w:szCs w:val="28"/>
          <w:lang w:val="ru-RU" w:eastAsia="ru-RU"/>
        </w:rPr>
        <w:t xml:space="preserve">на  </w:t>
      </w:r>
      <w:proofErr w:type="spellStart"/>
      <w:r w:rsidRPr="00E46040">
        <w:rPr>
          <w:rFonts w:ascii="Times New Roman" w:eastAsia="Times New Roman" w:hAnsi="Times New Roman" w:cs="Times New Roman"/>
          <w:sz w:val="28"/>
          <w:szCs w:val="28"/>
          <w:lang w:val="ru-RU" w:eastAsia="ru-RU"/>
        </w:rPr>
        <w:t>виконання</w:t>
      </w:r>
      <w:proofErr w:type="spellEnd"/>
      <w:proofErr w:type="gram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заходів</w:t>
      </w:r>
      <w:proofErr w:type="spellEnd"/>
      <w:r w:rsidRPr="00E46040">
        <w:rPr>
          <w:rFonts w:ascii="Times New Roman" w:eastAsia="Times New Roman" w:hAnsi="Times New Roman" w:cs="Times New Roman"/>
          <w:sz w:val="28"/>
          <w:szCs w:val="28"/>
          <w:lang w:val="ru-RU" w:eastAsia="ru-RU"/>
        </w:rPr>
        <w:t xml:space="preserve"> по </w:t>
      </w:r>
      <w:proofErr w:type="spellStart"/>
      <w:r w:rsidRPr="00E46040">
        <w:rPr>
          <w:rFonts w:ascii="Times New Roman" w:eastAsia="Times New Roman" w:hAnsi="Times New Roman" w:cs="Times New Roman"/>
          <w:sz w:val="28"/>
          <w:szCs w:val="28"/>
          <w:lang w:val="ru-RU" w:eastAsia="ru-RU"/>
        </w:rPr>
        <w:t>Програмі</w:t>
      </w:r>
      <w:proofErr w:type="spellEnd"/>
      <w:r w:rsidRPr="00E46040">
        <w:rPr>
          <w:rFonts w:ascii="Times New Roman" w:eastAsia="Times New Roman" w:hAnsi="Times New Roman" w:cs="Times New Roman"/>
          <w:sz w:val="28"/>
          <w:szCs w:val="28"/>
          <w:lang w:val="ru-RU" w:eastAsia="ru-RU"/>
        </w:rPr>
        <w:t xml:space="preserve"> з </w:t>
      </w:r>
      <w:proofErr w:type="spellStart"/>
      <w:r w:rsidRPr="00E46040">
        <w:rPr>
          <w:rFonts w:ascii="Times New Roman" w:eastAsia="Times New Roman" w:hAnsi="Times New Roman" w:cs="Times New Roman"/>
          <w:sz w:val="28"/>
          <w:szCs w:val="28"/>
          <w:lang w:val="ru-RU" w:eastAsia="ru-RU"/>
        </w:rPr>
        <w:t>ліквідації</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Борщівника</w:t>
      </w:r>
      <w:proofErr w:type="spellEnd"/>
      <w:r w:rsidRPr="00E46040">
        <w:rPr>
          <w:rFonts w:ascii="Times New Roman" w:eastAsia="Times New Roman" w:hAnsi="Times New Roman" w:cs="Times New Roman"/>
          <w:sz w:val="28"/>
          <w:szCs w:val="28"/>
          <w:lang w:val="ru-RU" w:eastAsia="ru-RU"/>
        </w:rPr>
        <w:t xml:space="preserve"> в </w:t>
      </w:r>
      <w:proofErr w:type="spellStart"/>
      <w:r w:rsidRPr="00E46040">
        <w:rPr>
          <w:rFonts w:ascii="Times New Roman" w:eastAsia="Times New Roman" w:hAnsi="Times New Roman" w:cs="Times New Roman"/>
          <w:sz w:val="28"/>
          <w:szCs w:val="28"/>
          <w:lang w:val="ru-RU" w:eastAsia="ru-RU"/>
        </w:rPr>
        <w:t>сумі</w:t>
      </w:r>
      <w:proofErr w:type="spellEnd"/>
      <w:r w:rsidRPr="00E46040">
        <w:rPr>
          <w:rFonts w:ascii="Times New Roman" w:eastAsia="Times New Roman" w:hAnsi="Times New Roman" w:cs="Times New Roman"/>
          <w:sz w:val="28"/>
          <w:szCs w:val="28"/>
          <w:lang w:val="ru-RU" w:eastAsia="ru-RU"/>
        </w:rPr>
        <w:t xml:space="preserve"> 21,9 тис. </w:t>
      </w:r>
      <w:proofErr w:type="spellStart"/>
      <w:r w:rsidRPr="00E46040">
        <w:rPr>
          <w:rFonts w:ascii="Times New Roman" w:eastAsia="Times New Roman" w:hAnsi="Times New Roman" w:cs="Times New Roman"/>
          <w:sz w:val="28"/>
          <w:szCs w:val="28"/>
          <w:lang w:val="ru-RU" w:eastAsia="ru-RU"/>
        </w:rPr>
        <w:t>гривень</w:t>
      </w:r>
      <w:proofErr w:type="spellEnd"/>
      <w:r w:rsidRPr="00E46040">
        <w:rPr>
          <w:rFonts w:ascii="Times New Roman" w:eastAsia="Times New Roman" w:hAnsi="Times New Roman" w:cs="Times New Roman"/>
          <w:sz w:val="28"/>
          <w:szCs w:val="28"/>
          <w:lang w:val="ru-RU" w:eastAsia="ru-RU"/>
        </w:rPr>
        <w:t xml:space="preserve">. </w:t>
      </w:r>
    </w:p>
    <w:p w:rsidR="00E46040" w:rsidRDefault="00E46040" w:rsidP="00E46040">
      <w:pPr>
        <w:spacing w:after="0" w:line="240" w:lineRule="auto"/>
        <w:ind w:firstLine="851"/>
        <w:jc w:val="both"/>
        <w:rPr>
          <w:rFonts w:ascii="Times New Roman" w:eastAsia="Times New Roman" w:hAnsi="Times New Roman" w:cs="Times New Roman"/>
          <w:sz w:val="28"/>
          <w:szCs w:val="28"/>
          <w:lang w:val="ru-RU" w:eastAsia="ru-RU"/>
        </w:rPr>
      </w:pPr>
      <w:proofErr w:type="spellStart"/>
      <w:r w:rsidRPr="00E46040">
        <w:rPr>
          <w:rFonts w:ascii="Times New Roman" w:eastAsia="Times New Roman" w:hAnsi="Times New Roman" w:cs="Times New Roman"/>
          <w:sz w:val="28"/>
          <w:szCs w:val="28"/>
          <w:lang w:val="ru-RU" w:eastAsia="ru-RU"/>
        </w:rPr>
        <w:t>Видатки</w:t>
      </w:r>
      <w:proofErr w:type="spellEnd"/>
      <w:r w:rsidRPr="00E46040">
        <w:rPr>
          <w:rFonts w:ascii="Times New Roman" w:eastAsia="Times New Roman" w:hAnsi="Times New Roman" w:cs="Times New Roman"/>
          <w:sz w:val="28"/>
          <w:szCs w:val="28"/>
          <w:lang w:val="ru-RU" w:eastAsia="ru-RU"/>
        </w:rPr>
        <w:t xml:space="preserve"> на “</w:t>
      </w:r>
      <w:proofErr w:type="spellStart"/>
      <w:r w:rsidRPr="00E46040">
        <w:rPr>
          <w:rFonts w:ascii="Times New Roman" w:eastAsia="Times New Roman" w:hAnsi="Times New Roman" w:cs="Times New Roman"/>
          <w:sz w:val="28"/>
          <w:szCs w:val="28"/>
          <w:lang w:val="ru-RU" w:eastAsia="ru-RU"/>
        </w:rPr>
        <w:t>Керівництво</w:t>
      </w:r>
      <w:proofErr w:type="spellEnd"/>
      <w:r w:rsidRPr="00E46040">
        <w:rPr>
          <w:rFonts w:ascii="Times New Roman" w:eastAsia="Times New Roman" w:hAnsi="Times New Roman" w:cs="Times New Roman"/>
          <w:sz w:val="28"/>
          <w:szCs w:val="28"/>
          <w:lang w:val="ru-RU" w:eastAsia="ru-RU"/>
        </w:rPr>
        <w:t xml:space="preserve"> і </w:t>
      </w:r>
      <w:proofErr w:type="spellStart"/>
      <w:r w:rsidRPr="00E46040">
        <w:rPr>
          <w:rFonts w:ascii="Times New Roman" w:eastAsia="Times New Roman" w:hAnsi="Times New Roman" w:cs="Times New Roman"/>
          <w:sz w:val="28"/>
          <w:szCs w:val="28"/>
          <w:lang w:val="ru-RU" w:eastAsia="ru-RU"/>
        </w:rPr>
        <w:t>управління</w:t>
      </w:r>
      <w:proofErr w:type="spellEnd"/>
      <w:r w:rsidRPr="00E46040">
        <w:rPr>
          <w:rFonts w:ascii="Times New Roman" w:eastAsia="Times New Roman" w:hAnsi="Times New Roman" w:cs="Times New Roman"/>
          <w:sz w:val="28"/>
          <w:szCs w:val="28"/>
          <w:lang w:val="ru-RU" w:eastAsia="ru-RU"/>
        </w:rPr>
        <w:t xml:space="preserve"> у </w:t>
      </w:r>
      <w:proofErr w:type="spellStart"/>
      <w:r w:rsidRPr="00E46040">
        <w:rPr>
          <w:rFonts w:ascii="Times New Roman" w:eastAsia="Times New Roman" w:hAnsi="Times New Roman" w:cs="Times New Roman"/>
          <w:sz w:val="28"/>
          <w:szCs w:val="28"/>
          <w:lang w:val="ru-RU" w:eastAsia="ru-RU"/>
        </w:rPr>
        <w:t>відповідній</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сфері</w:t>
      </w:r>
      <w:proofErr w:type="spellEnd"/>
      <w:r w:rsidRPr="00E46040">
        <w:rPr>
          <w:rFonts w:ascii="Times New Roman" w:eastAsia="Times New Roman" w:hAnsi="Times New Roman" w:cs="Times New Roman"/>
          <w:sz w:val="28"/>
          <w:szCs w:val="28"/>
          <w:lang w:val="ru-RU" w:eastAsia="ru-RU"/>
        </w:rPr>
        <w:t xml:space="preserve"> у </w:t>
      </w:r>
      <w:proofErr w:type="spellStart"/>
      <w:proofErr w:type="gramStart"/>
      <w:r w:rsidRPr="00E46040">
        <w:rPr>
          <w:rFonts w:ascii="Times New Roman" w:eastAsia="Times New Roman" w:hAnsi="Times New Roman" w:cs="Times New Roman"/>
          <w:sz w:val="28"/>
          <w:szCs w:val="28"/>
          <w:lang w:val="ru-RU" w:eastAsia="ru-RU"/>
        </w:rPr>
        <w:t>містах</w:t>
      </w:r>
      <w:proofErr w:type="spellEnd"/>
      <w:r w:rsidRPr="00E46040">
        <w:rPr>
          <w:rFonts w:ascii="Times New Roman" w:eastAsia="Times New Roman" w:hAnsi="Times New Roman" w:cs="Times New Roman"/>
          <w:sz w:val="28"/>
          <w:szCs w:val="28"/>
          <w:lang w:val="ru-RU" w:eastAsia="ru-RU"/>
        </w:rPr>
        <w:t>(</w:t>
      </w:r>
      <w:proofErr w:type="spellStart"/>
      <w:proofErr w:type="gramEnd"/>
      <w:r w:rsidRPr="00E46040">
        <w:rPr>
          <w:rFonts w:ascii="Times New Roman" w:eastAsia="Times New Roman" w:hAnsi="Times New Roman" w:cs="Times New Roman"/>
          <w:sz w:val="28"/>
          <w:szCs w:val="28"/>
          <w:lang w:val="ru-RU" w:eastAsia="ru-RU"/>
        </w:rPr>
        <w:t>місті</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Києві</w:t>
      </w:r>
      <w:proofErr w:type="spellEnd"/>
      <w:r w:rsidRPr="00E46040">
        <w:rPr>
          <w:rFonts w:ascii="Times New Roman" w:eastAsia="Times New Roman" w:hAnsi="Times New Roman" w:cs="Times New Roman"/>
          <w:sz w:val="28"/>
          <w:szCs w:val="28"/>
          <w:lang w:val="ru-RU" w:eastAsia="ru-RU"/>
        </w:rPr>
        <w:t xml:space="preserve">), селищах, селах, </w:t>
      </w:r>
      <w:proofErr w:type="spellStart"/>
      <w:r w:rsidRPr="00E46040">
        <w:rPr>
          <w:rFonts w:ascii="Times New Roman" w:eastAsia="Times New Roman" w:hAnsi="Times New Roman" w:cs="Times New Roman"/>
          <w:sz w:val="28"/>
          <w:szCs w:val="28"/>
          <w:lang w:val="ru-RU" w:eastAsia="ru-RU"/>
        </w:rPr>
        <w:t>об’єднаних</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територіальних</w:t>
      </w:r>
      <w:proofErr w:type="spellEnd"/>
      <w:r w:rsidRPr="00E46040">
        <w:rPr>
          <w:rFonts w:ascii="Times New Roman" w:eastAsia="Times New Roman" w:hAnsi="Times New Roman" w:cs="Times New Roman"/>
          <w:sz w:val="28"/>
          <w:szCs w:val="28"/>
          <w:lang w:val="ru-RU" w:eastAsia="ru-RU"/>
        </w:rPr>
        <w:t xml:space="preserve"> громадах“ по головному </w:t>
      </w:r>
      <w:proofErr w:type="spellStart"/>
      <w:r w:rsidRPr="00E46040">
        <w:rPr>
          <w:rFonts w:ascii="Times New Roman" w:eastAsia="Times New Roman" w:hAnsi="Times New Roman" w:cs="Times New Roman"/>
          <w:sz w:val="28"/>
          <w:szCs w:val="28"/>
          <w:lang w:val="ru-RU" w:eastAsia="ru-RU"/>
        </w:rPr>
        <w:t>розпоряднику</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бюджетних</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коштів</w:t>
      </w:r>
      <w:proofErr w:type="spellEnd"/>
      <w:r w:rsidRPr="00E46040">
        <w:rPr>
          <w:rFonts w:ascii="Times New Roman" w:eastAsia="Times New Roman" w:hAnsi="Times New Roman" w:cs="Times New Roman"/>
          <w:sz w:val="28"/>
          <w:szCs w:val="28"/>
          <w:lang w:val="ru-RU" w:eastAsia="ru-RU"/>
        </w:rPr>
        <w:t xml:space="preserve"> </w:t>
      </w:r>
      <w:proofErr w:type="spellStart"/>
      <w:r w:rsidR="00383F2C">
        <w:rPr>
          <w:rFonts w:ascii="Times New Roman" w:eastAsia="Times New Roman" w:hAnsi="Times New Roman" w:cs="Times New Roman"/>
          <w:sz w:val="28"/>
          <w:szCs w:val="28"/>
          <w:lang w:val="ru-RU" w:eastAsia="ru-RU"/>
        </w:rPr>
        <w:t>у</w:t>
      </w:r>
      <w:r w:rsidRPr="00E46040">
        <w:rPr>
          <w:rFonts w:ascii="Times New Roman" w:eastAsia="Times New Roman" w:hAnsi="Times New Roman" w:cs="Times New Roman"/>
          <w:sz w:val="28"/>
          <w:szCs w:val="28"/>
          <w:lang w:val="ru-RU" w:eastAsia="ru-RU"/>
        </w:rPr>
        <w:t>правлінню</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капітального</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будівництва</w:t>
      </w:r>
      <w:proofErr w:type="spellEnd"/>
      <w:r w:rsidRPr="00E46040">
        <w:rPr>
          <w:rFonts w:ascii="Times New Roman" w:eastAsia="Times New Roman" w:hAnsi="Times New Roman" w:cs="Times New Roman"/>
          <w:sz w:val="28"/>
          <w:szCs w:val="28"/>
          <w:lang w:val="ru-RU" w:eastAsia="ru-RU"/>
        </w:rPr>
        <w:t xml:space="preserve"> та </w:t>
      </w:r>
      <w:proofErr w:type="spellStart"/>
      <w:r w:rsidRPr="00E46040">
        <w:rPr>
          <w:rFonts w:ascii="Times New Roman" w:eastAsia="Times New Roman" w:hAnsi="Times New Roman" w:cs="Times New Roman"/>
          <w:sz w:val="28"/>
          <w:szCs w:val="28"/>
          <w:lang w:val="ru-RU" w:eastAsia="ru-RU"/>
        </w:rPr>
        <w:t>житлово-комунального</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господарства</w:t>
      </w:r>
      <w:proofErr w:type="spellEnd"/>
      <w:r w:rsidRPr="00E4604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становлять</w:t>
      </w:r>
      <w:proofErr w:type="spellEnd"/>
      <w:r w:rsidRPr="00E46040">
        <w:rPr>
          <w:rFonts w:ascii="Times New Roman" w:eastAsia="Times New Roman" w:hAnsi="Times New Roman" w:cs="Times New Roman"/>
          <w:sz w:val="28"/>
          <w:szCs w:val="28"/>
          <w:lang w:val="ru-RU" w:eastAsia="ru-RU"/>
        </w:rPr>
        <w:t xml:space="preserve"> 1320,0 тис.</w:t>
      </w:r>
      <w:r w:rsidR="00F03EA0">
        <w:rPr>
          <w:rFonts w:ascii="Times New Roman" w:eastAsia="Times New Roman" w:hAnsi="Times New Roman" w:cs="Times New Roman"/>
          <w:sz w:val="28"/>
          <w:szCs w:val="28"/>
          <w:lang w:val="ru-RU" w:eastAsia="ru-RU"/>
        </w:rPr>
        <w:t xml:space="preserve"> </w:t>
      </w:r>
      <w:proofErr w:type="spellStart"/>
      <w:r w:rsidRPr="00E46040">
        <w:rPr>
          <w:rFonts w:ascii="Times New Roman" w:eastAsia="Times New Roman" w:hAnsi="Times New Roman" w:cs="Times New Roman"/>
          <w:sz w:val="28"/>
          <w:szCs w:val="28"/>
          <w:lang w:val="ru-RU" w:eastAsia="ru-RU"/>
        </w:rPr>
        <w:t>гривень</w:t>
      </w:r>
      <w:proofErr w:type="spellEnd"/>
      <w:r w:rsidRPr="00E46040">
        <w:rPr>
          <w:rFonts w:ascii="Times New Roman" w:eastAsia="Times New Roman" w:hAnsi="Times New Roman" w:cs="Times New Roman"/>
          <w:sz w:val="28"/>
          <w:szCs w:val="28"/>
          <w:lang w:val="ru-RU" w:eastAsia="ru-RU"/>
        </w:rPr>
        <w:t>.</w:t>
      </w:r>
    </w:p>
    <w:p w:rsidR="00362A44" w:rsidRPr="00E46040" w:rsidRDefault="00362A44" w:rsidP="00E46040">
      <w:pPr>
        <w:spacing w:after="0" w:line="240" w:lineRule="auto"/>
        <w:ind w:firstLine="851"/>
        <w:jc w:val="both"/>
        <w:rPr>
          <w:rFonts w:ascii="Times New Roman" w:eastAsia="Times New Roman" w:hAnsi="Times New Roman" w:cs="Times New Roman"/>
          <w:sz w:val="28"/>
          <w:szCs w:val="28"/>
          <w:lang w:val="ru-RU" w:eastAsia="ru-RU"/>
        </w:rPr>
      </w:pPr>
    </w:p>
    <w:p w:rsidR="00F94C8B" w:rsidRPr="00387FA4" w:rsidRDefault="00F94C8B" w:rsidP="00383F2C">
      <w:pPr>
        <w:tabs>
          <w:tab w:val="left" w:pos="1276"/>
        </w:tabs>
        <w:spacing w:after="0" w:line="240" w:lineRule="auto"/>
        <w:ind w:firstLine="567"/>
        <w:jc w:val="center"/>
        <w:rPr>
          <w:rFonts w:ascii="Times New Roman" w:eastAsia="Times New Roman" w:hAnsi="Times New Roman" w:cs="Times New Roman"/>
          <w:bCs/>
          <w:iCs/>
          <w:sz w:val="28"/>
          <w:szCs w:val="28"/>
          <w:highlight w:val="yellow"/>
          <w:lang w:eastAsia="x-none"/>
        </w:rPr>
      </w:pPr>
      <w:r w:rsidRPr="00387FA4">
        <w:rPr>
          <w:rFonts w:ascii="Times New Roman" w:eastAsia="Times New Roman" w:hAnsi="Times New Roman" w:cs="Times New Roman"/>
          <w:bCs/>
          <w:iCs/>
          <w:sz w:val="28"/>
          <w:szCs w:val="28"/>
          <w:lang w:eastAsia="x-none"/>
        </w:rPr>
        <w:t>Культура і мистецтво</w:t>
      </w:r>
    </w:p>
    <w:p w:rsidR="00F94C8B" w:rsidRPr="00152295" w:rsidRDefault="00F94C8B" w:rsidP="00F94C8B">
      <w:pPr>
        <w:spacing w:after="0" w:line="240" w:lineRule="auto"/>
        <w:ind w:firstLine="567"/>
        <w:jc w:val="both"/>
        <w:rPr>
          <w:rFonts w:ascii="Times New Roman" w:eastAsia="Times New Roman" w:hAnsi="Times New Roman" w:cs="Times New Roman"/>
          <w:bCs/>
          <w:sz w:val="28"/>
          <w:szCs w:val="28"/>
          <w:lang w:eastAsia="ru-RU"/>
        </w:rPr>
      </w:pPr>
      <w:r w:rsidRPr="00152295">
        <w:rPr>
          <w:rFonts w:ascii="Times New Roman" w:eastAsia="Times New Roman" w:hAnsi="Times New Roman" w:cs="Times New Roman"/>
          <w:bCs/>
          <w:sz w:val="28"/>
          <w:szCs w:val="28"/>
          <w:lang w:eastAsia="ru-RU"/>
        </w:rPr>
        <w:t xml:space="preserve">Головним розпорядником коштів по </w:t>
      </w:r>
      <w:r>
        <w:rPr>
          <w:rFonts w:ascii="Times New Roman" w:eastAsia="Times New Roman" w:hAnsi="Times New Roman" w:cs="Times New Roman"/>
          <w:bCs/>
          <w:sz w:val="28"/>
          <w:szCs w:val="28"/>
          <w:lang w:eastAsia="ru-RU"/>
        </w:rPr>
        <w:t>даній галузі є</w:t>
      </w:r>
      <w:r w:rsidRPr="00152295">
        <w:rPr>
          <w:rFonts w:ascii="Times New Roman" w:eastAsia="Times New Roman" w:hAnsi="Times New Roman" w:cs="Times New Roman"/>
          <w:bCs/>
          <w:sz w:val="28"/>
          <w:szCs w:val="28"/>
          <w:lang w:eastAsia="ru-RU"/>
        </w:rPr>
        <w:t xml:space="preserve"> управління культури, молоді, спорту та туризму виконавчого комітету міської ради</w:t>
      </w:r>
      <w:r>
        <w:rPr>
          <w:rFonts w:ascii="Times New Roman" w:eastAsia="Times New Roman" w:hAnsi="Times New Roman" w:cs="Times New Roman"/>
          <w:bCs/>
          <w:sz w:val="28"/>
          <w:szCs w:val="28"/>
          <w:lang w:eastAsia="ru-RU"/>
        </w:rPr>
        <w:t xml:space="preserve">, </w:t>
      </w:r>
      <w:r w:rsidRPr="00152295">
        <w:rPr>
          <w:rFonts w:ascii="Times New Roman" w:eastAsia="Times New Roman" w:hAnsi="Times New Roman" w:cs="Times New Roman"/>
          <w:bCs/>
          <w:sz w:val="28"/>
          <w:szCs w:val="28"/>
          <w:lang w:eastAsia="ru-RU"/>
        </w:rPr>
        <w:t>якому підпорядковано установ</w:t>
      </w:r>
      <w:r w:rsidRPr="00A32FC6">
        <w:rPr>
          <w:rFonts w:ascii="Times New Roman" w:eastAsia="Times New Roman" w:hAnsi="Times New Roman" w:cs="Times New Roman"/>
          <w:bCs/>
          <w:sz w:val="28"/>
          <w:szCs w:val="28"/>
          <w:lang w:eastAsia="ru-RU"/>
        </w:rPr>
        <w:t xml:space="preserve">и: КЗ </w:t>
      </w:r>
      <w:r w:rsidRPr="00A32FC6">
        <w:rPr>
          <w:rFonts w:ascii="Times New Roman" w:eastAsia="Times New Roman" w:hAnsi="Times New Roman" w:cs="Times New Roman"/>
          <w:sz w:val="28"/>
          <w:szCs w:val="28"/>
          <w:lang w:eastAsia="ru-RU"/>
        </w:rPr>
        <w:t xml:space="preserve">«Ковельський народний дім «Просвіта»,  КЗ «Ковельський історичний музей»,  Централізована бухгалтерія, </w:t>
      </w:r>
      <w:r w:rsidRPr="00A32FC6">
        <w:rPr>
          <w:rFonts w:ascii="Times New Roman" w:hAnsi="Times New Roman"/>
          <w:sz w:val="28"/>
          <w:szCs w:val="28"/>
          <w:lang w:eastAsia="ru-RU"/>
        </w:rPr>
        <w:t xml:space="preserve">КЗ «Публічна бібліотека Ковельської територіальної громади», КНГО </w:t>
      </w:r>
      <w:r w:rsidRPr="00A32FC6">
        <w:rPr>
          <w:rFonts w:ascii="Times New Roman" w:hAnsi="Times New Roman"/>
          <w:sz w:val="28"/>
          <w:szCs w:val="28"/>
        </w:rPr>
        <w:t xml:space="preserve">«Транскордонний центр діалогу культур ім. Гетьманів </w:t>
      </w:r>
      <w:proofErr w:type="spellStart"/>
      <w:r w:rsidRPr="00A32FC6">
        <w:rPr>
          <w:rFonts w:ascii="Times New Roman" w:hAnsi="Times New Roman"/>
          <w:sz w:val="28"/>
          <w:szCs w:val="28"/>
        </w:rPr>
        <w:t>Ружинських</w:t>
      </w:r>
      <w:proofErr w:type="spellEnd"/>
      <w:r w:rsidRPr="00A32FC6">
        <w:rPr>
          <w:rFonts w:ascii="Times New Roman" w:hAnsi="Times New Roman"/>
          <w:sz w:val="28"/>
          <w:szCs w:val="28"/>
        </w:rPr>
        <w:t>» (одержувач коштів</w:t>
      </w:r>
      <w:r w:rsidRPr="00A32FC6">
        <w:rPr>
          <w:rFonts w:ascii="Times New Roman" w:eastAsia="Times New Roman" w:hAnsi="Times New Roman" w:cs="Times New Roman"/>
          <w:bCs/>
          <w:sz w:val="28"/>
          <w:szCs w:val="28"/>
          <w:lang w:eastAsia="ru-RU"/>
        </w:rPr>
        <w:t>).</w:t>
      </w:r>
    </w:p>
    <w:p w:rsidR="00F94C8B" w:rsidRPr="003D3370" w:rsidRDefault="00F94C8B" w:rsidP="00F94C8B">
      <w:pPr>
        <w:spacing w:after="0" w:line="240" w:lineRule="auto"/>
        <w:ind w:firstLine="709"/>
        <w:jc w:val="both"/>
        <w:rPr>
          <w:rFonts w:ascii="Times New Roman" w:eastAsia="Times New Roman" w:hAnsi="Times New Roman" w:cs="Times New Roman"/>
          <w:bCs/>
          <w:iCs/>
          <w:sz w:val="28"/>
          <w:szCs w:val="28"/>
          <w:highlight w:val="yellow"/>
          <w:lang w:eastAsia="x-none"/>
        </w:rPr>
      </w:pPr>
      <w:r w:rsidRPr="00CB2E89">
        <w:rPr>
          <w:rFonts w:ascii="Times New Roman" w:eastAsia="Times New Roman" w:hAnsi="Times New Roman" w:cs="Times New Roman"/>
          <w:bCs/>
          <w:iCs/>
          <w:sz w:val="28"/>
          <w:szCs w:val="28"/>
          <w:lang w:eastAsia="x-none"/>
        </w:rPr>
        <w:t>Річні призначення по галузі з урахуванням змін на 202</w:t>
      </w:r>
      <w:r>
        <w:rPr>
          <w:rFonts w:ascii="Times New Roman" w:eastAsia="Times New Roman" w:hAnsi="Times New Roman" w:cs="Times New Roman"/>
          <w:bCs/>
          <w:iCs/>
          <w:sz w:val="28"/>
          <w:szCs w:val="28"/>
          <w:lang w:eastAsia="x-none"/>
        </w:rPr>
        <w:t>5</w:t>
      </w:r>
      <w:r w:rsidRPr="00CB2E89">
        <w:rPr>
          <w:rFonts w:ascii="Times New Roman" w:eastAsia="Times New Roman" w:hAnsi="Times New Roman" w:cs="Times New Roman"/>
          <w:bCs/>
          <w:iCs/>
          <w:sz w:val="28"/>
          <w:szCs w:val="28"/>
          <w:lang w:eastAsia="x-none"/>
        </w:rPr>
        <w:t xml:space="preserve"> рік становлять 2</w:t>
      </w:r>
      <w:r>
        <w:rPr>
          <w:rFonts w:ascii="Times New Roman" w:eastAsia="Times New Roman" w:hAnsi="Times New Roman" w:cs="Times New Roman"/>
          <w:bCs/>
          <w:iCs/>
          <w:sz w:val="28"/>
          <w:szCs w:val="28"/>
          <w:lang w:eastAsia="x-none"/>
        </w:rPr>
        <w:t>4714,9</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грн, в тому числі: по загальному фонду – 2</w:t>
      </w:r>
      <w:r>
        <w:rPr>
          <w:rFonts w:ascii="Times New Roman" w:eastAsia="Times New Roman" w:hAnsi="Times New Roman" w:cs="Times New Roman"/>
          <w:bCs/>
          <w:iCs/>
          <w:sz w:val="28"/>
          <w:szCs w:val="28"/>
          <w:lang w:eastAsia="x-none"/>
        </w:rPr>
        <w:t>0970,1</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та по спеціальному фонду – </w:t>
      </w:r>
      <w:r>
        <w:rPr>
          <w:rFonts w:ascii="Times New Roman" w:eastAsia="Times New Roman" w:hAnsi="Times New Roman" w:cs="Times New Roman"/>
          <w:bCs/>
          <w:iCs/>
          <w:sz w:val="28"/>
          <w:szCs w:val="28"/>
          <w:lang w:eastAsia="x-none"/>
        </w:rPr>
        <w:t>3744,8</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гривень.</w:t>
      </w:r>
    </w:p>
    <w:p w:rsidR="00F94C8B" w:rsidRPr="003D3370" w:rsidRDefault="00F94C8B" w:rsidP="00F94C8B">
      <w:pPr>
        <w:spacing w:after="0" w:line="240" w:lineRule="auto"/>
        <w:ind w:firstLine="709"/>
        <w:jc w:val="both"/>
        <w:rPr>
          <w:rFonts w:ascii="Times New Roman" w:eastAsia="Times New Roman" w:hAnsi="Times New Roman" w:cs="Times New Roman"/>
          <w:bCs/>
          <w:iCs/>
          <w:sz w:val="28"/>
          <w:szCs w:val="28"/>
          <w:highlight w:val="yellow"/>
          <w:lang w:eastAsia="x-none"/>
        </w:rPr>
      </w:pPr>
      <w:r w:rsidRPr="00CB2E89">
        <w:rPr>
          <w:rFonts w:ascii="Times New Roman" w:eastAsia="Times New Roman" w:hAnsi="Times New Roman" w:cs="Times New Roman"/>
          <w:bCs/>
          <w:iCs/>
          <w:sz w:val="28"/>
          <w:szCs w:val="28"/>
          <w:lang w:eastAsia="x-none"/>
        </w:rPr>
        <w:t xml:space="preserve">Касові видатки за </w:t>
      </w:r>
      <w:r>
        <w:rPr>
          <w:rFonts w:ascii="Times New Roman" w:eastAsia="Times New Roman" w:hAnsi="Times New Roman" w:cs="Times New Roman"/>
          <w:bCs/>
          <w:iCs/>
          <w:sz w:val="28"/>
          <w:szCs w:val="28"/>
          <w:lang w:eastAsia="x-none"/>
        </w:rPr>
        <w:t>І квартал 2025 року</w:t>
      </w:r>
      <w:r w:rsidRPr="00CB2E89">
        <w:rPr>
          <w:rFonts w:ascii="Times New Roman" w:eastAsia="Times New Roman" w:hAnsi="Times New Roman" w:cs="Times New Roman"/>
          <w:bCs/>
          <w:iCs/>
          <w:sz w:val="28"/>
          <w:szCs w:val="28"/>
          <w:lang w:eastAsia="x-none"/>
        </w:rPr>
        <w:t xml:space="preserve"> по галузі «Культура мистецтво» склали </w:t>
      </w:r>
      <w:r>
        <w:rPr>
          <w:rFonts w:ascii="Times New Roman" w:eastAsia="Times New Roman" w:hAnsi="Times New Roman" w:cs="Times New Roman"/>
          <w:bCs/>
          <w:iCs/>
          <w:sz w:val="28"/>
          <w:szCs w:val="28"/>
          <w:lang w:eastAsia="x-none"/>
        </w:rPr>
        <w:t>5149,6</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або </w:t>
      </w:r>
      <w:r>
        <w:rPr>
          <w:rFonts w:ascii="Times New Roman" w:eastAsia="Times New Roman" w:hAnsi="Times New Roman" w:cs="Times New Roman"/>
          <w:bCs/>
          <w:iCs/>
          <w:sz w:val="28"/>
          <w:szCs w:val="28"/>
          <w:lang w:eastAsia="x-none"/>
        </w:rPr>
        <w:t>20,8</w:t>
      </w:r>
      <w:r w:rsidRPr="00CB2E89">
        <w:rPr>
          <w:rFonts w:ascii="Times New Roman" w:eastAsia="Times New Roman" w:hAnsi="Times New Roman" w:cs="Times New Roman"/>
          <w:bCs/>
          <w:iCs/>
          <w:sz w:val="28"/>
          <w:szCs w:val="28"/>
          <w:lang w:eastAsia="x-none"/>
        </w:rPr>
        <w:t xml:space="preserve"> % до </w:t>
      </w:r>
      <w:r>
        <w:rPr>
          <w:rFonts w:ascii="Times New Roman" w:eastAsia="Times New Roman" w:hAnsi="Times New Roman" w:cs="Times New Roman"/>
          <w:bCs/>
          <w:iCs/>
          <w:sz w:val="28"/>
          <w:szCs w:val="28"/>
          <w:lang w:eastAsia="x-none"/>
        </w:rPr>
        <w:t xml:space="preserve">уточненого </w:t>
      </w:r>
      <w:r w:rsidRPr="00CB2E89">
        <w:rPr>
          <w:rFonts w:ascii="Times New Roman" w:eastAsia="Times New Roman" w:hAnsi="Times New Roman" w:cs="Times New Roman"/>
          <w:bCs/>
          <w:iCs/>
          <w:sz w:val="28"/>
          <w:szCs w:val="28"/>
          <w:lang w:eastAsia="x-none"/>
        </w:rPr>
        <w:t xml:space="preserve">річного призначення, в тому числі: по загальному фонду </w:t>
      </w:r>
      <w:r>
        <w:rPr>
          <w:rFonts w:ascii="Times New Roman" w:eastAsia="Times New Roman" w:hAnsi="Times New Roman" w:cs="Times New Roman"/>
          <w:bCs/>
          <w:iCs/>
          <w:sz w:val="28"/>
          <w:szCs w:val="28"/>
          <w:lang w:eastAsia="x-none"/>
        </w:rPr>
        <w:t>-</w:t>
      </w:r>
      <w:r w:rsidRPr="00CB2E89">
        <w:rPr>
          <w:rFonts w:ascii="Times New Roman" w:eastAsia="Times New Roman" w:hAnsi="Times New Roman" w:cs="Times New Roman"/>
          <w:bCs/>
          <w:iCs/>
          <w:sz w:val="28"/>
          <w:szCs w:val="28"/>
          <w:lang w:eastAsia="x-none"/>
        </w:rPr>
        <w:t xml:space="preserve"> </w:t>
      </w:r>
      <w:r>
        <w:rPr>
          <w:rFonts w:ascii="Times New Roman" w:eastAsia="Times New Roman" w:hAnsi="Times New Roman" w:cs="Times New Roman"/>
          <w:bCs/>
          <w:iCs/>
          <w:sz w:val="28"/>
          <w:szCs w:val="28"/>
          <w:lang w:eastAsia="x-none"/>
        </w:rPr>
        <w:t>4684,6</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або </w:t>
      </w:r>
      <w:r>
        <w:rPr>
          <w:rFonts w:ascii="Times New Roman" w:eastAsia="Times New Roman" w:hAnsi="Times New Roman" w:cs="Times New Roman"/>
          <w:bCs/>
          <w:iCs/>
          <w:sz w:val="28"/>
          <w:szCs w:val="28"/>
          <w:lang w:eastAsia="x-none"/>
        </w:rPr>
        <w:t>22,3</w:t>
      </w:r>
      <w:r w:rsidRPr="00CB2E89">
        <w:rPr>
          <w:rFonts w:ascii="Times New Roman" w:eastAsia="Times New Roman" w:hAnsi="Times New Roman" w:cs="Times New Roman"/>
          <w:bCs/>
          <w:iCs/>
          <w:sz w:val="28"/>
          <w:szCs w:val="28"/>
          <w:lang w:eastAsia="x-none"/>
        </w:rPr>
        <w:t xml:space="preserve"> % до річних призначень з урахуванням змін, та по спеціальному фонду – </w:t>
      </w:r>
      <w:r>
        <w:rPr>
          <w:rFonts w:ascii="Times New Roman" w:eastAsia="Times New Roman" w:hAnsi="Times New Roman" w:cs="Times New Roman"/>
          <w:bCs/>
          <w:iCs/>
          <w:sz w:val="28"/>
          <w:szCs w:val="28"/>
          <w:lang w:eastAsia="x-none"/>
        </w:rPr>
        <w:t>465,0</w:t>
      </w:r>
      <w:r w:rsidRPr="00CB2E89">
        <w:rPr>
          <w:rFonts w:ascii="Times New Roman" w:eastAsia="Times New Roman" w:hAnsi="Times New Roman" w:cs="Times New Roman"/>
          <w:bCs/>
          <w:iCs/>
          <w:sz w:val="28"/>
          <w:szCs w:val="28"/>
          <w:lang w:eastAsia="x-none"/>
        </w:rPr>
        <w:t xml:space="preserve"> тис.</w:t>
      </w:r>
      <w:r>
        <w:rPr>
          <w:rFonts w:ascii="Times New Roman" w:eastAsia="Times New Roman" w:hAnsi="Times New Roman" w:cs="Times New Roman"/>
          <w:bCs/>
          <w:iCs/>
          <w:sz w:val="28"/>
          <w:szCs w:val="28"/>
          <w:lang w:eastAsia="x-none"/>
        </w:rPr>
        <w:t xml:space="preserve"> </w:t>
      </w:r>
      <w:r w:rsidRPr="00CB2E89">
        <w:rPr>
          <w:rFonts w:ascii="Times New Roman" w:eastAsia="Times New Roman" w:hAnsi="Times New Roman" w:cs="Times New Roman"/>
          <w:bCs/>
          <w:iCs/>
          <w:sz w:val="28"/>
          <w:szCs w:val="28"/>
          <w:lang w:eastAsia="x-none"/>
        </w:rPr>
        <w:t xml:space="preserve">грн, або </w:t>
      </w:r>
      <w:r>
        <w:rPr>
          <w:rFonts w:ascii="Times New Roman" w:eastAsia="Times New Roman" w:hAnsi="Times New Roman" w:cs="Times New Roman"/>
          <w:bCs/>
          <w:iCs/>
          <w:sz w:val="28"/>
          <w:szCs w:val="28"/>
          <w:lang w:eastAsia="x-none"/>
        </w:rPr>
        <w:t>12,4</w:t>
      </w:r>
      <w:r w:rsidRPr="00CB2E89">
        <w:rPr>
          <w:rFonts w:ascii="Times New Roman" w:eastAsia="Times New Roman" w:hAnsi="Times New Roman" w:cs="Times New Roman"/>
          <w:bCs/>
          <w:iCs/>
          <w:sz w:val="28"/>
          <w:szCs w:val="28"/>
          <w:lang w:eastAsia="x-none"/>
        </w:rPr>
        <w:t xml:space="preserve"> % до уточненого річного п</w:t>
      </w:r>
      <w:r>
        <w:rPr>
          <w:rFonts w:ascii="Times New Roman" w:eastAsia="Times New Roman" w:hAnsi="Times New Roman" w:cs="Times New Roman"/>
          <w:bCs/>
          <w:iCs/>
          <w:sz w:val="28"/>
          <w:szCs w:val="28"/>
          <w:lang w:eastAsia="x-none"/>
        </w:rPr>
        <w:t>ризначення</w:t>
      </w:r>
      <w:r w:rsidRPr="00CB2E89">
        <w:rPr>
          <w:rFonts w:ascii="Times New Roman" w:eastAsia="Times New Roman" w:hAnsi="Times New Roman" w:cs="Times New Roman"/>
          <w:bCs/>
          <w:iCs/>
          <w:sz w:val="28"/>
          <w:szCs w:val="28"/>
          <w:lang w:eastAsia="x-none"/>
        </w:rPr>
        <w:t>.</w:t>
      </w:r>
      <w:r w:rsidRPr="003D3370">
        <w:rPr>
          <w:rFonts w:ascii="Times New Roman" w:eastAsia="Times New Roman" w:hAnsi="Times New Roman" w:cs="Times New Roman"/>
          <w:bCs/>
          <w:iCs/>
          <w:sz w:val="28"/>
          <w:szCs w:val="28"/>
          <w:highlight w:val="yellow"/>
          <w:lang w:eastAsia="x-none"/>
        </w:rPr>
        <w:t xml:space="preserve"> </w:t>
      </w:r>
    </w:p>
    <w:p w:rsidR="00F94C8B" w:rsidRPr="002C767A" w:rsidRDefault="00F94C8B" w:rsidP="00F94C8B">
      <w:pPr>
        <w:spacing w:after="0" w:line="240" w:lineRule="auto"/>
        <w:ind w:firstLine="709"/>
        <w:jc w:val="both"/>
        <w:rPr>
          <w:rFonts w:ascii="Times New Roman" w:eastAsia="Times New Roman" w:hAnsi="Times New Roman" w:cs="Times New Roman"/>
          <w:bCs/>
          <w:iCs/>
          <w:sz w:val="24"/>
          <w:szCs w:val="24"/>
          <w:highlight w:val="yellow"/>
          <w:lang w:eastAsia="ru-RU"/>
        </w:rPr>
      </w:pPr>
      <w:r w:rsidRPr="00CB2E89">
        <w:rPr>
          <w:rFonts w:ascii="Times New Roman" w:eastAsia="Times New Roman" w:hAnsi="Times New Roman" w:cs="Times New Roman"/>
          <w:sz w:val="28"/>
          <w:szCs w:val="28"/>
          <w:lang w:eastAsia="ru-RU"/>
        </w:rPr>
        <w:t xml:space="preserve">На оплату праці і нарахування на заробітну плату спрямовано </w:t>
      </w:r>
      <w:r>
        <w:rPr>
          <w:rFonts w:ascii="Times New Roman" w:eastAsia="Times New Roman" w:hAnsi="Times New Roman" w:cs="Times New Roman"/>
          <w:sz w:val="28"/>
          <w:szCs w:val="28"/>
          <w:lang w:eastAsia="ru-RU"/>
        </w:rPr>
        <w:t>3494,5</w:t>
      </w:r>
      <w:r w:rsidRPr="00CB2E89">
        <w:rPr>
          <w:rFonts w:ascii="Times New Roman" w:eastAsia="Times New Roman" w:hAnsi="Times New Roman" w:cs="Times New Roman"/>
          <w:sz w:val="28"/>
          <w:szCs w:val="28"/>
          <w:lang w:eastAsia="ru-RU"/>
        </w:rPr>
        <w:t xml:space="preserve"> тис.</w:t>
      </w:r>
      <w:r>
        <w:rPr>
          <w:rFonts w:ascii="Times New Roman" w:eastAsia="Times New Roman" w:hAnsi="Times New Roman" w:cs="Times New Roman"/>
          <w:sz w:val="28"/>
          <w:szCs w:val="28"/>
          <w:lang w:eastAsia="ru-RU"/>
        </w:rPr>
        <w:t xml:space="preserve"> </w:t>
      </w:r>
      <w:r w:rsidRPr="00CB2E89">
        <w:rPr>
          <w:rFonts w:ascii="Times New Roman" w:eastAsia="Times New Roman" w:hAnsi="Times New Roman" w:cs="Times New Roman"/>
          <w:sz w:val="28"/>
          <w:szCs w:val="28"/>
          <w:lang w:eastAsia="ru-RU"/>
        </w:rPr>
        <w:t xml:space="preserve">грн, або </w:t>
      </w:r>
      <w:r>
        <w:rPr>
          <w:rFonts w:ascii="Times New Roman" w:eastAsia="Times New Roman" w:hAnsi="Times New Roman" w:cs="Times New Roman"/>
          <w:sz w:val="28"/>
          <w:szCs w:val="28"/>
          <w:lang w:eastAsia="ru-RU"/>
        </w:rPr>
        <w:t>22,2</w:t>
      </w:r>
      <w:r w:rsidRPr="00CB2E89">
        <w:rPr>
          <w:rFonts w:ascii="Times New Roman" w:eastAsia="Times New Roman" w:hAnsi="Times New Roman" w:cs="Times New Roman"/>
          <w:sz w:val="28"/>
          <w:szCs w:val="28"/>
          <w:lang w:eastAsia="ru-RU"/>
        </w:rPr>
        <w:t xml:space="preserve"> % до уточненого річного п</w:t>
      </w:r>
      <w:r>
        <w:rPr>
          <w:rFonts w:ascii="Times New Roman" w:eastAsia="Times New Roman" w:hAnsi="Times New Roman" w:cs="Times New Roman"/>
          <w:sz w:val="28"/>
          <w:szCs w:val="28"/>
          <w:lang w:eastAsia="ru-RU"/>
        </w:rPr>
        <w:t>ризначення</w:t>
      </w:r>
      <w:r w:rsidRPr="00CB2E89">
        <w:rPr>
          <w:rFonts w:ascii="Times New Roman" w:eastAsia="Times New Roman" w:hAnsi="Times New Roman" w:cs="Times New Roman"/>
          <w:sz w:val="28"/>
          <w:szCs w:val="28"/>
          <w:lang w:eastAsia="ru-RU"/>
        </w:rPr>
        <w:t xml:space="preserve">. </w:t>
      </w:r>
      <w:r w:rsidRPr="002C767A">
        <w:rPr>
          <w:rFonts w:ascii="Times New Roman" w:eastAsia="Times New Roman" w:hAnsi="Times New Roman" w:cs="Times New Roman"/>
          <w:iCs/>
          <w:sz w:val="28"/>
          <w:szCs w:val="28"/>
          <w:lang w:eastAsia="ru-RU"/>
        </w:rPr>
        <w:t xml:space="preserve">Питома вага видатків на оплату праці і нарахування на заробітну плату в загальному обсязі видатків на галузь складає </w:t>
      </w:r>
      <w:r>
        <w:rPr>
          <w:rFonts w:ascii="Times New Roman" w:eastAsia="Times New Roman" w:hAnsi="Times New Roman" w:cs="Times New Roman"/>
          <w:iCs/>
          <w:sz w:val="28"/>
          <w:szCs w:val="28"/>
          <w:lang w:eastAsia="ru-RU"/>
        </w:rPr>
        <w:t>67,9</w:t>
      </w:r>
      <w:r w:rsidRPr="002C767A">
        <w:rPr>
          <w:rFonts w:ascii="Times New Roman" w:eastAsia="Times New Roman" w:hAnsi="Times New Roman" w:cs="Times New Roman"/>
          <w:iCs/>
          <w:sz w:val="28"/>
          <w:szCs w:val="28"/>
          <w:lang w:eastAsia="ru-RU"/>
        </w:rPr>
        <w:t xml:space="preserve"> %.</w:t>
      </w:r>
      <w:r w:rsidRPr="002C767A">
        <w:rPr>
          <w:rFonts w:ascii="Times New Roman" w:eastAsia="Times New Roman" w:hAnsi="Times New Roman" w:cs="Times New Roman"/>
          <w:iCs/>
          <w:sz w:val="28"/>
          <w:szCs w:val="28"/>
          <w:highlight w:val="yellow"/>
          <w:lang w:eastAsia="ru-RU"/>
        </w:rPr>
        <w:t xml:space="preserve"> </w:t>
      </w:r>
    </w:p>
    <w:p w:rsidR="00F94C8B" w:rsidRPr="002C767A" w:rsidRDefault="00F94C8B" w:rsidP="00F94C8B">
      <w:pPr>
        <w:autoSpaceDE w:val="0"/>
        <w:autoSpaceDN w:val="0"/>
        <w:adjustRightInd w:val="0"/>
        <w:spacing w:after="0" w:line="240" w:lineRule="auto"/>
        <w:ind w:firstLine="709"/>
        <w:jc w:val="both"/>
        <w:rPr>
          <w:rFonts w:ascii="Times New Roman" w:eastAsia="Times New Roman" w:hAnsi="Times New Roman" w:cs="Times New Roman"/>
          <w:iCs/>
          <w:sz w:val="28"/>
          <w:szCs w:val="28"/>
          <w:highlight w:val="yellow"/>
          <w:lang w:eastAsia="ru-RU"/>
        </w:rPr>
      </w:pPr>
      <w:r w:rsidRPr="002C767A">
        <w:rPr>
          <w:rFonts w:ascii="Times New Roman" w:eastAsia="Times New Roman" w:hAnsi="Times New Roman" w:cs="Times New Roman"/>
          <w:iCs/>
          <w:sz w:val="28"/>
          <w:szCs w:val="28"/>
          <w:lang w:eastAsia="ru-RU"/>
        </w:rPr>
        <w:lastRenderedPageBreak/>
        <w:t xml:space="preserve">На оплату комунальних послуг та енергоносіїв спрямовано </w:t>
      </w:r>
      <w:r>
        <w:rPr>
          <w:rFonts w:ascii="Times New Roman" w:eastAsia="Times New Roman" w:hAnsi="Times New Roman" w:cs="Times New Roman"/>
          <w:iCs/>
          <w:sz w:val="28"/>
          <w:szCs w:val="28"/>
          <w:lang w:eastAsia="ru-RU"/>
        </w:rPr>
        <w:t>663,4</w:t>
      </w:r>
      <w:r w:rsidRPr="002C767A">
        <w:rPr>
          <w:rFonts w:ascii="Times New Roman" w:eastAsia="Times New Roman" w:hAnsi="Times New Roman" w:cs="Times New Roman"/>
          <w:iCs/>
          <w:sz w:val="28"/>
          <w:szCs w:val="28"/>
          <w:lang w:eastAsia="ru-RU"/>
        </w:rPr>
        <w:t xml:space="preserve"> тис. грн, або </w:t>
      </w:r>
      <w:r>
        <w:rPr>
          <w:rFonts w:ascii="Times New Roman" w:eastAsia="Times New Roman" w:hAnsi="Times New Roman" w:cs="Times New Roman"/>
          <w:iCs/>
          <w:sz w:val="28"/>
          <w:szCs w:val="28"/>
          <w:lang w:eastAsia="ru-RU"/>
        </w:rPr>
        <w:t>30,3</w:t>
      </w:r>
      <w:r w:rsidRPr="002C767A">
        <w:rPr>
          <w:rFonts w:ascii="Times New Roman" w:eastAsia="Times New Roman" w:hAnsi="Times New Roman" w:cs="Times New Roman"/>
          <w:iCs/>
          <w:sz w:val="28"/>
          <w:szCs w:val="28"/>
          <w:lang w:eastAsia="ru-RU"/>
        </w:rPr>
        <w:t xml:space="preserve"> %</w:t>
      </w:r>
      <w:r w:rsidR="005B25CC">
        <w:rPr>
          <w:rFonts w:ascii="Times New Roman" w:eastAsia="Times New Roman" w:hAnsi="Times New Roman" w:cs="Times New Roman"/>
          <w:iCs/>
          <w:sz w:val="28"/>
          <w:szCs w:val="28"/>
          <w:lang w:eastAsia="ru-RU"/>
        </w:rPr>
        <w:t xml:space="preserve"> </w:t>
      </w:r>
      <w:r w:rsidRPr="002C767A">
        <w:rPr>
          <w:rFonts w:ascii="Times New Roman" w:eastAsia="Times New Roman" w:hAnsi="Times New Roman" w:cs="Times New Roman"/>
          <w:iCs/>
          <w:sz w:val="28"/>
          <w:szCs w:val="28"/>
          <w:lang w:eastAsia="ru-RU"/>
        </w:rPr>
        <w:t xml:space="preserve"> до уточненого річного п</w:t>
      </w:r>
      <w:r>
        <w:rPr>
          <w:rFonts w:ascii="Times New Roman" w:eastAsia="Times New Roman" w:hAnsi="Times New Roman" w:cs="Times New Roman"/>
          <w:iCs/>
          <w:sz w:val="28"/>
          <w:szCs w:val="28"/>
          <w:lang w:eastAsia="ru-RU"/>
        </w:rPr>
        <w:t>ризначення</w:t>
      </w:r>
      <w:r w:rsidRPr="002C767A">
        <w:rPr>
          <w:rFonts w:ascii="Times New Roman" w:eastAsia="Times New Roman" w:hAnsi="Times New Roman" w:cs="Times New Roman"/>
          <w:iCs/>
          <w:sz w:val="28"/>
          <w:szCs w:val="28"/>
          <w:lang w:eastAsia="ru-RU"/>
        </w:rPr>
        <w:t xml:space="preserve">. Питома вага видатків на оплату комунальних послуг та енергоносіїв в загальному обсязі видатків на галузь складає </w:t>
      </w:r>
      <w:r>
        <w:rPr>
          <w:rFonts w:ascii="Times New Roman" w:eastAsia="Times New Roman" w:hAnsi="Times New Roman" w:cs="Times New Roman"/>
          <w:iCs/>
          <w:sz w:val="28"/>
          <w:szCs w:val="28"/>
          <w:lang w:eastAsia="ru-RU"/>
        </w:rPr>
        <w:t>12,9</w:t>
      </w:r>
      <w:r w:rsidRPr="002C767A">
        <w:rPr>
          <w:rFonts w:ascii="Times New Roman" w:eastAsia="Times New Roman" w:hAnsi="Times New Roman" w:cs="Times New Roman"/>
          <w:iCs/>
          <w:sz w:val="28"/>
          <w:szCs w:val="28"/>
          <w:lang w:eastAsia="ru-RU"/>
        </w:rPr>
        <w:t xml:space="preserve"> %.</w:t>
      </w:r>
    </w:p>
    <w:p w:rsidR="00F94C8B" w:rsidRPr="00C042FD" w:rsidRDefault="00F94C8B" w:rsidP="00F94C8B">
      <w:pPr>
        <w:spacing w:after="0" w:line="240" w:lineRule="auto"/>
        <w:ind w:firstLine="709"/>
        <w:jc w:val="both"/>
        <w:rPr>
          <w:rFonts w:ascii="Times New Roman" w:eastAsia="Times New Roman" w:hAnsi="Times New Roman" w:cs="Times New Roman"/>
          <w:sz w:val="28"/>
          <w:szCs w:val="28"/>
          <w:highlight w:val="yellow"/>
          <w:lang w:eastAsia="ru-RU"/>
        </w:rPr>
      </w:pPr>
      <w:r w:rsidRPr="00C042FD">
        <w:rPr>
          <w:rFonts w:ascii="Times New Roman" w:eastAsia="Times New Roman" w:hAnsi="Times New Roman" w:cs="Times New Roman"/>
          <w:sz w:val="28"/>
          <w:szCs w:val="28"/>
          <w:lang w:eastAsia="ru-RU"/>
        </w:rPr>
        <w:t xml:space="preserve">На інші видатки спрямовано </w:t>
      </w:r>
      <w:r>
        <w:rPr>
          <w:rFonts w:ascii="Times New Roman" w:eastAsia="Times New Roman" w:hAnsi="Times New Roman" w:cs="Times New Roman"/>
          <w:sz w:val="28"/>
          <w:szCs w:val="28"/>
          <w:lang w:eastAsia="ru-RU"/>
        </w:rPr>
        <w:t>991,7</w:t>
      </w:r>
      <w:r w:rsidRPr="00C042FD">
        <w:rPr>
          <w:rFonts w:ascii="Times New Roman" w:eastAsia="Times New Roman" w:hAnsi="Times New Roman" w:cs="Times New Roman"/>
          <w:sz w:val="28"/>
          <w:szCs w:val="28"/>
          <w:lang w:eastAsia="ru-RU"/>
        </w:rPr>
        <w:t xml:space="preserve"> тис. грн, або </w:t>
      </w:r>
      <w:r>
        <w:rPr>
          <w:rFonts w:ascii="Times New Roman" w:eastAsia="Times New Roman" w:hAnsi="Times New Roman" w:cs="Times New Roman"/>
          <w:sz w:val="28"/>
          <w:szCs w:val="28"/>
          <w:lang w:eastAsia="ru-RU"/>
        </w:rPr>
        <w:t>19,3</w:t>
      </w:r>
      <w:r w:rsidRPr="00C042FD">
        <w:rPr>
          <w:rFonts w:ascii="Times New Roman" w:eastAsia="Times New Roman" w:hAnsi="Times New Roman" w:cs="Times New Roman"/>
          <w:sz w:val="28"/>
          <w:szCs w:val="28"/>
          <w:lang w:eastAsia="ru-RU"/>
        </w:rPr>
        <w:t xml:space="preserve"> % до уточненого річного п</w:t>
      </w:r>
      <w:r>
        <w:rPr>
          <w:rFonts w:ascii="Times New Roman" w:eastAsia="Times New Roman" w:hAnsi="Times New Roman" w:cs="Times New Roman"/>
          <w:sz w:val="28"/>
          <w:szCs w:val="28"/>
          <w:lang w:eastAsia="ru-RU"/>
        </w:rPr>
        <w:t>ризначення</w:t>
      </w:r>
      <w:r w:rsidRPr="00C042FD">
        <w:rPr>
          <w:rFonts w:ascii="Times New Roman" w:eastAsia="Times New Roman" w:hAnsi="Times New Roman" w:cs="Times New Roman"/>
          <w:sz w:val="28"/>
          <w:szCs w:val="28"/>
          <w:lang w:eastAsia="ru-RU"/>
        </w:rPr>
        <w:t>. Питома вага інших видатків в загальному</w:t>
      </w:r>
      <w:r>
        <w:rPr>
          <w:rFonts w:ascii="Times New Roman" w:eastAsia="Times New Roman" w:hAnsi="Times New Roman" w:cs="Times New Roman"/>
          <w:sz w:val="28"/>
          <w:szCs w:val="28"/>
          <w:lang w:eastAsia="ru-RU"/>
        </w:rPr>
        <w:t xml:space="preserve"> обсязі</w:t>
      </w:r>
      <w:r w:rsidRPr="00C042FD">
        <w:rPr>
          <w:rFonts w:ascii="Times New Roman" w:eastAsia="Times New Roman" w:hAnsi="Times New Roman" w:cs="Times New Roman"/>
          <w:sz w:val="28"/>
          <w:szCs w:val="28"/>
          <w:lang w:eastAsia="ru-RU"/>
        </w:rPr>
        <w:t xml:space="preserve"> видатків на галузь складає </w:t>
      </w:r>
      <w:r>
        <w:rPr>
          <w:rFonts w:ascii="Times New Roman" w:eastAsia="Times New Roman" w:hAnsi="Times New Roman" w:cs="Times New Roman"/>
          <w:sz w:val="28"/>
          <w:szCs w:val="28"/>
          <w:lang w:eastAsia="ru-RU"/>
        </w:rPr>
        <w:t>19,2</w:t>
      </w:r>
      <w:r w:rsidRPr="00C042FD">
        <w:rPr>
          <w:rFonts w:ascii="Times New Roman" w:eastAsia="Times New Roman" w:hAnsi="Times New Roman" w:cs="Times New Roman"/>
          <w:sz w:val="28"/>
          <w:szCs w:val="28"/>
          <w:lang w:eastAsia="ru-RU"/>
        </w:rPr>
        <w:t xml:space="preserve"> %.</w:t>
      </w:r>
    </w:p>
    <w:p w:rsidR="00F94C8B" w:rsidRDefault="00F94C8B" w:rsidP="00F94C8B">
      <w:pPr>
        <w:spacing w:after="0" w:line="240" w:lineRule="auto"/>
        <w:ind w:firstLine="709"/>
        <w:jc w:val="both"/>
        <w:rPr>
          <w:rFonts w:ascii="Times New Roman" w:eastAsia="Times New Roman" w:hAnsi="Times New Roman" w:cs="Times New Roman"/>
          <w:sz w:val="28"/>
          <w:szCs w:val="28"/>
          <w:highlight w:val="yellow"/>
          <w:lang w:eastAsia="ru-RU"/>
        </w:rPr>
      </w:pPr>
      <w:r w:rsidRPr="0087701E">
        <w:rPr>
          <w:rFonts w:ascii="Times New Roman" w:eastAsia="Times New Roman" w:hAnsi="Times New Roman" w:cs="Times New Roman"/>
          <w:sz w:val="28"/>
          <w:szCs w:val="28"/>
          <w:lang w:eastAsia="ru-RU"/>
        </w:rPr>
        <w:t>Штатна чисельність працівників бюджетних установ по галузі станом на 01.</w:t>
      </w:r>
      <w:r>
        <w:rPr>
          <w:rFonts w:ascii="Times New Roman" w:eastAsia="Times New Roman" w:hAnsi="Times New Roman" w:cs="Times New Roman"/>
          <w:sz w:val="28"/>
          <w:szCs w:val="28"/>
          <w:lang w:eastAsia="ru-RU"/>
        </w:rPr>
        <w:t>04</w:t>
      </w:r>
      <w:r w:rsidRPr="0087701E">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5</w:t>
      </w:r>
      <w:r w:rsidRPr="0087701E">
        <w:rPr>
          <w:rFonts w:ascii="Times New Roman" w:eastAsia="Times New Roman" w:hAnsi="Times New Roman" w:cs="Times New Roman"/>
          <w:sz w:val="28"/>
          <w:szCs w:val="28"/>
          <w:lang w:eastAsia="ru-RU"/>
        </w:rPr>
        <w:t xml:space="preserve"> року становить 8</w:t>
      </w:r>
      <w:r>
        <w:rPr>
          <w:rFonts w:ascii="Times New Roman" w:eastAsia="Times New Roman" w:hAnsi="Times New Roman" w:cs="Times New Roman"/>
          <w:sz w:val="28"/>
          <w:szCs w:val="28"/>
          <w:lang w:eastAsia="ru-RU"/>
        </w:rPr>
        <w:t>9</w:t>
      </w:r>
      <w:r w:rsidRPr="0087701E">
        <w:rPr>
          <w:rFonts w:ascii="Times New Roman" w:eastAsia="Times New Roman" w:hAnsi="Times New Roman" w:cs="Times New Roman"/>
          <w:sz w:val="28"/>
          <w:szCs w:val="28"/>
          <w:lang w:eastAsia="ru-RU"/>
        </w:rPr>
        <w:t>,75 одиниць, фактична чисельність – 8</w:t>
      </w:r>
      <w:r>
        <w:rPr>
          <w:rFonts w:ascii="Times New Roman" w:eastAsia="Times New Roman" w:hAnsi="Times New Roman" w:cs="Times New Roman"/>
          <w:sz w:val="28"/>
          <w:szCs w:val="28"/>
          <w:lang w:eastAsia="ru-RU"/>
        </w:rPr>
        <w:t>9</w:t>
      </w:r>
      <w:r w:rsidRPr="0087701E">
        <w:rPr>
          <w:rFonts w:ascii="Times New Roman" w:eastAsia="Times New Roman" w:hAnsi="Times New Roman" w:cs="Times New Roman"/>
          <w:sz w:val="28"/>
          <w:szCs w:val="28"/>
          <w:lang w:eastAsia="ru-RU"/>
        </w:rPr>
        <w:t>,75 одиниць.</w:t>
      </w:r>
      <w:r w:rsidRPr="003D3370">
        <w:rPr>
          <w:rFonts w:ascii="Times New Roman" w:eastAsia="Times New Roman" w:hAnsi="Times New Roman" w:cs="Times New Roman"/>
          <w:sz w:val="28"/>
          <w:szCs w:val="28"/>
          <w:highlight w:val="yellow"/>
          <w:lang w:eastAsia="ru-RU"/>
        </w:rPr>
        <w:t xml:space="preserve"> </w:t>
      </w:r>
    </w:p>
    <w:p w:rsidR="009E0703" w:rsidRPr="003D3370" w:rsidRDefault="009E0703" w:rsidP="00F94C8B">
      <w:pPr>
        <w:spacing w:after="0" w:line="240" w:lineRule="auto"/>
        <w:ind w:firstLine="709"/>
        <w:jc w:val="both"/>
        <w:rPr>
          <w:rFonts w:ascii="Times New Roman" w:eastAsia="Times New Roman" w:hAnsi="Times New Roman" w:cs="Times New Roman"/>
          <w:sz w:val="24"/>
          <w:szCs w:val="24"/>
          <w:highlight w:val="yellow"/>
          <w:lang w:eastAsia="ru-RU"/>
        </w:rPr>
      </w:pPr>
    </w:p>
    <w:p w:rsidR="00F94C8B" w:rsidRPr="00387FA4" w:rsidRDefault="00F94C8B" w:rsidP="00F94C8B">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r w:rsidRPr="00387FA4">
        <w:rPr>
          <w:rFonts w:ascii="Times New Roman" w:eastAsia="Times New Roman" w:hAnsi="Times New Roman" w:cs="Times New Roman"/>
          <w:bCs/>
          <w:iCs/>
          <w:sz w:val="28"/>
          <w:szCs w:val="28"/>
          <w:lang w:eastAsia="ru-RU"/>
        </w:rPr>
        <w:t xml:space="preserve">Фізична культура і спорт </w:t>
      </w:r>
    </w:p>
    <w:p w:rsidR="00F94C8B" w:rsidRPr="00C042FD" w:rsidRDefault="00F94C8B" w:rsidP="00F94C8B">
      <w:pPr>
        <w:widowControl w:val="0"/>
        <w:spacing w:after="0" w:line="240" w:lineRule="auto"/>
        <w:ind w:firstLine="567"/>
        <w:jc w:val="both"/>
        <w:rPr>
          <w:rFonts w:ascii="Times New Roman" w:eastAsia="Times New Roman" w:hAnsi="Times New Roman" w:cs="Times New Roman"/>
          <w:sz w:val="28"/>
          <w:szCs w:val="28"/>
          <w:lang w:eastAsia="x-none"/>
        </w:rPr>
      </w:pPr>
      <w:r w:rsidRPr="00C042FD">
        <w:rPr>
          <w:rFonts w:ascii="Times New Roman" w:eastAsia="Times New Roman" w:hAnsi="Times New Roman" w:cs="Times New Roman"/>
          <w:sz w:val="28"/>
          <w:szCs w:val="28"/>
          <w:lang w:eastAsia="x-none"/>
        </w:rPr>
        <w:t>Головним розпорядником коштів по галузі “Фізична культура і спорт» є управління культури, молоді, спорту та туризму виконавчого комітету міської ради</w:t>
      </w:r>
      <w:r>
        <w:rPr>
          <w:rFonts w:ascii="Times New Roman" w:eastAsia="Times New Roman" w:hAnsi="Times New Roman" w:cs="Times New Roman"/>
          <w:sz w:val="28"/>
          <w:szCs w:val="28"/>
          <w:lang w:eastAsia="x-none"/>
        </w:rPr>
        <w:t xml:space="preserve">, </w:t>
      </w:r>
      <w:r w:rsidRPr="00152295">
        <w:rPr>
          <w:rFonts w:ascii="Times New Roman" w:eastAsia="Times New Roman" w:hAnsi="Times New Roman" w:cs="Times New Roman"/>
          <w:bCs/>
          <w:sz w:val="28"/>
          <w:szCs w:val="28"/>
          <w:lang w:eastAsia="ru-RU"/>
        </w:rPr>
        <w:t>якому підпорядковано установ</w:t>
      </w:r>
      <w:r w:rsidRPr="00A32FC6">
        <w:rPr>
          <w:rFonts w:ascii="Times New Roman" w:eastAsia="Times New Roman" w:hAnsi="Times New Roman" w:cs="Times New Roman"/>
          <w:bCs/>
          <w:sz w:val="28"/>
          <w:szCs w:val="28"/>
          <w:lang w:eastAsia="ru-RU"/>
        </w:rPr>
        <w:t>и:</w:t>
      </w:r>
      <w:r w:rsidRPr="00850570">
        <w:rPr>
          <w:rFonts w:ascii="Times New Roman" w:eastAsia="TimesNewRomanPSMT" w:hAnsi="Times New Roman"/>
          <w:sz w:val="28"/>
          <w:szCs w:val="28"/>
        </w:rPr>
        <w:t xml:space="preserve"> </w:t>
      </w:r>
      <w:r w:rsidRPr="00146DFB">
        <w:rPr>
          <w:rFonts w:ascii="Times New Roman" w:eastAsia="TimesNewRomanPSMT" w:hAnsi="Times New Roman"/>
          <w:sz w:val="28"/>
          <w:szCs w:val="28"/>
        </w:rPr>
        <w:t>КЗ «Дитячо-юнацька спортивна школа №1 ім. П. Стуса»</w:t>
      </w:r>
      <w:r>
        <w:rPr>
          <w:rFonts w:ascii="Times New Roman" w:eastAsia="TimesNewRomanPSMT" w:hAnsi="Times New Roman"/>
          <w:sz w:val="28"/>
          <w:szCs w:val="28"/>
        </w:rPr>
        <w:t xml:space="preserve">, </w:t>
      </w:r>
      <w:r w:rsidRPr="00146DFB">
        <w:rPr>
          <w:rFonts w:ascii="Times New Roman" w:hAnsi="Times New Roman"/>
          <w:sz w:val="28"/>
          <w:szCs w:val="28"/>
          <w:lang w:eastAsia="ru-RU"/>
        </w:rPr>
        <w:t xml:space="preserve">КЗ «Дитячо-юнацька спортивна школа ім. Є. </w:t>
      </w:r>
      <w:proofErr w:type="spellStart"/>
      <w:r w:rsidRPr="00146DFB">
        <w:rPr>
          <w:rFonts w:ascii="Times New Roman" w:hAnsi="Times New Roman"/>
          <w:sz w:val="28"/>
          <w:szCs w:val="28"/>
          <w:lang w:eastAsia="ru-RU"/>
        </w:rPr>
        <w:t>Кондратовича</w:t>
      </w:r>
      <w:proofErr w:type="spellEnd"/>
      <w:r w:rsidRPr="00146DFB">
        <w:rPr>
          <w:rFonts w:ascii="Times New Roman" w:hAnsi="Times New Roman"/>
          <w:sz w:val="28"/>
          <w:szCs w:val="28"/>
          <w:lang w:eastAsia="ru-RU"/>
        </w:rPr>
        <w:t xml:space="preserve">» </w:t>
      </w:r>
      <w:r>
        <w:rPr>
          <w:rFonts w:ascii="Times New Roman" w:eastAsia="TimesNewRomanPSMT" w:hAnsi="Times New Roman"/>
          <w:sz w:val="28"/>
          <w:szCs w:val="28"/>
        </w:rPr>
        <w:t xml:space="preserve">та </w:t>
      </w:r>
      <w:r w:rsidRPr="00146DFB">
        <w:rPr>
          <w:rFonts w:ascii="Times New Roman" w:hAnsi="Times New Roman"/>
          <w:sz w:val="28"/>
          <w:szCs w:val="28"/>
        </w:rPr>
        <w:t>Ковельськ</w:t>
      </w:r>
      <w:r>
        <w:rPr>
          <w:rFonts w:ascii="Times New Roman" w:hAnsi="Times New Roman"/>
          <w:sz w:val="28"/>
          <w:szCs w:val="28"/>
        </w:rPr>
        <w:t>ий</w:t>
      </w:r>
      <w:r w:rsidRPr="00146DFB">
        <w:rPr>
          <w:rFonts w:ascii="Times New Roman" w:hAnsi="Times New Roman"/>
          <w:sz w:val="28"/>
          <w:szCs w:val="28"/>
        </w:rPr>
        <w:t xml:space="preserve"> міськ</w:t>
      </w:r>
      <w:r>
        <w:rPr>
          <w:rFonts w:ascii="Times New Roman" w:hAnsi="Times New Roman"/>
          <w:sz w:val="28"/>
          <w:szCs w:val="28"/>
        </w:rPr>
        <w:t>ий</w:t>
      </w:r>
      <w:r w:rsidRPr="00146DFB">
        <w:rPr>
          <w:rFonts w:ascii="Times New Roman" w:hAnsi="Times New Roman"/>
          <w:sz w:val="28"/>
          <w:szCs w:val="28"/>
        </w:rPr>
        <w:t xml:space="preserve"> центр фізичного здоров’я населення «Спорт для всіх»</w:t>
      </w:r>
      <w:r>
        <w:rPr>
          <w:rFonts w:ascii="Times New Roman" w:hAnsi="Times New Roman"/>
          <w:sz w:val="28"/>
          <w:szCs w:val="28"/>
        </w:rPr>
        <w:t>.</w:t>
      </w:r>
    </w:p>
    <w:p w:rsidR="00F94C8B" w:rsidRPr="00C042FD" w:rsidRDefault="00F94C8B" w:rsidP="00F94C8B">
      <w:pPr>
        <w:widowControl w:val="0"/>
        <w:spacing w:after="0" w:line="240" w:lineRule="auto"/>
        <w:ind w:firstLine="567"/>
        <w:jc w:val="both"/>
        <w:rPr>
          <w:rFonts w:ascii="Times New Roman" w:eastAsia="Times New Roman" w:hAnsi="Times New Roman" w:cs="Times New Roman"/>
          <w:sz w:val="28"/>
          <w:szCs w:val="28"/>
          <w:highlight w:val="yellow"/>
          <w:lang w:eastAsia="x-none"/>
        </w:rPr>
      </w:pPr>
      <w:r w:rsidRPr="00C042FD">
        <w:rPr>
          <w:rFonts w:ascii="Times New Roman" w:eastAsia="Times New Roman" w:hAnsi="Times New Roman" w:cs="Times New Roman"/>
          <w:sz w:val="28"/>
          <w:szCs w:val="28"/>
          <w:lang w:eastAsia="x-none"/>
        </w:rPr>
        <w:t>Річні призначення з урахуванням змін на 202</w:t>
      </w:r>
      <w:r>
        <w:rPr>
          <w:rFonts w:ascii="Times New Roman" w:eastAsia="Times New Roman" w:hAnsi="Times New Roman" w:cs="Times New Roman"/>
          <w:sz w:val="28"/>
          <w:szCs w:val="28"/>
          <w:lang w:eastAsia="x-none"/>
        </w:rPr>
        <w:t>5</w:t>
      </w:r>
      <w:r w:rsidRPr="00C042FD">
        <w:rPr>
          <w:rFonts w:ascii="Times New Roman" w:eastAsia="Times New Roman" w:hAnsi="Times New Roman" w:cs="Times New Roman"/>
          <w:sz w:val="28"/>
          <w:szCs w:val="28"/>
          <w:lang w:eastAsia="x-none"/>
        </w:rPr>
        <w:t xml:space="preserve"> рік в загальній сумі видатків по </w:t>
      </w:r>
      <w:r>
        <w:rPr>
          <w:rFonts w:ascii="Times New Roman" w:eastAsia="Times New Roman" w:hAnsi="Times New Roman" w:cs="Times New Roman"/>
          <w:sz w:val="28"/>
          <w:szCs w:val="28"/>
          <w:lang w:eastAsia="x-none"/>
        </w:rPr>
        <w:t xml:space="preserve">даній </w:t>
      </w:r>
      <w:r w:rsidRPr="00C042FD">
        <w:rPr>
          <w:rFonts w:ascii="Times New Roman" w:eastAsia="Times New Roman" w:hAnsi="Times New Roman" w:cs="Times New Roman"/>
          <w:sz w:val="28"/>
          <w:szCs w:val="28"/>
          <w:lang w:eastAsia="x-none"/>
        </w:rPr>
        <w:t>галузі</w:t>
      </w:r>
      <w:r>
        <w:rPr>
          <w:rFonts w:ascii="Times New Roman" w:eastAsia="Times New Roman" w:hAnsi="Times New Roman" w:cs="Times New Roman"/>
          <w:sz w:val="28"/>
          <w:szCs w:val="28"/>
          <w:lang w:eastAsia="x-none"/>
        </w:rPr>
        <w:t xml:space="preserve"> становлять</w:t>
      </w:r>
      <w:r w:rsidRPr="00C042FD">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33925,6</w:t>
      </w:r>
      <w:r w:rsidRPr="00C042FD">
        <w:rPr>
          <w:rFonts w:ascii="Times New Roman" w:eastAsia="Times New Roman" w:hAnsi="Times New Roman" w:cs="Times New Roman"/>
          <w:sz w:val="28"/>
          <w:szCs w:val="28"/>
          <w:lang w:eastAsia="x-none"/>
        </w:rPr>
        <w:t xml:space="preserve"> тис. грн, з них по загальному фонду </w:t>
      </w:r>
      <w:r>
        <w:rPr>
          <w:rFonts w:ascii="Times New Roman" w:eastAsia="Times New Roman" w:hAnsi="Times New Roman" w:cs="Times New Roman"/>
          <w:sz w:val="28"/>
          <w:szCs w:val="28"/>
          <w:lang w:eastAsia="x-none"/>
        </w:rPr>
        <w:t>24260,1</w:t>
      </w:r>
      <w:r w:rsidRPr="00C042FD">
        <w:rPr>
          <w:rFonts w:ascii="Times New Roman" w:eastAsia="Times New Roman" w:hAnsi="Times New Roman" w:cs="Times New Roman"/>
          <w:sz w:val="28"/>
          <w:szCs w:val="28"/>
          <w:lang w:eastAsia="x-none"/>
        </w:rPr>
        <w:t xml:space="preserve"> тис. грн та по спеціальному </w:t>
      </w:r>
      <w:r>
        <w:rPr>
          <w:rFonts w:ascii="Times New Roman" w:eastAsia="Times New Roman" w:hAnsi="Times New Roman" w:cs="Times New Roman"/>
          <w:sz w:val="28"/>
          <w:szCs w:val="28"/>
          <w:lang w:eastAsia="x-none"/>
        </w:rPr>
        <w:t>9665,5</w:t>
      </w:r>
      <w:r w:rsidRPr="00C042FD">
        <w:rPr>
          <w:rFonts w:ascii="Times New Roman" w:eastAsia="Times New Roman" w:hAnsi="Times New Roman" w:cs="Times New Roman"/>
          <w:sz w:val="28"/>
          <w:szCs w:val="28"/>
          <w:lang w:eastAsia="x-none"/>
        </w:rPr>
        <w:t xml:space="preserve"> тис. гривень.</w:t>
      </w:r>
    </w:p>
    <w:p w:rsidR="00F94C8B" w:rsidRPr="00C042FD" w:rsidRDefault="00F94C8B" w:rsidP="00F94C8B">
      <w:pPr>
        <w:spacing w:after="0" w:line="240" w:lineRule="auto"/>
        <w:ind w:firstLine="709"/>
        <w:jc w:val="both"/>
        <w:rPr>
          <w:rFonts w:ascii="Times New Roman" w:eastAsia="Times New Roman" w:hAnsi="Times New Roman" w:cs="Times New Roman"/>
          <w:bCs/>
          <w:sz w:val="28"/>
          <w:szCs w:val="28"/>
          <w:lang w:eastAsia="x-none"/>
        </w:rPr>
      </w:pPr>
      <w:r w:rsidRPr="00C042FD">
        <w:rPr>
          <w:rFonts w:ascii="Times New Roman" w:eastAsia="Times New Roman" w:hAnsi="Times New Roman" w:cs="Times New Roman"/>
          <w:bCs/>
          <w:sz w:val="28"/>
          <w:szCs w:val="28"/>
          <w:lang w:eastAsia="x-none"/>
        </w:rPr>
        <w:t xml:space="preserve">Касові видатки за </w:t>
      </w:r>
      <w:r>
        <w:rPr>
          <w:rFonts w:ascii="Times New Roman" w:eastAsia="Times New Roman" w:hAnsi="Times New Roman" w:cs="Times New Roman"/>
          <w:bCs/>
          <w:sz w:val="28"/>
          <w:szCs w:val="28"/>
          <w:lang w:eastAsia="x-none"/>
        </w:rPr>
        <w:t>І квартал</w:t>
      </w:r>
      <w:r w:rsidRPr="00C042FD">
        <w:rPr>
          <w:rFonts w:ascii="Times New Roman" w:eastAsia="Times New Roman" w:hAnsi="Times New Roman" w:cs="Times New Roman"/>
          <w:bCs/>
          <w:sz w:val="28"/>
          <w:szCs w:val="28"/>
          <w:lang w:eastAsia="x-none"/>
        </w:rPr>
        <w:t xml:space="preserve"> 202</w:t>
      </w:r>
      <w:r>
        <w:rPr>
          <w:rFonts w:ascii="Times New Roman" w:eastAsia="Times New Roman" w:hAnsi="Times New Roman" w:cs="Times New Roman"/>
          <w:bCs/>
          <w:sz w:val="28"/>
          <w:szCs w:val="28"/>
          <w:lang w:eastAsia="x-none"/>
        </w:rPr>
        <w:t>5</w:t>
      </w:r>
      <w:r w:rsidRPr="00C042FD">
        <w:rPr>
          <w:rFonts w:ascii="Times New Roman" w:eastAsia="Times New Roman" w:hAnsi="Times New Roman" w:cs="Times New Roman"/>
          <w:bCs/>
          <w:sz w:val="28"/>
          <w:szCs w:val="28"/>
          <w:lang w:eastAsia="x-none"/>
        </w:rPr>
        <w:t xml:space="preserve"> року по галузі «Фізична культура і спорт» склали </w:t>
      </w:r>
      <w:r>
        <w:rPr>
          <w:rFonts w:ascii="Times New Roman" w:eastAsia="Times New Roman" w:hAnsi="Times New Roman" w:cs="Times New Roman"/>
          <w:bCs/>
          <w:sz w:val="28"/>
          <w:szCs w:val="28"/>
          <w:lang w:eastAsia="x-none"/>
        </w:rPr>
        <w:t>4959,8</w:t>
      </w:r>
      <w:r w:rsidRPr="00C042FD">
        <w:rPr>
          <w:rFonts w:ascii="Times New Roman" w:eastAsia="Times New Roman" w:hAnsi="Times New Roman" w:cs="Times New Roman"/>
          <w:bCs/>
          <w:sz w:val="28"/>
          <w:szCs w:val="28"/>
          <w:lang w:eastAsia="x-none"/>
        </w:rPr>
        <w:t xml:space="preserve"> тис. грн, або </w:t>
      </w:r>
      <w:r>
        <w:rPr>
          <w:rFonts w:ascii="Times New Roman" w:eastAsia="Times New Roman" w:hAnsi="Times New Roman" w:cs="Times New Roman"/>
          <w:bCs/>
          <w:sz w:val="28"/>
          <w:szCs w:val="28"/>
          <w:lang w:eastAsia="x-none"/>
        </w:rPr>
        <w:t>14,6</w:t>
      </w:r>
      <w:r w:rsidRPr="00C042FD">
        <w:rPr>
          <w:rFonts w:ascii="Times New Roman" w:eastAsia="Times New Roman" w:hAnsi="Times New Roman" w:cs="Times New Roman"/>
          <w:bCs/>
          <w:sz w:val="28"/>
          <w:szCs w:val="28"/>
          <w:lang w:eastAsia="x-none"/>
        </w:rPr>
        <w:t xml:space="preserve"> %, в тому числі: по загальному фонду </w:t>
      </w:r>
      <w:r>
        <w:rPr>
          <w:rFonts w:ascii="Times New Roman" w:eastAsia="Times New Roman" w:hAnsi="Times New Roman" w:cs="Times New Roman"/>
          <w:bCs/>
          <w:sz w:val="28"/>
          <w:szCs w:val="28"/>
          <w:lang w:eastAsia="x-none"/>
        </w:rPr>
        <w:t>-</w:t>
      </w:r>
      <w:r w:rsidRPr="00C042FD">
        <w:rPr>
          <w:rFonts w:ascii="Times New Roman" w:eastAsia="Times New Roman" w:hAnsi="Times New Roman" w:cs="Times New Roman"/>
          <w:bCs/>
          <w:sz w:val="28"/>
          <w:szCs w:val="28"/>
          <w:lang w:eastAsia="x-none"/>
        </w:rPr>
        <w:t xml:space="preserve"> </w:t>
      </w:r>
      <w:r>
        <w:rPr>
          <w:rFonts w:ascii="Times New Roman" w:eastAsia="Times New Roman" w:hAnsi="Times New Roman" w:cs="Times New Roman"/>
          <w:bCs/>
          <w:sz w:val="28"/>
          <w:szCs w:val="28"/>
          <w:lang w:eastAsia="x-none"/>
        </w:rPr>
        <w:t>4370,3</w:t>
      </w:r>
      <w:r w:rsidRPr="00C042FD">
        <w:rPr>
          <w:rFonts w:ascii="Times New Roman" w:eastAsia="Times New Roman" w:hAnsi="Times New Roman" w:cs="Times New Roman"/>
          <w:bCs/>
          <w:sz w:val="28"/>
          <w:szCs w:val="28"/>
          <w:lang w:eastAsia="x-none"/>
        </w:rPr>
        <w:t xml:space="preserve"> тис. грн, або </w:t>
      </w:r>
      <w:r>
        <w:rPr>
          <w:rFonts w:ascii="Times New Roman" w:eastAsia="Times New Roman" w:hAnsi="Times New Roman" w:cs="Times New Roman"/>
          <w:bCs/>
          <w:sz w:val="28"/>
          <w:szCs w:val="28"/>
          <w:lang w:eastAsia="x-none"/>
        </w:rPr>
        <w:t>18,0</w:t>
      </w:r>
      <w:r w:rsidRPr="00C042FD">
        <w:rPr>
          <w:rFonts w:ascii="Times New Roman" w:eastAsia="Times New Roman" w:hAnsi="Times New Roman" w:cs="Times New Roman"/>
          <w:bCs/>
          <w:sz w:val="28"/>
          <w:szCs w:val="28"/>
          <w:lang w:eastAsia="x-none"/>
        </w:rPr>
        <w:t xml:space="preserve"> % до </w:t>
      </w:r>
      <w:r>
        <w:rPr>
          <w:rFonts w:ascii="Times New Roman" w:eastAsia="Times New Roman" w:hAnsi="Times New Roman" w:cs="Times New Roman"/>
          <w:bCs/>
          <w:sz w:val="28"/>
          <w:szCs w:val="28"/>
          <w:lang w:eastAsia="x-none"/>
        </w:rPr>
        <w:t xml:space="preserve">уточненого </w:t>
      </w:r>
      <w:r w:rsidRPr="00C042FD">
        <w:rPr>
          <w:rFonts w:ascii="Times New Roman" w:eastAsia="Times New Roman" w:hAnsi="Times New Roman" w:cs="Times New Roman"/>
          <w:bCs/>
          <w:sz w:val="28"/>
          <w:szCs w:val="28"/>
          <w:lang w:eastAsia="x-none"/>
        </w:rPr>
        <w:t>річн</w:t>
      </w:r>
      <w:r>
        <w:rPr>
          <w:rFonts w:ascii="Times New Roman" w:eastAsia="Times New Roman" w:hAnsi="Times New Roman" w:cs="Times New Roman"/>
          <w:bCs/>
          <w:sz w:val="28"/>
          <w:szCs w:val="28"/>
          <w:lang w:eastAsia="x-none"/>
        </w:rPr>
        <w:t>ого</w:t>
      </w:r>
      <w:r w:rsidRPr="00C042FD">
        <w:rPr>
          <w:rFonts w:ascii="Times New Roman" w:eastAsia="Times New Roman" w:hAnsi="Times New Roman" w:cs="Times New Roman"/>
          <w:bCs/>
          <w:sz w:val="28"/>
          <w:szCs w:val="28"/>
          <w:lang w:eastAsia="x-none"/>
        </w:rPr>
        <w:t xml:space="preserve"> призначен</w:t>
      </w:r>
      <w:r>
        <w:rPr>
          <w:rFonts w:ascii="Times New Roman" w:eastAsia="Times New Roman" w:hAnsi="Times New Roman" w:cs="Times New Roman"/>
          <w:bCs/>
          <w:sz w:val="28"/>
          <w:szCs w:val="28"/>
          <w:lang w:eastAsia="x-none"/>
        </w:rPr>
        <w:t>ня</w:t>
      </w:r>
      <w:r w:rsidRPr="00C042FD">
        <w:rPr>
          <w:rFonts w:ascii="Times New Roman" w:eastAsia="Times New Roman" w:hAnsi="Times New Roman" w:cs="Times New Roman"/>
          <w:bCs/>
          <w:sz w:val="28"/>
          <w:szCs w:val="28"/>
          <w:lang w:eastAsia="x-none"/>
        </w:rPr>
        <w:t xml:space="preserve"> та по спеціальному фонду – </w:t>
      </w:r>
      <w:r>
        <w:rPr>
          <w:rFonts w:ascii="Times New Roman" w:eastAsia="Times New Roman" w:hAnsi="Times New Roman" w:cs="Times New Roman"/>
          <w:bCs/>
          <w:sz w:val="28"/>
          <w:szCs w:val="28"/>
          <w:lang w:eastAsia="x-none"/>
        </w:rPr>
        <w:t>589,6</w:t>
      </w:r>
      <w:r w:rsidRPr="00C042FD">
        <w:rPr>
          <w:rFonts w:ascii="Times New Roman" w:eastAsia="Times New Roman" w:hAnsi="Times New Roman" w:cs="Times New Roman"/>
          <w:bCs/>
          <w:sz w:val="28"/>
          <w:szCs w:val="28"/>
          <w:lang w:eastAsia="x-none"/>
        </w:rPr>
        <w:t xml:space="preserve"> тис. грн, або </w:t>
      </w:r>
      <w:r>
        <w:rPr>
          <w:rFonts w:ascii="Times New Roman" w:eastAsia="Times New Roman" w:hAnsi="Times New Roman" w:cs="Times New Roman"/>
          <w:bCs/>
          <w:sz w:val="28"/>
          <w:szCs w:val="28"/>
          <w:lang w:eastAsia="x-none"/>
        </w:rPr>
        <w:t>6,1</w:t>
      </w:r>
      <w:r w:rsidRPr="00C042FD">
        <w:rPr>
          <w:rFonts w:ascii="Times New Roman" w:eastAsia="Times New Roman" w:hAnsi="Times New Roman" w:cs="Times New Roman"/>
          <w:bCs/>
          <w:sz w:val="28"/>
          <w:szCs w:val="28"/>
          <w:lang w:eastAsia="x-none"/>
        </w:rPr>
        <w:t xml:space="preserve"> % до уточненого річного п</w:t>
      </w:r>
      <w:r>
        <w:rPr>
          <w:rFonts w:ascii="Times New Roman" w:eastAsia="Times New Roman" w:hAnsi="Times New Roman" w:cs="Times New Roman"/>
          <w:bCs/>
          <w:sz w:val="28"/>
          <w:szCs w:val="28"/>
          <w:lang w:eastAsia="x-none"/>
        </w:rPr>
        <w:t>ризначення</w:t>
      </w:r>
      <w:r w:rsidRPr="00C042FD">
        <w:rPr>
          <w:rFonts w:ascii="Times New Roman" w:eastAsia="Times New Roman" w:hAnsi="Times New Roman" w:cs="Times New Roman"/>
          <w:bCs/>
          <w:sz w:val="28"/>
          <w:szCs w:val="28"/>
          <w:lang w:eastAsia="x-none"/>
        </w:rPr>
        <w:t xml:space="preserve">. </w:t>
      </w:r>
    </w:p>
    <w:p w:rsidR="00F94C8B" w:rsidRPr="00C042FD" w:rsidRDefault="00F94C8B" w:rsidP="00F94C8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042FD">
        <w:rPr>
          <w:rFonts w:ascii="Times New Roman" w:eastAsia="Times New Roman" w:hAnsi="Times New Roman" w:cs="Times New Roman"/>
          <w:sz w:val="28"/>
          <w:szCs w:val="28"/>
          <w:lang w:eastAsia="ru-RU"/>
        </w:rPr>
        <w:t xml:space="preserve">На оплату праці і нарахування на заробітну плату спрямовано </w:t>
      </w:r>
      <w:r>
        <w:rPr>
          <w:rFonts w:ascii="Times New Roman" w:eastAsia="Times New Roman" w:hAnsi="Times New Roman" w:cs="Times New Roman"/>
          <w:sz w:val="28"/>
          <w:szCs w:val="28"/>
          <w:lang w:eastAsia="ru-RU"/>
        </w:rPr>
        <w:t>3275,3</w:t>
      </w:r>
      <w:r w:rsidRPr="00C042FD">
        <w:rPr>
          <w:rFonts w:ascii="Times New Roman" w:eastAsia="Times New Roman" w:hAnsi="Times New Roman" w:cs="Times New Roman"/>
          <w:sz w:val="28"/>
          <w:szCs w:val="28"/>
          <w:lang w:eastAsia="ru-RU"/>
        </w:rPr>
        <w:t xml:space="preserve"> тис. грн, або </w:t>
      </w:r>
      <w:r>
        <w:rPr>
          <w:rFonts w:ascii="Times New Roman" w:eastAsia="Times New Roman" w:hAnsi="Times New Roman" w:cs="Times New Roman"/>
          <w:sz w:val="28"/>
          <w:szCs w:val="28"/>
          <w:lang w:eastAsia="ru-RU"/>
        </w:rPr>
        <w:t>22,6</w:t>
      </w:r>
      <w:r w:rsidRPr="00C042FD">
        <w:rPr>
          <w:rFonts w:ascii="Times New Roman" w:eastAsia="Times New Roman" w:hAnsi="Times New Roman" w:cs="Times New Roman"/>
          <w:sz w:val="28"/>
          <w:szCs w:val="28"/>
          <w:lang w:eastAsia="ru-RU"/>
        </w:rPr>
        <w:t xml:space="preserve"> відсотка до уточнен</w:t>
      </w:r>
      <w:r>
        <w:rPr>
          <w:rFonts w:ascii="Times New Roman" w:eastAsia="Times New Roman" w:hAnsi="Times New Roman" w:cs="Times New Roman"/>
          <w:sz w:val="28"/>
          <w:szCs w:val="28"/>
          <w:lang w:eastAsia="ru-RU"/>
        </w:rPr>
        <w:t>ого</w:t>
      </w:r>
      <w:r w:rsidRPr="00C042FD">
        <w:rPr>
          <w:rFonts w:ascii="Times New Roman" w:eastAsia="Times New Roman" w:hAnsi="Times New Roman" w:cs="Times New Roman"/>
          <w:sz w:val="28"/>
          <w:szCs w:val="28"/>
          <w:lang w:eastAsia="ru-RU"/>
        </w:rPr>
        <w:t xml:space="preserve"> річн</w:t>
      </w:r>
      <w:r>
        <w:rPr>
          <w:rFonts w:ascii="Times New Roman" w:eastAsia="Times New Roman" w:hAnsi="Times New Roman" w:cs="Times New Roman"/>
          <w:sz w:val="28"/>
          <w:szCs w:val="28"/>
          <w:lang w:eastAsia="ru-RU"/>
        </w:rPr>
        <w:t>ого</w:t>
      </w:r>
      <w:r w:rsidRPr="00C042FD">
        <w:rPr>
          <w:rFonts w:ascii="Times New Roman" w:eastAsia="Times New Roman" w:hAnsi="Times New Roman" w:cs="Times New Roman"/>
          <w:sz w:val="28"/>
          <w:szCs w:val="28"/>
          <w:lang w:eastAsia="ru-RU"/>
        </w:rPr>
        <w:t xml:space="preserve"> призначен</w:t>
      </w:r>
      <w:r>
        <w:rPr>
          <w:rFonts w:ascii="Times New Roman" w:eastAsia="Times New Roman" w:hAnsi="Times New Roman" w:cs="Times New Roman"/>
          <w:sz w:val="28"/>
          <w:szCs w:val="28"/>
          <w:lang w:eastAsia="ru-RU"/>
        </w:rPr>
        <w:t>ня</w:t>
      </w:r>
      <w:r w:rsidRPr="00C042FD">
        <w:rPr>
          <w:rFonts w:ascii="Times New Roman" w:eastAsia="Times New Roman" w:hAnsi="Times New Roman" w:cs="Times New Roman"/>
          <w:sz w:val="28"/>
          <w:szCs w:val="28"/>
          <w:lang w:eastAsia="ru-RU"/>
        </w:rPr>
        <w:t>. Питома вага видатків в загальному обсязі видатків по галузі складає 66,</w:t>
      </w:r>
      <w:r>
        <w:rPr>
          <w:rFonts w:ascii="Times New Roman" w:eastAsia="Times New Roman" w:hAnsi="Times New Roman" w:cs="Times New Roman"/>
          <w:sz w:val="28"/>
          <w:szCs w:val="28"/>
          <w:lang w:eastAsia="ru-RU"/>
        </w:rPr>
        <w:t>0</w:t>
      </w:r>
      <w:r w:rsidRPr="00C042FD">
        <w:rPr>
          <w:rFonts w:ascii="Times New Roman" w:eastAsia="Times New Roman" w:hAnsi="Times New Roman" w:cs="Times New Roman"/>
          <w:sz w:val="28"/>
          <w:szCs w:val="28"/>
          <w:lang w:eastAsia="ru-RU"/>
        </w:rPr>
        <w:t xml:space="preserve"> %. </w:t>
      </w:r>
    </w:p>
    <w:p w:rsidR="00F94C8B" w:rsidRDefault="00F94C8B" w:rsidP="00F94C8B">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042FD">
        <w:rPr>
          <w:rFonts w:ascii="Times New Roman" w:eastAsia="Times New Roman" w:hAnsi="Times New Roman" w:cs="Times New Roman"/>
          <w:sz w:val="28"/>
          <w:szCs w:val="28"/>
          <w:lang w:eastAsia="ru-RU"/>
        </w:rPr>
        <w:t>На оплату комунальних послуг та енергоносіїв спрямовано 1</w:t>
      </w:r>
      <w:r>
        <w:rPr>
          <w:rFonts w:ascii="Times New Roman" w:eastAsia="Times New Roman" w:hAnsi="Times New Roman" w:cs="Times New Roman"/>
          <w:sz w:val="28"/>
          <w:szCs w:val="28"/>
          <w:lang w:eastAsia="ru-RU"/>
        </w:rPr>
        <w:t xml:space="preserve">233,8 </w:t>
      </w:r>
      <w:r w:rsidRPr="00C042FD">
        <w:rPr>
          <w:rFonts w:ascii="Times New Roman" w:eastAsia="Times New Roman" w:hAnsi="Times New Roman" w:cs="Times New Roman"/>
          <w:sz w:val="28"/>
          <w:szCs w:val="28"/>
          <w:lang w:eastAsia="ru-RU"/>
        </w:rPr>
        <w:t>тис.</w:t>
      </w:r>
      <w:r>
        <w:rPr>
          <w:rFonts w:ascii="Times New Roman" w:eastAsia="Times New Roman" w:hAnsi="Times New Roman" w:cs="Times New Roman"/>
          <w:sz w:val="28"/>
          <w:szCs w:val="28"/>
          <w:lang w:eastAsia="ru-RU"/>
        </w:rPr>
        <w:t xml:space="preserve"> </w:t>
      </w:r>
      <w:r w:rsidRPr="00C042FD">
        <w:rPr>
          <w:rFonts w:ascii="Times New Roman" w:eastAsia="Times New Roman" w:hAnsi="Times New Roman" w:cs="Times New Roman"/>
          <w:sz w:val="28"/>
          <w:szCs w:val="28"/>
          <w:lang w:eastAsia="ru-RU"/>
        </w:rPr>
        <w:t xml:space="preserve">грн, або </w:t>
      </w:r>
      <w:r>
        <w:rPr>
          <w:rFonts w:ascii="Times New Roman" w:eastAsia="Times New Roman" w:hAnsi="Times New Roman" w:cs="Times New Roman"/>
          <w:sz w:val="28"/>
          <w:szCs w:val="28"/>
          <w:lang w:eastAsia="ru-RU"/>
        </w:rPr>
        <w:t>27,6</w:t>
      </w:r>
      <w:r w:rsidRPr="00C042FD">
        <w:rPr>
          <w:rFonts w:ascii="Times New Roman" w:eastAsia="Times New Roman" w:hAnsi="Times New Roman" w:cs="Times New Roman"/>
          <w:sz w:val="28"/>
          <w:szCs w:val="28"/>
          <w:lang w:eastAsia="ru-RU"/>
        </w:rPr>
        <w:t xml:space="preserve"> % до уточнен</w:t>
      </w:r>
      <w:r>
        <w:rPr>
          <w:rFonts w:ascii="Times New Roman" w:eastAsia="Times New Roman" w:hAnsi="Times New Roman" w:cs="Times New Roman"/>
          <w:sz w:val="28"/>
          <w:szCs w:val="28"/>
          <w:lang w:eastAsia="ru-RU"/>
        </w:rPr>
        <w:t xml:space="preserve">ого </w:t>
      </w:r>
      <w:r w:rsidRPr="00C042FD">
        <w:rPr>
          <w:rFonts w:ascii="Times New Roman" w:eastAsia="Times New Roman" w:hAnsi="Times New Roman" w:cs="Times New Roman"/>
          <w:sz w:val="28"/>
          <w:szCs w:val="28"/>
          <w:lang w:eastAsia="ru-RU"/>
        </w:rPr>
        <w:t>річн</w:t>
      </w:r>
      <w:r>
        <w:rPr>
          <w:rFonts w:ascii="Times New Roman" w:eastAsia="Times New Roman" w:hAnsi="Times New Roman" w:cs="Times New Roman"/>
          <w:sz w:val="28"/>
          <w:szCs w:val="28"/>
          <w:lang w:eastAsia="ru-RU"/>
        </w:rPr>
        <w:t>ого</w:t>
      </w:r>
      <w:r w:rsidRPr="00C042FD">
        <w:rPr>
          <w:rFonts w:ascii="Times New Roman" w:eastAsia="Times New Roman" w:hAnsi="Times New Roman" w:cs="Times New Roman"/>
          <w:sz w:val="28"/>
          <w:szCs w:val="28"/>
          <w:lang w:eastAsia="ru-RU"/>
        </w:rPr>
        <w:t xml:space="preserve"> призначен</w:t>
      </w:r>
      <w:r>
        <w:rPr>
          <w:rFonts w:ascii="Times New Roman" w:eastAsia="Times New Roman" w:hAnsi="Times New Roman" w:cs="Times New Roman"/>
          <w:sz w:val="28"/>
          <w:szCs w:val="28"/>
          <w:lang w:eastAsia="ru-RU"/>
        </w:rPr>
        <w:t>ня</w:t>
      </w:r>
      <w:r w:rsidRPr="00C042FD">
        <w:rPr>
          <w:rFonts w:ascii="Times New Roman" w:eastAsia="Times New Roman" w:hAnsi="Times New Roman" w:cs="Times New Roman"/>
          <w:sz w:val="28"/>
          <w:szCs w:val="28"/>
          <w:lang w:eastAsia="ru-RU"/>
        </w:rPr>
        <w:t xml:space="preserve">. Питома вага видатків в загальному обсязі видатків складає </w:t>
      </w:r>
      <w:r>
        <w:rPr>
          <w:rFonts w:ascii="Times New Roman" w:eastAsia="Times New Roman" w:hAnsi="Times New Roman" w:cs="Times New Roman"/>
          <w:sz w:val="28"/>
          <w:szCs w:val="28"/>
          <w:lang w:eastAsia="ru-RU"/>
        </w:rPr>
        <w:t>24,9</w:t>
      </w:r>
      <w:r w:rsidRPr="00C042FD">
        <w:rPr>
          <w:rFonts w:ascii="Times New Roman" w:eastAsia="Times New Roman" w:hAnsi="Times New Roman" w:cs="Times New Roman"/>
          <w:sz w:val="28"/>
          <w:szCs w:val="28"/>
          <w:lang w:eastAsia="ru-RU"/>
        </w:rPr>
        <w:t xml:space="preserve"> %.</w:t>
      </w:r>
    </w:p>
    <w:p w:rsidR="00F94C8B" w:rsidRPr="00C042FD" w:rsidRDefault="00F94C8B" w:rsidP="00F94C8B">
      <w:pPr>
        <w:spacing w:after="0" w:line="240" w:lineRule="auto"/>
        <w:ind w:firstLine="540"/>
        <w:jc w:val="both"/>
        <w:rPr>
          <w:rFonts w:ascii="Times New Roman" w:eastAsia="Times New Roman" w:hAnsi="Times New Roman" w:cs="Times New Roman"/>
          <w:sz w:val="28"/>
          <w:szCs w:val="28"/>
          <w:lang w:eastAsia="ru-RU"/>
        </w:rPr>
      </w:pPr>
      <w:r w:rsidRPr="00C042FD">
        <w:rPr>
          <w:rFonts w:ascii="Times New Roman" w:eastAsia="Times New Roman" w:hAnsi="Times New Roman" w:cs="Times New Roman"/>
          <w:sz w:val="28"/>
          <w:szCs w:val="28"/>
          <w:lang w:eastAsia="ru-RU"/>
        </w:rPr>
        <w:t>Штатна чисельність працівників бюджетних установ по галузі фізичної культури та спорту станом на 01.</w:t>
      </w:r>
      <w:r>
        <w:rPr>
          <w:rFonts w:ascii="Times New Roman" w:eastAsia="Times New Roman" w:hAnsi="Times New Roman" w:cs="Times New Roman"/>
          <w:sz w:val="28"/>
          <w:szCs w:val="28"/>
          <w:lang w:eastAsia="ru-RU"/>
        </w:rPr>
        <w:t>04</w:t>
      </w:r>
      <w:r w:rsidRPr="00C042FD">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5</w:t>
      </w:r>
      <w:r w:rsidRPr="00C042FD">
        <w:rPr>
          <w:rFonts w:ascii="Times New Roman" w:eastAsia="Times New Roman" w:hAnsi="Times New Roman" w:cs="Times New Roman"/>
          <w:sz w:val="28"/>
          <w:szCs w:val="28"/>
          <w:lang w:eastAsia="ru-RU"/>
        </w:rPr>
        <w:t xml:space="preserve"> року становить 71,25 одиниць, фактична чисельність – 71,25 одиниць.  </w:t>
      </w:r>
    </w:p>
    <w:p w:rsidR="00F94C8B" w:rsidRPr="00C042FD" w:rsidRDefault="00F94C8B" w:rsidP="00F94C8B">
      <w:pPr>
        <w:spacing w:after="0" w:line="240" w:lineRule="auto"/>
        <w:ind w:firstLine="540"/>
        <w:jc w:val="both"/>
        <w:rPr>
          <w:rFonts w:ascii="Times New Roman" w:eastAsia="Times New Roman" w:hAnsi="Times New Roman" w:cs="Times New Roman"/>
          <w:sz w:val="28"/>
          <w:szCs w:val="28"/>
          <w:lang w:eastAsia="ru-RU"/>
        </w:rPr>
      </w:pPr>
    </w:p>
    <w:p w:rsidR="000238F6" w:rsidRPr="00034C4B" w:rsidRDefault="000238F6" w:rsidP="000238F6">
      <w:pPr>
        <w:keepNext/>
        <w:widowControl w:val="0"/>
        <w:spacing w:before="60" w:after="0" w:line="240" w:lineRule="auto"/>
        <w:jc w:val="center"/>
        <w:outlineLvl w:val="7"/>
        <w:rPr>
          <w:rFonts w:ascii="Times New Roman" w:eastAsia="Times New Roman" w:hAnsi="Times New Roman" w:cs="Times New Roman"/>
          <w:bCs/>
          <w:sz w:val="28"/>
          <w:szCs w:val="28"/>
          <w:lang w:eastAsia="ru-RU"/>
        </w:rPr>
      </w:pPr>
      <w:r w:rsidRPr="00034C4B">
        <w:rPr>
          <w:rFonts w:ascii="Times New Roman" w:eastAsia="Times New Roman" w:hAnsi="Times New Roman" w:cs="Times New Roman"/>
          <w:bCs/>
          <w:sz w:val="28"/>
          <w:szCs w:val="28"/>
          <w:lang w:eastAsia="ru-RU"/>
        </w:rPr>
        <w:t xml:space="preserve">Видатки не віднесені до основних груп </w:t>
      </w:r>
    </w:p>
    <w:p w:rsidR="000238F6" w:rsidRPr="00034C4B" w:rsidRDefault="000238F6" w:rsidP="000238F6">
      <w:pPr>
        <w:spacing w:before="60" w:after="0" w:line="240" w:lineRule="auto"/>
        <w:jc w:val="center"/>
        <w:rPr>
          <w:rFonts w:ascii="Times New Roman" w:eastAsia="Times New Roman" w:hAnsi="Times New Roman" w:cs="Times New Roman"/>
          <w:bCs/>
          <w:iCs/>
          <w:sz w:val="28"/>
          <w:szCs w:val="28"/>
          <w:lang w:eastAsia="ru-RU"/>
        </w:rPr>
      </w:pPr>
      <w:r w:rsidRPr="00034C4B">
        <w:rPr>
          <w:rFonts w:ascii="Times New Roman" w:eastAsia="Times New Roman" w:hAnsi="Times New Roman" w:cs="Times New Roman"/>
          <w:bCs/>
          <w:iCs/>
          <w:sz w:val="28"/>
          <w:szCs w:val="28"/>
          <w:lang w:eastAsia="ru-RU"/>
        </w:rPr>
        <w:t xml:space="preserve">Резервний фонд </w:t>
      </w:r>
    </w:p>
    <w:p w:rsidR="000238F6" w:rsidRDefault="000238F6" w:rsidP="000238F6">
      <w:pPr>
        <w:tabs>
          <w:tab w:val="left" w:pos="4215"/>
        </w:tabs>
        <w:spacing w:after="0" w:line="240" w:lineRule="auto"/>
        <w:ind w:firstLine="540"/>
        <w:jc w:val="both"/>
        <w:rPr>
          <w:rFonts w:ascii="Times New Roman" w:eastAsia="Times New Roman" w:hAnsi="Times New Roman" w:cs="Times New Roman"/>
          <w:sz w:val="28"/>
          <w:szCs w:val="28"/>
          <w:lang w:eastAsia="ru-RU"/>
        </w:rPr>
      </w:pPr>
      <w:r w:rsidRPr="00034C4B">
        <w:rPr>
          <w:rFonts w:ascii="Times New Roman" w:eastAsia="Times New Roman" w:hAnsi="Times New Roman" w:cs="Times New Roman"/>
          <w:sz w:val="28"/>
          <w:szCs w:val="28"/>
          <w:lang w:eastAsia="ru-RU"/>
        </w:rPr>
        <w:t>На 01.04.202</w:t>
      </w:r>
      <w:r w:rsidR="00A01214" w:rsidRPr="00034C4B">
        <w:rPr>
          <w:rFonts w:ascii="Times New Roman" w:eastAsia="Times New Roman" w:hAnsi="Times New Roman" w:cs="Times New Roman"/>
          <w:sz w:val="28"/>
          <w:szCs w:val="28"/>
          <w:lang w:eastAsia="ru-RU"/>
        </w:rPr>
        <w:t>5</w:t>
      </w:r>
      <w:r w:rsidRPr="00034C4B">
        <w:rPr>
          <w:rFonts w:ascii="Times New Roman" w:eastAsia="Times New Roman" w:hAnsi="Times New Roman" w:cs="Times New Roman"/>
          <w:sz w:val="28"/>
          <w:szCs w:val="28"/>
          <w:lang w:eastAsia="ru-RU"/>
        </w:rPr>
        <w:t xml:space="preserve"> року уточнені річні призначення резервного фонду бюджету</w:t>
      </w:r>
      <w:r w:rsidR="009E0703">
        <w:rPr>
          <w:rFonts w:ascii="Times New Roman" w:eastAsia="Times New Roman" w:hAnsi="Times New Roman" w:cs="Times New Roman"/>
          <w:sz w:val="28"/>
          <w:szCs w:val="28"/>
          <w:lang w:eastAsia="ru-RU"/>
        </w:rPr>
        <w:t xml:space="preserve"> громади</w:t>
      </w:r>
      <w:r w:rsidRPr="00034C4B">
        <w:rPr>
          <w:rFonts w:ascii="Times New Roman" w:eastAsia="Times New Roman" w:hAnsi="Times New Roman" w:cs="Times New Roman"/>
          <w:sz w:val="28"/>
          <w:szCs w:val="28"/>
          <w:lang w:eastAsia="ru-RU"/>
        </w:rPr>
        <w:t xml:space="preserve"> склали </w:t>
      </w:r>
      <w:r w:rsidR="00034C4B" w:rsidRPr="00034C4B">
        <w:rPr>
          <w:rFonts w:ascii="Times New Roman" w:eastAsia="Times New Roman" w:hAnsi="Times New Roman" w:cs="Times New Roman"/>
          <w:sz w:val="28"/>
          <w:szCs w:val="28"/>
          <w:lang w:eastAsia="ru-RU"/>
        </w:rPr>
        <w:t>20624,9</w:t>
      </w:r>
      <w:r w:rsidRPr="00034C4B">
        <w:rPr>
          <w:rFonts w:ascii="Times New Roman" w:eastAsia="Times New Roman" w:hAnsi="Times New Roman" w:cs="Times New Roman"/>
          <w:sz w:val="28"/>
          <w:szCs w:val="28"/>
          <w:lang w:eastAsia="ru-RU"/>
        </w:rPr>
        <w:t xml:space="preserve"> тис. грн. </w:t>
      </w:r>
      <w:r w:rsidR="00C44D3C" w:rsidRPr="00034C4B">
        <w:rPr>
          <w:rFonts w:ascii="Times New Roman" w:eastAsia="Times New Roman" w:hAnsi="Times New Roman" w:cs="Times New Roman"/>
          <w:sz w:val="28"/>
          <w:szCs w:val="28"/>
          <w:lang w:eastAsia="ru-RU"/>
        </w:rPr>
        <w:t>Використання коштів резервного фонду в першому кварталі не було.</w:t>
      </w:r>
    </w:p>
    <w:p w:rsidR="009E0703" w:rsidRPr="00034C4B" w:rsidRDefault="009E0703" w:rsidP="000238F6">
      <w:pPr>
        <w:tabs>
          <w:tab w:val="left" w:pos="4215"/>
        </w:tabs>
        <w:spacing w:after="0" w:line="240" w:lineRule="auto"/>
        <w:ind w:firstLine="540"/>
        <w:jc w:val="both"/>
        <w:rPr>
          <w:rFonts w:ascii="Times New Roman" w:eastAsia="Times New Roman" w:hAnsi="Times New Roman" w:cs="Times New Roman"/>
          <w:sz w:val="28"/>
          <w:szCs w:val="28"/>
          <w:lang w:eastAsia="ru-RU"/>
        </w:rPr>
      </w:pPr>
    </w:p>
    <w:p w:rsidR="000238F6" w:rsidRPr="00034C4B" w:rsidRDefault="000238F6" w:rsidP="009E0703">
      <w:pPr>
        <w:keepNext/>
        <w:spacing w:after="0" w:line="240" w:lineRule="auto"/>
        <w:jc w:val="center"/>
        <w:outlineLvl w:val="0"/>
        <w:rPr>
          <w:rFonts w:ascii="Times New Roman" w:eastAsia="Times New Roman" w:hAnsi="Times New Roman" w:cs="Times New Roman"/>
          <w:bCs/>
          <w:sz w:val="28"/>
          <w:szCs w:val="28"/>
          <w:lang w:eastAsia="ru-RU"/>
        </w:rPr>
      </w:pPr>
      <w:r w:rsidRPr="00034C4B">
        <w:rPr>
          <w:rFonts w:ascii="Times New Roman" w:eastAsia="Times New Roman" w:hAnsi="Times New Roman" w:cs="Times New Roman"/>
          <w:bCs/>
          <w:sz w:val="28"/>
          <w:szCs w:val="28"/>
          <w:lang w:eastAsia="ru-RU"/>
        </w:rPr>
        <w:t>Фінансування</w:t>
      </w:r>
    </w:p>
    <w:p w:rsidR="000238F6" w:rsidRPr="00A01214" w:rsidRDefault="000238F6" w:rsidP="000238F6">
      <w:pPr>
        <w:spacing w:after="0" w:line="240" w:lineRule="auto"/>
        <w:ind w:firstLine="567"/>
        <w:jc w:val="both"/>
        <w:rPr>
          <w:rFonts w:ascii="Times New Roman" w:eastAsia="Times New Roman" w:hAnsi="Times New Roman" w:cs="Times New Roman"/>
          <w:sz w:val="28"/>
          <w:szCs w:val="28"/>
          <w:highlight w:val="yellow"/>
          <w:lang w:eastAsia="ru-RU"/>
        </w:rPr>
      </w:pPr>
      <w:r w:rsidRPr="00034C4B">
        <w:rPr>
          <w:rFonts w:ascii="Times New Roman" w:eastAsia="Times New Roman" w:hAnsi="Times New Roman" w:cs="Times New Roman"/>
          <w:sz w:val="28"/>
          <w:szCs w:val="28"/>
          <w:lang w:eastAsia="ru-RU"/>
        </w:rPr>
        <w:t>За І квартал 202</w:t>
      </w:r>
      <w:r w:rsidR="007A18A6" w:rsidRPr="00034C4B">
        <w:rPr>
          <w:rFonts w:ascii="Times New Roman" w:eastAsia="Times New Roman" w:hAnsi="Times New Roman" w:cs="Times New Roman"/>
          <w:sz w:val="28"/>
          <w:szCs w:val="28"/>
          <w:lang w:eastAsia="ru-RU"/>
        </w:rPr>
        <w:t>5</w:t>
      </w:r>
      <w:r w:rsidRPr="00034C4B">
        <w:rPr>
          <w:rFonts w:ascii="Times New Roman" w:eastAsia="Times New Roman" w:hAnsi="Times New Roman" w:cs="Times New Roman"/>
          <w:sz w:val="28"/>
          <w:szCs w:val="28"/>
          <w:lang w:eastAsia="ru-RU"/>
        </w:rPr>
        <w:t xml:space="preserve"> року передано коштів із загального фонду бюджету до бюджету розвитку (спеціального фонду) у сумі </w:t>
      </w:r>
      <w:r w:rsidR="00DC4E16" w:rsidRPr="00034C4B">
        <w:rPr>
          <w:rFonts w:ascii="Times New Roman" w:eastAsia="Times New Roman" w:hAnsi="Times New Roman" w:cs="Times New Roman"/>
          <w:sz w:val="28"/>
          <w:szCs w:val="28"/>
          <w:lang w:eastAsia="ru-RU"/>
        </w:rPr>
        <w:t>1</w:t>
      </w:r>
      <w:r w:rsidR="00034C4B" w:rsidRPr="00034C4B">
        <w:rPr>
          <w:rFonts w:ascii="Times New Roman" w:eastAsia="Times New Roman" w:hAnsi="Times New Roman" w:cs="Times New Roman"/>
          <w:sz w:val="28"/>
          <w:szCs w:val="28"/>
          <w:lang w:eastAsia="ru-RU"/>
        </w:rPr>
        <w:t>9</w:t>
      </w:r>
      <w:r w:rsidR="00DC4E16" w:rsidRPr="00034C4B">
        <w:rPr>
          <w:rFonts w:ascii="Times New Roman" w:eastAsia="Times New Roman" w:hAnsi="Times New Roman" w:cs="Times New Roman"/>
          <w:sz w:val="28"/>
          <w:szCs w:val="28"/>
          <w:lang w:eastAsia="ru-RU"/>
        </w:rPr>
        <w:t>7</w:t>
      </w:r>
      <w:r w:rsidR="00034C4B" w:rsidRPr="00034C4B">
        <w:rPr>
          <w:rFonts w:ascii="Times New Roman" w:eastAsia="Times New Roman" w:hAnsi="Times New Roman" w:cs="Times New Roman"/>
          <w:sz w:val="28"/>
          <w:szCs w:val="28"/>
          <w:lang w:eastAsia="ru-RU"/>
        </w:rPr>
        <w:t>0</w:t>
      </w:r>
      <w:r w:rsidR="00DC4E16" w:rsidRPr="00034C4B">
        <w:rPr>
          <w:rFonts w:ascii="Times New Roman" w:eastAsia="Times New Roman" w:hAnsi="Times New Roman" w:cs="Times New Roman"/>
          <w:sz w:val="28"/>
          <w:szCs w:val="28"/>
          <w:lang w:eastAsia="ru-RU"/>
        </w:rPr>
        <w:t>2,</w:t>
      </w:r>
      <w:r w:rsidR="00034C4B" w:rsidRPr="00034C4B">
        <w:rPr>
          <w:rFonts w:ascii="Times New Roman" w:eastAsia="Times New Roman" w:hAnsi="Times New Roman" w:cs="Times New Roman"/>
          <w:sz w:val="28"/>
          <w:szCs w:val="28"/>
          <w:lang w:eastAsia="ru-RU"/>
        </w:rPr>
        <w:t>2</w:t>
      </w:r>
      <w:r w:rsidRPr="00034C4B">
        <w:rPr>
          <w:rFonts w:ascii="Times New Roman" w:eastAsia="Times New Roman" w:hAnsi="Times New Roman" w:cs="Times New Roman"/>
          <w:sz w:val="28"/>
          <w:szCs w:val="28"/>
          <w:lang w:eastAsia="ru-RU"/>
        </w:rPr>
        <w:t xml:space="preserve"> тис. грн. </w:t>
      </w:r>
      <w:r w:rsidRPr="00A01214">
        <w:rPr>
          <w:rFonts w:ascii="Times New Roman" w:eastAsia="Times New Roman" w:hAnsi="Times New Roman" w:cs="Times New Roman"/>
          <w:sz w:val="28"/>
          <w:szCs w:val="28"/>
          <w:highlight w:val="yellow"/>
          <w:lang w:eastAsia="ru-RU"/>
        </w:rPr>
        <w:t xml:space="preserve"> </w:t>
      </w:r>
    </w:p>
    <w:p w:rsidR="000206EF" w:rsidRDefault="000206EF" w:rsidP="000206EF">
      <w:pPr>
        <w:spacing w:after="0" w:line="240" w:lineRule="auto"/>
        <w:ind w:firstLine="709"/>
        <w:jc w:val="both"/>
        <w:rPr>
          <w:rFonts w:ascii="Times New Roman" w:eastAsia="Calibri" w:hAnsi="Times New Roman" w:cs="Times New Roman"/>
          <w:sz w:val="28"/>
          <w:szCs w:val="28"/>
          <w:highlight w:val="yellow"/>
          <w:lang w:eastAsia="ja-JP"/>
        </w:rPr>
      </w:pPr>
    </w:p>
    <w:p w:rsidR="009E0703" w:rsidRPr="00A01214" w:rsidRDefault="009E0703" w:rsidP="000206EF">
      <w:pPr>
        <w:spacing w:after="0" w:line="240" w:lineRule="auto"/>
        <w:ind w:firstLine="709"/>
        <w:jc w:val="both"/>
        <w:rPr>
          <w:rFonts w:ascii="Times New Roman" w:eastAsia="Calibri" w:hAnsi="Times New Roman" w:cs="Times New Roman"/>
          <w:sz w:val="28"/>
          <w:szCs w:val="28"/>
          <w:highlight w:val="yellow"/>
          <w:lang w:eastAsia="ja-JP"/>
        </w:rPr>
      </w:pPr>
    </w:p>
    <w:p w:rsidR="000206EF" w:rsidRPr="00034C4B" w:rsidRDefault="000206EF" w:rsidP="005B25CC">
      <w:pPr>
        <w:spacing w:after="0" w:line="240" w:lineRule="auto"/>
        <w:jc w:val="center"/>
        <w:rPr>
          <w:rFonts w:ascii="Times New Roman" w:eastAsia="Calibri" w:hAnsi="Times New Roman" w:cs="Times New Roman"/>
          <w:sz w:val="28"/>
          <w:szCs w:val="28"/>
          <w:lang w:eastAsia="ja-JP"/>
        </w:rPr>
      </w:pPr>
      <w:r w:rsidRPr="00034C4B">
        <w:rPr>
          <w:rFonts w:ascii="Times New Roman" w:eastAsia="Calibri" w:hAnsi="Times New Roman" w:cs="Times New Roman"/>
          <w:sz w:val="28"/>
          <w:szCs w:val="28"/>
          <w:lang w:eastAsia="ja-JP"/>
        </w:rPr>
        <w:lastRenderedPageBreak/>
        <w:t>Міжбюджетні трансферти</w:t>
      </w:r>
    </w:p>
    <w:p w:rsidR="000206EF" w:rsidRPr="00034C4B" w:rsidRDefault="000206EF" w:rsidP="005B25CC">
      <w:pPr>
        <w:spacing w:after="0" w:line="240" w:lineRule="auto"/>
        <w:ind w:firstLine="567"/>
        <w:jc w:val="both"/>
        <w:rPr>
          <w:rFonts w:ascii="Times New Roman" w:eastAsia="Calibri" w:hAnsi="Times New Roman" w:cs="Times New Roman"/>
          <w:sz w:val="28"/>
          <w:szCs w:val="28"/>
          <w:lang w:eastAsia="ja-JP"/>
        </w:rPr>
      </w:pPr>
      <w:r w:rsidRPr="00034C4B">
        <w:rPr>
          <w:rFonts w:ascii="Times New Roman" w:eastAsia="Calibri" w:hAnsi="Times New Roman" w:cs="Times New Roman"/>
          <w:sz w:val="28"/>
          <w:szCs w:val="28"/>
          <w:lang w:eastAsia="ja-JP"/>
        </w:rPr>
        <w:t xml:space="preserve">Загальний обсяг міжбюджетних трансфертів </w:t>
      </w:r>
      <w:r w:rsidR="005B25CC">
        <w:rPr>
          <w:rFonts w:ascii="Times New Roman" w:eastAsia="Calibri" w:hAnsi="Times New Roman" w:cs="Times New Roman"/>
          <w:sz w:val="28"/>
          <w:szCs w:val="28"/>
          <w:lang w:eastAsia="ja-JP"/>
        </w:rPr>
        <w:t>з бюджет</w:t>
      </w:r>
      <w:r w:rsidRPr="00034C4B">
        <w:rPr>
          <w:rFonts w:ascii="Times New Roman" w:eastAsia="Calibri" w:hAnsi="Times New Roman" w:cs="Times New Roman"/>
          <w:sz w:val="28"/>
          <w:szCs w:val="28"/>
          <w:lang w:eastAsia="ja-JP"/>
        </w:rPr>
        <w:t>у</w:t>
      </w:r>
      <w:r w:rsidR="005B25CC">
        <w:rPr>
          <w:rFonts w:ascii="Times New Roman" w:eastAsia="Calibri" w:hAnsi="Times New Roman" w:cs="Times New Roman"/>
          <w:sz w:val="28"/>
          <w:szCs w:val="28"/>
          <w:lang w:eastAsia="ja-JP"/>
        </w:rPr>
        <w:t xml:space="preserve"> громади</w:t>
      </w:r>
      <w:r w:rsidRPr="00034C4B">
        <w:rPr>
          <w:rFonts w:ascii="Times New Roman" w:eastAsia="Calibri" w:hAnsi="Times New Roman" w:cs="Times New Roman"/>
          <w:sz w:val="28"/>
          <w:szCs w:val="28"/>
          <w:lang w:eastAsia="ja-JP"/>
        </w:rPr>
        <w:t xml:space="preserve"> </w:t>
      </w:r>
      <w:r w:rsidR="005B25CC">
        <w:rPr>
          <w:rFonts w:ascii="Times New Roman" w:eastAsia="Calibri" w:hAnsi="Times New Roman" w:cs="Times New Roman"/>
          <w:sz w:val="28"/>
          <w:szCs w:val="28"/>
          <w:lang w:eastAsia="ja-JP"/>
        </w:rPr>
        <w:t xml:space="preserve">у </w:t>
      </w:r>
      <w:r w:rsidRPr="00034C4B">
        <w:rPr>
          <w:rFonts w:ascii="Times New Roman" w:eastAsia="Calibri" w:hAnsi="Times New Roman" w:cs="Times New Roman"/>
          <w:sz w:val="28"/>
          <w:szCs w:val="28"/>
          <w:lang w:eastAsia="ja-JP"/>
        </w:rPr>
        <w:t>першому кварталі 202</w:t>
      </w:r>
      <w:r w:rsidR="00034C4B" w:rsidRPr="00034C4B">
        <w:rPr>
          <w:rFonts w:ascii="Times New Roman" w:eastAsia="Calibri" w:hAnsi="Times New Roman" w:cs="Times New Roman"/>
          <w:sz w:val="28"/>
          <w:szCs w:val="28"/>
          <w:lang w:eastAsia="ja-JP"/>
        </w:rPr>
        <w:t>5</w:t>
      </w:r>
      <w:r w:rsidRPr="00034C4B">
        <w:rPr>
          <w:rFonts w:ascii="Times New Roman" w:eastAsia="Calibri" w:hAnsi="Times New Roman" w:cs="Times New Roman"/>
          <w:sz w:val="28"/>
          <w:szCs w:val="28"/>
          <w:lang w:eastAsia="ja-JP"/>
        </w:rPr>
        <w:t xml:space="preserve"> року становить </w:t>
      </w:r>
      <w:r w:rsidR="005B25CC">
        <w:rPr>
          <w:rFonts w:ascii="Times New Roman" w:eastAsia="Calibri" w:hAnsi="Times New Roman" w:cs="Times New Roman"/>
          <w:sz w:val="28"/>
          <w:szCs w:val="28"/>
          <w:lang w:eastAsia="ja-JP"/>
        </w:rPr>
        <w:t>2200,0</w:t>
      </w:r>
      <w:r w:rsidR="00DC4E16" w:rsidRPr="00034C4B">
        <w:rPr>
          <w:rFonts w:ascii="Times New Roman" w:eastAsia="Calibri" w:hAnsi="Times New Roman" w:cs="Times New Roman"/>
          <w:sz w:val="28"/>
          <w:szCs w:val="28"/>
          <w:lang w:eastAsia="ja-JP"/>
        </w:rPr>
        <w:t xml:space="preserve"> </w:t>
      </w:r>
      <w:r w:rsidRPr="00034C4B">
        <w:rPr>
          <w:rFonts w:ascii="Times New Roman" w:eastAsia="Calibri" w:hAnsi="Times New Roman" w:cs="Times New Roman"/>
          <w:sz w:val="28"/>
          <w:szCs w:val="28"/>
          <w:lang w:eastAsia="ja-JP"/>
        </w:rPr>
        <w:t>тис.</w:t>
      </w:r>
      <w:r w:rsidR="005B25CC">
        <w:rPr>
          <w:rFonts w:ascii="Times New Roman" w:eastAsia="Calibri" w:hAnsi="Times New Roman" w:cs="Times New Roman"/>
          <w:sz w:val="28"/>
          <w:szCs w:val="28"/>
          <w:lang w:eastAsia="ja-JP"/>
        </w:rPr>
        <w:t xml:space="preserve"> </w:t>
      </w:r>
      <w:r w:rsidRPr="00034C4B">
        <w:rPr>
          <w:rFonts w:ascii="Times New Roman" w:eastAsia="Calibri" w:hAnsi="Times New Roman" w:cs="Times New Roman"/>
          <w:sz w:val="28"/>
          <w:szCs w:val="28"/>
          <w:lang w:eastAsia="ja-JP"/>
        </w:rPr>
        <w:t>гр</w:t>
      </w:r>
      <w:r w:rsidR="009E0703">
        <w:rPr>
          <w:rFonts w:ascii="Times New Roman" w:eastAsia="Calibri" w:hAnsi="Times New Roman" w:cs="Times New Roman"/>
          <w:sz w:val="28"/>
          <w:szCs w:val="28"/>
          <w:lang w:eastAsia="ja-JP"/>
        </w:rPr>
        <w:t>ивень</w:t>
      </w:r>
      <w:r w:rsidR="00364EF4">
        <w:rPr>
          <w:rFonts w:ascii="Times New Roman" w:eastAsia="Calibri" w:hAnsi="Times New Roman" w:cs="Times New Roman"/>
          <w:sz w:val="28"/>
          <w:szCs w:val="28"/>
          <w:lang w:eastAsia="ja-JP"/>
        </w:rPr>
        <w:t>.</w:t>
      </w:r>
    </w:p>
    <w:p w:rsidR="000206EF" w:rsidRDefault="000206EF" w:rsidP="000206EF">
      <w:pPr>
        <w:spacing w:after="0" w:line="240" w:lineRule="auto"/>
        <w:ind w:right="-185" w:firstLine="709"/>
        <w:jc w:val="both"/>
        <w:rPr>
          <w:rFonts w:ascii="Times New Roman" w:eastAsia="Calibri" w:hAnsi="Times New Roman" w:cs="Times New Roman"/>
          <w:sz w:val="28"/>
          <w:szCs w:val="28"/>
          <w:lang w:eastAsia="ru-RU"/>
        </w:rPr>
      </w:pPr>
    </w:p>
    <w:p w:rsidR="009E0703" w:rsidRPr="00034C4B" w:rsidRDefault="009E0703" w:rsidP="000206EF">
      <w:pPr>
        <w:spacing w:after="0" w:line="240" w:lineRule="auto"/>
        <w:ind w:right="-185" w:firstLine="709"/>
        <w:jc w:val="both"/>
        <w:rPr>
          <w:rFonts w:ascii="Times New Roman" w:eastAsia="Calibri" w:hAnsi="Times New Roman" w:cs="Times New Roman"/>
          <w:sz w:val="28"/>
          <w:szCs w:val="28"/>
          <w:lang w:eastAsia="ru-RU"/>
        </w:rPr>
      </w:pPr>
    </w:p>
    <w:p w:rsidR="006624A2" w:rsidRDefault="006624A2" w:rsidP="000206EF">
      <w:pPr>
        <w:autoSpaceDE w:val="0"/>
        <w:autoSpaceDN w:val="0"/>
        <w:spacing w:after="0" w:line="240" w:lineRule="auto"/>
        <w:ind w:firstLine="567"/>
        <w:jc w:val="both"/>
        <w:rPr>
          <w:rFonts w:ascii="Times New Roman" w:eastAsia="Times New Roman" w:hAnsi="Times New Roman" w:cs="Times New Roman"/>
          <w:sz w:val="28"/>
          <w:szCs w:val="28"/>
          <w:highlight w:val="yellow"/>
          <w:lang w:val="ru-RU" w:eastAsia="ru-RU"/>
        </w:rPr>
      </w:pPr>
    </w:p>
    <w:p w:rsidR="00EB2A54" w:rsidRDefault="00EB2A54" w:rsidP="00EB2A54">
      <w:pPr>
        <w:spacing w:after="0" w:line="240" w:lineRule="auto"/>
        <w:jc w:val="both"/>
        <w:rPr>
          <w:rFonts w:ascii="Times New Roman" w:eastAsia="Times New Roman" w:hAnsi="Times New Roman" w:cs="Times New Roman"/>
          <w:b/>
          <w:sz w:val="28"/>
          <w:szCs w:val="28"/>
          <w:lang w:eastAsia="ru-RU"/>
        </w:rPr>
      </w:pPr>
      <w:r w:rsidRPr="00FD00D2">
        <w:rPr>
          <w:rFonts w:ascii="Times New Roman" w:eastAsia="Times New Roman" w:hAnsi="Times New Roman" w:cs="Times New Roman"/>
          <w:sz w:val="28"/>
          <w:szCs w:val="28"/>
          <w:lang w:eastAsia="ru-RU"/>
        </w:rPr>
        <w:t xml:space="preserve">Начальник управління                         </w:t>
      </w:r>
      <w:r w:rsidR="00FD00D2">
        <w:rPr>
          <w:rFonts w:ascii="Times New Roman" w:eastAsia="Times New Roman" w:hAnsi="Times New Roman" w:cs="Times New Roman"/>
          <w:sz w:val="28"/>
          <w:szCs w:val="28"/>
          <w:lang w:eastAsia="ru-RU"/>
        </w:rPr>
        <w:t xml:space="preserve">                             </w:t>
      </w:r>
      <w:r w:rsidRPr="00FD00D2">
        <w:rPr>
          <w:rFonts w:ascii="Times New Roman" w:eastAsia="Times New Roman" w:hAnsi="Times New Roman" w:cs="Times New Roman"/>
          <w:b/>
          <w:sz w:val="28"/>
          <w:szCs w:val="28"/>
          <w:lang w:eastAsia="ru-RU"/>
        </w:rPr>
        <w:t>Валентина РОМАНЧУК</w:t>
      </w:r>
    </w:p>
    <w:p w:rsidR="00630008" w:rsidRPr="00FD00D2" w:rsidRDefault="00630008"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EB2A54" w:rsidP="00EB2A54">
      <w:pPr>
        <w:spacing w:after="0" w:line="240" w:lineRule="auto"/>
        <w:jc w:val="both"/>
        <w:rPr>
          <w:rFonts w:ascii="Times New Roman" w:eastAsia="Times New Roman" w:hAnsi="Times New Roman" w:cs="Times New Roman"/>
          <w:sz w:val="28"/>
          <w:szCs w:val="28"/>
          <w:lang w:eastAsia="ru-RU"/>
        </w:rPr>
      </w:pPr>
    </w:p>
    <w:p w:rsidR="00EB2A54" w:rsidRPr="00FD00D2" w:rsidRDefault="005B25CC"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Богдан </w:t>
      </w:r>
      <w:r w:rsidR="00EB2A54" w:rsidRPr="00FD00D2">
        <w:rPr>
          <w:rFonts w:ascii="Times New Roman" w:eastAsia="Times New Roman" w:hAnsi="Times New Roman" w:cs="Times New Roman"/>
          <w:sz w:val="28"/>
          <w:szCs w:val="28"/>
          <w:lang w:eastAsia="ru-RU"/>
        </w:rPr>
        <w:t>Дяків</w:t>
      </w:r>
    </w:p>
    <w:p w:rsidR="00EB2A54" w:rsidRPr="00FD00D2" w:rsidRDefault="005B25CC"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Валентина </w:t>
      </w:r>
      <w:proofErr w:type="spellStart"/>
      <w:r w:rsidR="00EB2A54" w:rsidRPr="00FD00D2">
        <w:rPr>
          <w:rFonts w:ascii="Times New Roman" w:eastAsia="Times New Roman" w:hAnsi="Times New Roman" w:cs="Times New Roman"/>
          <w:sz w:val="28"/>
          <w:szCs w:val="28"/>
          <w:lang w:eastAsia="ru-RU"/>
        </w:rPr>
        <w:t>Затериха</w:t>
      </w:r>
      <w:proofErr w:type="spellEnd"/>
    </w:p>
    <w:p w:rsidR="00EB2A54" w:rsidRDefault="005B25CC"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Лідія </w:t>
      </w:r>
      <w:proofErr w:type="spellStart"/>
      <w:r w:rsidR="00EB2A54" w:rsidRPr="00FD00D2">
        <w:rPr>
          <w:rFonts w:ascii="Times New Roman" w:eastAsia="Times New Roman" w:hAnsi="Times New Roman" w:cs="Times New Roman"/>
          <w:sz w:val="28"/>
          <w:szCs w:val="28"/>
          <w:lang w:eastAsia="ru-RU"/>
        </w:rPr>
        <w:t>Ляшук</w:t>
      </w:r>
      <w:proofErr w:type="spellEnd"/>
    </w:p>
    <w:p w:rsidR="009E0703" w:rsidRPr="00FD00D2" w:rsidRDefault="009E0703" w:rsidP="00EB2A5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Наталія Гайдучик</w:t>
      </w:r>
    </w:p>
    <w:sectPr w:rsidR="009E0703" w:rsidRPr="00FD00D2" w:rsidSect="009A48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3043C"/>
    <w:multiLevelType w:val="hybridMultilevel"/>
    <w:tmpl w:val="C7DA7704"/>
    <w:lvl w:ilvl="0" w:tplc="FDA2EED4">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09EB3500"/>
    <w:multiLevelType w:val="hybridMultilevel"/>
    <w:tmpl w:val="1DB2BA6A"/>
    <w:lvl w:ilvl="0" w:tplc="6D6C1F6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10F296C"/>
    <w:multiLevelType w:val="hybridMultilevel"/>
    <w:tmpl w:val="95F2103A"/>
    <w:lvl w:ilvl="0" w:tplc="0994AD02">
      <w:numFmt w:val="bullet"/>
      <w:lvlText w:val="-"/>
      <w:lvlJc w:val="left"/>
      <w:pPr>
        <w:tabs>
          <w:tab w:val="num" w:pos="795"/>
        </w:tabs>
        <w:ind w:left="795" w:hanging="495"/>
      </w:pPr>
      <w:rPr>
        <w:rFonts w:ascii="Times New Roman" w:eastAsia="Times New Roman"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 w15:restartNumberingAfterBreak="0">
    <w:nsid w:val="1779392D"/>
    <w:multiLevelType w:val="hybridMultilevel"/>
    <w:tmpl w:val="35E0604E"/>
    <w:lvl w:ilvl="0" w:tplc="4D809CE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D8643DA"/>
    <w:multiLevelType w:val="hybridMultilevel"/>
    <w:tmpl w:val="46FC82EE"/>
    <w:lvl w:ilvl="0" w:tplc="FFFFFFFF">
      <w:start w:val="1"/>
      <w:numFmt w:val="bullet"/>
      <w:lvlText w:val="-"/>
      <w:lvlJc w:val="left"/>
      <w:pPr>
        <w:tabs>
          <w:tab w:val="num" w:pos="540"/>
        </w:tabs>
        <w:ind w:left="54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1FCB7509"/>
    <w:multiLevelType w:val="hybridMultilevel"/>
    <w:tmpl w:val="FB0EF66C"/>
    <w:lvl w:ilvl="0" w:tplc="4E6C1A2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250024BE"/>
    <w:multiLevelType w:val="hybridMultilevel"/>
    <w:tmpl w:val="DF881F18"/>
    <w:lvl w:ilvl="0" w:tplc="BB261D72">
      <w:start w:val="1"/>
      <w:numFmt w:val="decimal"/>
      <w:lvlText w:val="%1."/>
      <w:lvlJc w:val="left"/>
      <w:pPr>
        <w:ind w:left="910" w:hanging="360"/>
      </w:pPr>
      <w:rPr>
        <w:rFonts w:hint="default"/>
      </w:rPr>
    </w:lvl>
    <w:lvl w:ilvl="1" w:tplc="04190019" w:tentative="1">
      <w:start w:val="1"/>
      <w:numFmt w:val="lowerLetter"/>
      <w:lvlText w:val="%2."/>
      <w:lvlJc w:val="left"/>
      <w:pPr>
        <w:ind w:left="1630" w:hanging="360"/>
      </w:pPr>
    </w:lvl>
    <w:lvl w:ilvl="2" w:tplc="0419001B" w:tentative="1">
      <w:start w:val="1"/>
      <w:numFmt w:val="lowerRoman"/>
      <w:lvlText w:val="%3."/>
      <w:lvlJc w:val="right"/>
      <w:pPr>
        <w:ind w:left="2350" w:hanging="180"/>
      </w:pPr>
    </w:lvl>
    <w:lvl w:ilvl="3" w:tplc="0419000F" w:tentative="1">
      <w:start w:val="1"/>
      <w:numFmt w:val="decimal"/>
      <w:lvlText w:val="%4."/>
      <w:lvlJc w:val="left"/>
      <w:pPr>
        <w:ind w:left="3070" w:hanging="360"/>
      </w:pPr>
    </w:lvl>
    <w:lvl w:ilvl="4" w:tplc="04190019" w:tentative="1">
      <w:start w:val="1"/>
      <w:numFmt w:val="lowerLetter"/>
      <w:lvlText w:val="%5."/>
      <w:lvlJc w:val="left"/>
      <w:pPr>
        <w:ind w:left="3790" w:hanging="360"/>
      </w:pPr>
    </w:lvl>
    <w:lvl w:ilvl="5" w:tplc="0419001B" w:tentative="1">
      <w:start w:val="1"/>
      <w:numFmt w:val="lowerRoman"/>
      <w:lvlText w:val="%6."/>
      <w:lvlJc w:val="right"/>
      <w:pPr>
        <w:ind w:left="4510" w:hanging="180"/>
      </w:pPr>
    </w:lvl>
    <w:lvl w:ilvl="6" w:tplc="0419000F" w:tentative="1">
      <w:start w:val="1"/>
      <w:numFmt w:val="decimal"/>
      <w:lvlText w:val="%7."/>
      <w:lvlJc w:val="left"/>
      <w:pPr>
        <w:ind w:left="5230" w:hanging="360"/>
      </w:pPr>
    </w:lvl>
    <w:lvl w:ilvl="7" w:tplc="04190019" w:tentative="1">
      <w:start w:val="1"/>
      <w:numFmt w:val="lowerLetter"/>
      <w:lvlText w:val="%8."/>
      <w:lvlJc w:val="left"/>
      <w:pPr>
        <w:ind w:left="5950" w:hanging="360"/>
      </w:pPr>
    </w:lvl>
    <w:lvl w:ilvl="8" w:tplc="0419001B" w:tentative="1">
      <w:start w:val="1"/>
      <w:numFmt w:val="lowerRoman"/>
      <w:lvlText w:val="%9."/>
      <w:lvlJc w:val="right"/>
      <w:pPr>
        <w:ind w:left="6670" w:hanging="180"/>
      </w:pPr>
    </w:lvl>
  </w:abstractNum>
  <w:abstractNum w:abstractNumId="7" w15:restartNumberingAfterBreak="0">
    <w:nsid w:val="30FF54B2"/>
    <w:multiLevelType w:val="hybridMultilevel"/>
    <w:tmpl w:val="AE489DBE"/>
    <w:lvl w:ilvl="0" w:tplc="2850EF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312F1D1B"/>
    <w:multiLevelType w:val="hybridMultilevel"/>
    <w:tmpl w:val="40A8B810"/>
    <w:lvl w:ilvl="0" w:tplc="8FB829F6">
      <w:numFmt w:val="bullet"/>
      <w:lvlText w:val="-"/>
      <w:lvlJc w:val="left"/>
      <w:pPr>
        <w:ind w:left="643" w:hanging="360"/>
      </w:pPr>
      <w:rPr>
        <w:rFonts w:ascii="Times New Roman" w:eastAsia="Times New Roman" w:hAnsi="Times New Roman" w:cs="Times New Roman" w:hint="default"/>
        <w:b/>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9" w15:restartNumberingAfterBreak="0">
    <w:nsid w:val="38247427"/>
    <w:multiLevelType w:val="hybridMultilevel"/>
    <w:tmpl w:val="6CEAB812"/>
    <w:lvl w:ilvl="0" w:tplc="EC54ECD0">
      <w:numFmt w:val="bullet"/>
      <w:lvlText w:val="-"/>
      <w:lvlJc w:val="left"/>
      <w:pPr>
        <w:tabs>
          <w:tab w:val="num" w:pos="1275"/>
        </w:tabs>
        <w:ind w:left="1275" w:hanging="73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3C844D22"/>
    <w:multiLevelType w:val="hybridMultilevel"/>
    <w:tmpl w:val="9DC4F182"/>
    <w:lvl w:ilvl="0" w:tplc="2C90F812">
      <w:numFmt w:val="bullet"/>
      <w:lvlText w:val="-"/>
      <w:lvlJc w:val="left"/>
      <w:pPr>
        <w:ind w:left="1495"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3FE22A2"/>
    <w:multiLevelType w:val="hybridMultilevel"/>
    <w:tmpl w:val="F9E8E062"/>
    <w:lvl w:ilvl="0" w:tplc="81E6D7DE">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776020F"/>
    <w:multiLevelType w:val="hybridMultilevel"/>
    <w:tmpl w:val="CC741976"/>
    <w:lvl w:ilvl="0" w:tplc="4EA8DD0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57DD059D"/>
    <w:multiLevelType w:val="hybridMultilevel"/>
    <w:tmpl w:val="5204DCF0"/>
    <w:lvl w:ilvl="0" w:tplc="0F5A4E9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5" w15:restartNumberingAfterBreak="0">
    <w:nsid w:val="607C5151"/>
    <w:multiLevelType w:val="hybridMultilevel"/>
    <w:tmpl w:val="5C4C44DE"/>
    <w:lvl w:ilvl="0" w:tplc="C0E2139C">
      <w:numFmt w:val="bullet"/>
      <w:lvlText w:val="-"/>
      <w:lvlJc w:val="left"/>
      <w:pPr>
        <w:tabs>
          <w:tab w:val="num" w:pos="600"/>
        </w:tabs>
        <w:ind w:left="600" w:hanging="360"/>
      </w:pPr>
      <w:rPr>
        <w:rFonts w:ascii="Times New Roman" w:eastAsia="MS Mincho" w:hAnsi="Times New Roman" w:cs="Times New Roman" w:hint="default"/>
      </w:rPr>
    </w:lvl>
    <w:lvl w:ilvl="1" w:tplc="04190003" w:tentative="1">
      <w:start w:val="1"/>
      <w:numFmt w:val="bullet"/>
      <w:lvlText w:val="o"/>
      <w:lvlJc w:val="left"/>
      <w:pPr>
        <w:tabs>
          <w:tab w:val="num" w:pos="1320"/>
        </w:tabs>
        <w:ind w:left="1320" w:hanging="360"/>
      </w:pPr>
      <w:rPr>
        <w:rFonts w:ascii="Courier New" w:hAnsi="Courier New" w:hint="default"/>
      </w:rPr>
    </w:lvl>
    <w:lvl w:ilvl="2" w:tplc="04190005" w:tentative="1">
      <w:start w:val="1"/>
      <w:numFmt w:val="bullet"/>
      <w:lvlText w:val=""/>
      <w:lvlJc w:val="left"/>
      <w:pPr>
        <w:tabs>
          <w:tab w:val="num" w:pos="2040"/>
        </w:tabs>
        <w:ind w:left="2040" w:hanging="360"/>
      </w:pPr>
      <w:rPr>
        <w:rFonts w:ascii="Wingdings" w:hAnsi="Wingdings" w:hint="default"/>
      </w:rPr>
    </w:lvl>
    <w:lvl w:ilvl="3" w:tplc="04190001" w:tentative="1">
      <w:start w:val="1"/>
      <w:numFmt w:val="bullet"/>
      <w:lvlText w:val=""/>
      <w:lvlJc w:val="left"/>
      <w:pPr>
        <w:tabs>
          <w:tab w:val="num" w:pos="2760"/>
        </w:tabs>
        <w:ind w:left="2760" w:hanging="360"/>
      </w:pPr>
      <w:rPr>
        <w:rFonts w:ascii="Symbol" w:hAnsi="Symbol" w:hint="default"/>
      </w:rPr>
    </w:lvl>
    <w:lvl w:ilvl="4" w:tplc="04190003" w:tentative="1">
      <w:start w:val="1"/>
      <w:numFmt w:val="bullet"/>
      <w:lvlText w:val="o"/>
      <w:lvlJc w:val="left"/>
      <w:pPr>
        <w:tabs>
          <w:tab w:val="num" w:pos="3480"/>
        </w:tabs>
        <w:ind w:left="3480" w:hanging="360"/>
      </w:pPr>
      <w:rPr>
        <w:rFonts w:ascii="Courier New" w:hAnsi="Courier New" w:hint="default"/>
      </w:rPr>
    </w:lvl>
    <w:lvl w:ilvl="5" w:tplc="04190005" w:tentative="1">
      <w:start w:val="1"/>
      <w:numFmt w:val="bullet"/>
      <w:lvlText w:val=""/>
      <w:lvlJc w:val="left"/>
      <w:pPr>
        <w:tabs>
          <w:tab w:val="num" w:pos="4200"/>
        </w:tabs>
        <w:ind w:left="4200" w:hanging="360"/>
      </w:pPr>
      <w:rPr>
        <w:rFonts w:ascii="Wingdings" w:hAnsi="Wingdings" w:hint="default"/>
      </w:rPr>
    </w:lvl>
    <w:lvl w:ilvl="6" w:tplc="04190001" w:tentative="1">
      <w:start w:val="1"/>
      <w:numFmt w:val="bullet"/>
      <w:lvlText w:val=""/>
      <w:lvlJc w:val="left"/>
      <w:pPr>
        <w:tabs>
          <w:tab w:val="num" w:pos="4920"/>
        </w:tabs>
        <w:ind w:left="4920" w:hanging="360"/>
      </w:pPr>
      <w:rPr>
        <w:rFonts w:ascii="Symbol" w:hAnsi="Symbol" w:hint="default"/>
      </w:rPr>
    </w:lvl>
    <w:lvl w:ilvl="7" w:tplc="04190003" w:tentative="1">
      <w:start w:val="1"/>
      <w:numFmt w:val="bullet"/>
      <w:lvlText w:val="o"/>
      <w:lvlJc w:val="left"/>
      <w:pPr>
        <w:tabs>
          <w:tab w:val="num" w:pos="5640"/>
        </w:tabs>
        <w:ind w:left="5640" w:hanging="360"/>
      </w:pPr>
      <w:rPr>
        <w:rFonts w:ascii="Courier New" w:hAnsi="Courier New" w:hint="default"/>
      </w:rPr>
    </w:lvl>
    <w:lvl w:ilvl="8" w:tplc="04190005" w:tentative="1">
      <w:start w:val="1"/>
      <w:numFmt w:val="bullet"/>
      <w:lvlText w:val=""/>
      <w:lvlJc w:val="left"/>
      <w:pPr>
        <w:tabs>
          <w:tab w:val="num" w:pos="6360"/>
        </w:tabs>
        <w:ind w:left="6360" w:hanging="360"/>
      </w:pPr>
      <w:rPr>
        <w:rFonts w:ascii="Wingdings" w:hAnsi="Wingdings" w:hint="default"/>
      </w:rPr>
    </w:lvl>
  </w:abstractNum>
  <w:abstractNum w:abstractNumId="16" w15:restartNumberingAfterBreak="0">
    <w:nsid w:val="627C73A2"/>
    <w:multiLevelType w:val="hybridMultilevel"/>
    <w:tmpl w:val="57BC54EC"/>
    <w:lvl w:ilvl="0" w:tplc="FAE0F59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7"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8" w15:restartNumberingAfterBreak="0">
    <w:nsid w:val="66A344AA"/>
    <w:multiLevelType w:val="hybridMultilevel"/>
    <w:tmpl w:val="AC722EF4"/>
    <w:lvl w:ilvl="0" w:tplc="6388E834">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19" w15:restartNumberingAfterBreak="0">
    <w:nsid w:val="6B4329CC"/>
    <w:multiLevelType w:val="hybridMultilevel"/>
    <w:tmpl w:val="3018837E"/>
    <w:lvl w:ilvl="0" w:tplc="D38E8C4E">
      <w:start w:val="2"/>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5"/>
  </w:num>
  <w:num w:numId="4">
    <w:abstractNumId w:val="4"/>
  </w:num>
  <w:num w:numId="5">
    <w:abstractNumId w:val="9"/>
  </w:num>
  <w:num w:numId="6">
    <w:abstractNumId w:val="2"/>
  </w:num>
  <w:num w:numId="7">
    <w:abstractNumId w:val="10"/>
  </w:num>
  <w:num w:numId="8">
    <w:abstractNumId w:val="1"/>
  </w:num>
  <w:num w:numId="9">
    <w:abstractNumId w:val="0"/>
  </w:num>
  <w:num w:numId="10">
    <w:abstractNumId w:val="12"/>
  </w:num>
  <w:num w:numId="11">
    <w:abstractNumId w:val="16"/>
  </w:num>
  <w:num w:numId="12">
    <w:abstractNumId w:val="11"/>
  </w:num>
  <w:num w:numId="13">
    <w:abstractNumId w:val="3"/>
  </w:num>
  <w:num w:numId="14">
    <w:abstractNumId w:val="19"/>
  </w:num>
  <w:num w:numId="15">
    <w:abstractNumId w:val="7"/>
  </w:num>
  <w:num w:numId="16">
    <w:abstractNumId w:val="6"/>
  </w:num>
  <w:num w:numId="17">
    <w:abstractNumId w:val="5"/>
  </w:num>
  <w:num w:numId="18">
    <w:abstractNumId w:val="17"/>
  </w:num>
  <w:num w:numId="19">
    <w:abstractNumId w:val="14"/>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compat>
    <w:compatSetting w:name="compatibilityMode" w:uri="http://schemas.microsoft.com/office/word" w:val="12"/>
  </w:compat>
  <w:rsids>
    <w:rsidRoot w:val="00575B3B"/>
    <w:rsid w:val="000206EF"/>
    <w:rsid w:val="000238F6"/>
    <w:rsid w:val="00034C4B"/>
    <w:rsid w:val="00035B59"/>
    <w:rsid w:val="00073805"/>
    <w:rsid w:val="00083C1A"/>
    <w:rsid w:val="00087F6F"/>
    <w:rsid w:val="00090601"/>
    <w:rsid w:val="000953D7"/>
    <w:rsid w:val="000C1CA4"/>
    <w:rsid w:val="000C2F9E"/>
    <w:rsid w:val="000C74F6"/>
    <w:rsid w:val="00102997"/>
    <w:rsid w:val="00146371"/>
    <w:rsid w:val="001538A3"/>
    <w:rsid w:val="0016185F"/>
    <w:rsid w:val="001D72CA"/>
    <w:rsid w:val="00257A08"/>
    <w:rsid w:val="00270993"/>
    <w:rsid w:val="00277B18"/>
    <w:rsid w:val="0028458D"/>
    <w:rsid w:val="00291F87"/>
    <w:rsid w:val="002B4747"/>
    <w:rsid w:val="002F31F7"/>
    <w:rsid w:val="003329BF"/>
    <w:rsid w:val="00362A44"/>
    <w:rsid w:val="00364EF4"/>
    <w:rsid w:val="00371F3B"/>
    <w:rsid w:val="00383F2C"/>
    <w:rsid w:val="00387FA4"/>
    <w:rsid w:val="003D4668"/>
    <w:rsid w:val="0044262D"/>
    <w:rsid w:val="00481AEF"/>
    <w:rsid w:val="004928E2"/>
    <w:rsid w:val="004C4F6A"/>
    <w:rsid w:val="004F1015"/>
    <w:rsid w:val="0055345A"/>
    <w:rsid w:val="00575B3B"/>
    <w:rsid w:val="00596BE8"/>
    <w:rsid w:val="005B25CC"/>
    <w:rsid w:val="005B266C"/>
    <w:rsid w:val="005B3138"/>
    <w:rsid w:val="00630008"/>
    <w:rsid w:val="00644A07"/>
    <w:rsid w:val="00654AF6"/>
    <w:rsid w:val="00660DFC"/>
    <w:rsid w:val="006624A2"/>
    <w:rsid w:val="006629B1"/>
    <w:rsid w:val="00672EF4"/>
    <w:rsid w:val="006C2AE5"/>
    <w:rsid w:val="006D463A"/>
    <w:rsid w:val="006D593A"/>
    <w:rsid w:val="006D75BA"/>
    <w:rsid w:val="006E723C"/>
    <w:rsid w:val="00702C22"/>
    <w:rsid w:val="00714717"/>
    <w:rsid w:val="00725C74"/>
    <w:rsid w:val="007269B6"/>
    <w:rsid w:val="00743D4E"/>
    <w:rsid w:val="00751211"/>
    <w:rsid w:val="00786159"/>
    <w:rsid w:val="007A18A6"/>
    <w:rsid w:val="007E3E2B"/>
    <w:rsid w:val="007E7C7E"/>
    <w:rsid w:val="0083536E"/>
    <w:rsid w:val="00886089"/>
    <w:rsid w:val="008D1DFA"/>
    <w:rsid w:val="00916266"/>
    <w:rsid w:val="00962C76"/>
    <w:rsid w:val="0096700B"/>
    <w:rsid w:val="009728B9"/>
    <w:rsid w:val="00975F9F"/>
    <w:rsid w:val="0099385E"/>
    <w:rsid w:val="00997613"/>
    <w:rsid w:val="009A4838"/>
    <w:rsid w:val="009A6547"/>
    <w:rsid w:val="009B34E3"/>
    <w:rsid w:val="009C7D13"/>
    <w:rsid w:val="009D093D"/>
    <w:rsid w:val="009E0703"/>
    <w:rsid w:val="00A01214"/>
    <w:rsid w:val="00A338EC"/>
    <w:rsid w:val="00A40403"/>
    <w:rsid w:val="00A52B2E"/>
    <w:rsid w:val="00A6162D"/>
    <w:rsid w:val="00A63295"/>
    <w:rsid w:val="00A844E3"/>
    <w:rsid w:val="00AD38E2"/>
    <w:rsid w:val="00B221BA"/>
    <w:rsid w:val="00B77AFB"/>
    <w:rsid w:val="00B82AA2"/>
    <w:rsid w:val="00BC4551"/>
    <w:rsid w:val="00BE6DE7"/>
    <w:rsid w:val="00C074D1"/>
    <w:rsid w:val="00C3010D"/>
    <w:rsid w:val="00C44D3C"/>
    <w:rsid w:val="00C5251A"/>
    <w:rsid w:val="00CA5006"/>
    <w:rsid w:val="00CE0309"/>
    <w:rsid w:val="00D34E76"/>
    <w:rsid w:val="00D42883"/>
    <w:rsid w:val="00D578E1"/>
    <w:rsid w:val="00D61A73"/>
    <w:rsid w:val="00D96613"/>
    <w:rsid w:val="00DA6E89"/>
    <w:rsid w:val="00DB1114"/>
    <w:rsid w:val="00DC4E16"/>
    <w:rsid w:val="00DE1D40"/>
    <w:rsid w:val="00DF51BA"/>
    <w:rsid w:val="00E015CC"/>
    <w:rsid w:val="00E21D01"/>
    <w:rsid w:val="00E2617C"/>
    <w:rsid w:val="00E409E6"/>
    <w:rsid w:val="00E46040"/>
    <w:rsid w:val="00E57785"/>
    <w:rsid w:val="00E675B1"/>
    <w:rsid w:val="00E7324B"/>
    <w:rsid w:val="00E8064C"/>
    <w:rsid w:val="00EB2A54"/>
    <w:rsid w:val="00F03EA0"/>
    <w:rsid w:val="00F17CAF"/>
    <w:rsid w:val="00F302B8"/>
    <w:rsid w:val="00F45019"/>
    <w:rsid w:val="00F62231"/>
    <w:rsid w:val="00F8665D"/>
    <w:rsid w:val="00F86662"/>
    <w:rsid w:val="00F921C8"/>
    <w:rsid w:val="00F94C8B"/>
    <w:rsid w:val="00FD00D2"/>
    <w:rsid w:val="00FE1E9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32B012-0B39-4F38-AE6F-A5F118FB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F2C"/>
  </w:style>
  <w:style w:type="paragraph" w:styleId="1">
    <w:name w:val="heading 1"/>
    <w:basedOn w:val="a"/>
    <w:next w:val="a"/>
    <w:link w:val="10"/>
    <w:qFormat/>
    <w:rsid w:val="00EB2A54"/>
    <w:pPr>
      <w:keepNext/>
      <w:spacing w:after="0" w:line="240" w:lineRule="auto"/>
      <w:jc w:val="center"/>
      <w:outlineLvl w:val="0"/>
    </w:pPr>
    <w:rPr>
      <w:rFonts w:ascii="Times New Roman" w:eastAsia="Times New Roman" w:hAnsi="Times New Roman" w:cs="Times New Roman"/>
      <w:b/>
      <w:bCs/>
      <w:i/>
      <w:iCs/>
      <w:sz w:val="32"/>
      <w:szCs w:val="24"/>
      <w:lang w:eastAsia="ru-RU"/>
    </w:rPr>
  </w:style>
  <w:style w:type="paragraph" w:styleId="2">
    <w:name w:val="heading 2"/>
    <w:basedOn w:val="a"/>
    <w:next w:val="a"/>
    <w:link w:val="20"/>
    <w:qFormat/>
    <w:rsid w:val="00EB2A54"/>
    <w:pPr>
      <w:keepNext/>
      <w:spacing w:after="0" w:line="240" w:lineRule="auto"/>
      <w:ind w:firstLine="708"/>
      <w:jc w:val="center"/>
      <w:outlineLvl w:val="1"/>
    </w:pPr>
    <w:rPr>
      <w:rFonts w:ascii="Times New Roman" w:eastAsia="Times New Roman" w:hAnsi="Times New Roman" w:cs="Times New Roman"/>
      <w:b/>
      <w:bCs/>
      <w:i/>
      <w:iCs/>
      <w:sz w:val="28"/>
      <w:szCs w:val="24"/>
      <w:u w:val="single"/>
      <w:lang w:eastAsia="ru-RU"/>
    </w:rPr>
  </w:style>
  <w:style w:type="paragraph" w:styleId="3">
    <w:name w:val="heading 3"/>
    <w:basedOn w:val="a"/>
    <w:next w:val="a"/>
    <w:link w:val="30"/>
    <w:qFormat/>
    <w:rsid w:val="00EB2A54"/>
    <w:pPr>
      <w:keepNext/>
      <w:spacing w:after="0" w:line="240" w:lineRule="auto"/>
      <w:jc w:val="center"/>
      <w:outlineLvl w:val="2"/>
    </w:pPr>
    <w:rPr>
      <w:rFonts w:ascii="Times New Roman" w:eastAsia="Times New Roman" w:hAnsi="Times New Roman" w:cs="Times New Roman"/>
      <w:b/>
      <w:bCs/>
      <w:i/>
      <w:iCs/>
      <w:sz w:val="32"/>
      <w:szCs w:val="24"/>
      <w:u w:val="single"/>
      <w:lang w:eastAsia="ru-RU"/>
    </w:rPr>
  </w:style>
  <w:style w:type="paragraph" w:styleId="4">
    <w:name w:val="heading 4"/>
    <w:basedOn w:val="a"/>
    <w:next w:val="a"/>
    <w:link w:val="40"/>
    <w:qFormat/>
    <w:rsid w:val="00EB2A54"/>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EB2A54"/>
    <w:pPr>
      <w:keepNext/>
      <w:spacing w:after="0" w:line="240" w:lineRule="auto"/>
      <w:jc w:val="center"/>
      <w:outlineLvl w:val="4"/>
    </w:pPr>
    <w:rPr>
      <w:rFonts w:ascii="Times New Roman" w:eastAsia="Times New Roman" w:hAnsi="Times New Roman" w:cs="Times New Roman"/>
      <w:b/>
      <w:bCs/>
      <w:i/>
      <w:iCs/>
      <w:sz w:val="28"/>
      <w:szCs w:val="24"/>
      <w:u w:val="single"/>
      <w:lang w:eastAsia="ru-RU"/>
    </w:rPr>
  </w:style>
  <w:style w:type="paragraph" w:styleId="6">
    <w:name w:val="heading 6"/>
    <w:basedOn w:val="a"/>
    <w:next w:val="a"/>
    <w:link w:val="60"/>
    <w:qFormat/>
    <w:rsid w:val="00EB2A54"/>
    <w:pPr>
      <w:keepNext/>
      <w:spacing w:after="0" w:line="240" w:lineRule="auto"/>
      <w:jc w:val="center"/>
      <w:outlineLvl w:val="5"/>
    </w:pPr>
    <w:rPr>
      <w:rFonts w:ascii="Times New Roman" w:eastAsia="Times New Roman" w:hAnsi="Times New Roman" w:cs="Times New Roman"/>
      <w:i/>
      <w:iCs/>
      <w:sz w:val="24"/>
      <w:szCs w:val="24"/>
      <w:lang w:eastAsia="ru-RU"/>
    </w:rPr>
  </w:style>
  <w:style w:type="paragraph" w:styleId="8">
    <w:name w:val="heading 8"/>
    <w:basedOn w:val="a"/>
    <w:next w:val="a"/>
    <w:link w:val="80"/>
    <w:qFormat/>
    <w:rsid w:val="00EB2A54"/>
    <w:pPr>
      <w:keepNext/>
      <w:spacing w:after="0" w:line="240" w:lineRule="auto"/>
      <w:jc w:val="center"/>
      <w:outlineLvl w:val="7"/>
    </w:pPr>
    <w:rPr>
      <w:rFonts w:ascii="Times New Roman" w:eastAsia="Times New Roman" w:hAnsi="Times New Roman" w:cs="Times New Roman"/>
      <w:b/>
      <w:bCs/>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2A54"/>
    <w:rPr>
      <w:rFonts w:ascii="Times New Roman" w:eastAsia="Times New Roman" w:hAnsi="Times New Roman" w:cs="Times New Roman"/>
      <w:b/>
      <w:bCs/>
      <w:i/>
      <w:iCs/>
      <w:sz w:val="32"/>
      <w:szCs w:val="24"/>
      <w:lang w:eastAsia="ru-RU"/>
    </w:rPr>
  </w:style>
  <w:style w:type="character" w:customStyle="1" w:styleId="20">
    <w:name w:val="Заголовок 2 Знак"/>
    <w:basedOn w:val="a0"/>
    <w:link w:val="2"/>
    <w:rsid w:val="00EB2A54"/>
    <w:rPr>
      <w:rFonts w:ascii="Times New Roman" w:eastAsia="Times New Roman" w:hAnsi="Times New Roman" w:cs="Times New Roman"/>
      <w:b/>
      <w:bCs/>
      <w:i/>
      <w:iCs/>
      <w:sz w:val="28"/>
      <w:szCs w:val="24"/>
      <w:u w:val="single"/>
      <w:lang w:eastAsia="ru-RU"/>
    </w:rPr>
  </w:style>
  <w:style w:type="character" w:customStyle="1" w:styleId="30">
    <w:name w:val="Заголовок 3 Знак"/>
    <w:basedOn w:val="a0"/>
    <w:link w:val="3"/>
    <w:rsid w:val="00EB2A54"/>
    <w:rPr>
      <w:rFonts w:ascii="Times New Roman" w:eastAsia="Times New Roman" w:hAnsi="Times New Roman" w:cs="Times New Roman"/>
      <w:b/>
      <w:bCs/>
      <w:i/>
      <w:iCs/>
      <w:sz w:val="32"/>
      <w:szCs w:val="24"/>
      <w:u w:val="single"/>
      <w:lang w:eastAsia="ru-RU"/>
    </w:rPr>
  </w:style>
  <w:style w:type="character" w:customStyle="1" w:styleId="40">
    <w:name w:val="Заголовок 4 Знак"/>
    <w:basedOn w:val="a0"/>
    <w:link w:val="4"/>
    <w:rsid w:val="00EB2A5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B2A54"/>
    <w:rPr>
      <w:rFonts w:ascii="Times New Roman" w:eastAsia="Times New Roman" w:hAnsi="Times New Roman" w:cs="Times New Roman"/>
      <w:b/>
      <w:bCs/>
      <w:i/>
      <w:iCs/>
      <w:sz w:val="28"/>
      <w:szCs w:val="24"/>
      <w:u w:val="single"/>
      <w:lang w:eastAsia="ru-RU"/>
    </w:rPr>
  </w:style>
  <w:style w:type="character" w:customStyle="1" w:styleId="60">
    <w:name w:val="Заголовок 6 Знак"/>
    <w:basedOn w:val="a0"/>
    <w:link w:val="6"/>
    <w:rsid w:val="00EB2A54"/>
    <w:rPr>
      <w:rFonts w:ascii="Times New Roman" w:eastAsia="Times New Roman" w:hAnsi="Times New Roman" w:cs="Times New Roman"/>
      <w:i/>
      <w:iCs/>
      <w:sz w:val="24"/>
      <w:szCs w:val="24"/>
      <w:lang w:eastAsia="ru-RU"/>
    </w:rPr>
  </w:style>
  <w:style w:type="character" w:customStyle="1" w:styleId="80">
    <w:name w:val="Заголовок 8 Знак"/>
    <w:basedOn w:val="a0"/>
    <w:link w:val="8"/>
    <w:rsid w:val="00EB2A54"/>
    <w:rPr>
      <w:rFonts w:ascii="Times New Roman" w:eastAsia="Times New Roman" w:hAnsi="Times New Roman" w:cs="Times New Roman"/>
      <w:b/>
      <w:bCs/>
      <w:i/>
      <w:iCs/>
      <w:sz w:val="28"/>
      <w:szCs w:val="24"/>
      <w:lang w:eastAsia="ru-RU"/>
    </w:rPr>
  </w:style>
  <w:style w:type="numbering" w:customStyle="1" w:styleId="11">
    <w:name w:val="Нет списка1"/>
    <w:next w:val="a2"/>
    <w:semiHidden/>
    <w:unhideWhenUsed/>
    <w:rsid w:val="00EB2A54"/>
  </w:style>
  <w:style w:type="paragraph" w:styleId="a3">
    <w:name w:val="Plain Text"/>
    <w:basedOn w:val="a"/>
    <w:link w:val="a4"/>
    <w:rsid w:val="00EB2A54"/>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EB2A54"/>
    <w:rPr>
      <w:rFonts w:ascii="Courier New" w:eastAsia="Times New Roman" w:hAnsi="Courier New" w:cs="Times New Roman"/>
      <w:sz w:val="20"/>
      <w:szCs w:val="20"/>
    </w:rPr>
  </w:style>
  <w:style w:type="paragraph" w:styleId="a5">
    <w:name w:val="Body Text Indent"/>
    <w:basedOn w:val="a"/>
    <w:link w:val="a6"/>
    <w:rsid w:val="00EB2A54"/>
    <w:pPr>
      <w:spacing w:after="0" w:line="240" w:lineRule="auto"/>
      <w:ind w:firstLine="709"/>
      <w:jc w:val="both"/>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rsid w:val="00EB2A54"/>
    <w:rPr>
      <w:rFonts w:ascii="Times New Roman" w:eastAsia="Times New Roman" w:hAnsi="Times New Roman" w:cs="Times New Roman"/>
      <w:sz w:val="24"/>
      <w:szCs w:val="24"/>
    </w:rPr>
  </w:style>
  <w:style w:type="paragraph" w:styleId="31">
    <w:name w:val="Body Text 3"/>
    <w:basedOn w:val="a"/>
    <w:link w:val="32"/>
    <w:rsid w:val="00EB2A54"/>
    <w:pPr>
      <w:spacing w:after="0" w:line="240" w:lineRule="auto"/>
    </w:pPr>
    <w:rPr>
      <w:rFonts w:ascii="Times New Roman" w:eastAsia="Times New Roman" w:hAnsi="Times New Roman" w:cs="Times New Roman"/>
      <w:b/>
      <w:bCs/>
      <w:sz w:val="24"/>
      <w:szCs w:val="24"/>
      <w:lang w:eastAsia="ru-RU"/>
    </w:rPr>
  </w:style>
  <w:style w:type="character" w:customStyle="1" w:styleId="32">
    <w:name w:val="Основной текст 3 Знак"/>
    <w:basedOn w:val="a0"/>
    <w:link w:val="31"/>
    <w:rsid w:val="00EB2A54"/>
    <w:rPr>
      <w:rFonts w:ascii="Times New Roman" w:eastAsia="Times New Roman" w:hAnsi="Times New Roman" w:cs="Times New Roman"/>
      <w:b/>
      <w:bCs/>
      <w:sz w:val="24"/>
      <w:szCs w:val="24"/>
      <w:lang w:eastAsia="ru-RU"/>
    </w:rPr>
  </w:style>
  <w:style w:type="paragraph" w:styleId="21">
    <w:name w:val="Body Text 2"/>
    <w:basedOn w:val="a"/>
    <w:link w:val="22"/>
    <w:rsid w:val="00EB2A54"/>
    <w:pPr>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EB2A54"/>
    <w:rPr>
      <w:rFonts w:ascii="Times New Roman" w:eastAsia="Times New Roman" w:hAnsi="Times New Roman" w:cs="Times New Roman"/>
      <w:sz w:val="24"/>
      <w:szCs w:val="24"/>
      <w:lang w:eastAsia="ru-RU"/>
    </w:rPr>
  </w:style>
  <w:style w:type="paragraph" w:styleId="a7">
    <w:name w:val="Body Text"/>
    <w:basedOn w:val="a"/>
    <w:link w:val="a8"/>
    <w:rsid w:val="00EB2A54"/>
    <w:pPr>
      <w:spacing w:after="0" w:line="240" w:lineRule="auto"/>
      <w:jc w:val="both"/>
    </w:pPr>
    <w:rPr>
      <w:rFonts w:ascii="Times New Roman" w:eastAsia="Times New Roman" w:hAnsi="Times New Roman" w:cs="Times New Roman"/>
      <w:b/>
      <w:bCs/>
      <w:i/>
      <w:iCs/>
      <w:sz w:val="32"/>
      <w:szCs w:val="24"/>
    </w:rPr>
  </w:style>
  <w:style w:type="character" w:customStyle="1" w:styleId="a8">
    <w:name w:val="Основной текст Знак"/>
    <w:basedOn w:val="a0"/>
    <w:link w:val="a7"/>
    <w:rsid w:val="00EB2A54"/>
    <w:rPr>
      <w:rFonts w:ascii="Times New Roman" w:eastAsia="Times New Roman" w:hAnsi="Times New Roman" w:cs="Times New Roman"/>
      <w:b/>
      <w:bCs/>
      <w:i/>
      <w:iCs/>
      <w:sz w:val="32"/>
      <w:szCs w:val="24"/>
    </w:rPr>
  </w:style>
  <w:style w:type="paragraph" w:styleId="23">
    <w:name w:val="Body Text Indent 2"/>
    <w:basedOn w:val="a"/>
    <w:link w:val="24"/>
    <w:rsid w:val="00EB2A54"/>
    <w:pPr>
      <w:spacing w:after="0" w:line="240" w:lineRule="auto"/>
      <w:ind w:firstLine="374"/>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EB2A54"/>
    <w:rPr>
      <w:rFonts w:ascii="Times New Roman" w:eastAsia="Times New Roman" w:hAnsi="Times New Roman" w:cs="Times New Roman"/>
      <w:sz w:val="24"/>
      <w:szCs w:val="24"/>
      <w:lang w:eastAsia="ru-RU"/>
    </w:rPr>
  </w:style>
  <w:style w:type="paragraph" w:styleId="a9">
    <w:name w:val="header"/>
    <w:basedOn w:val="a"/>
    <w:link w:val="aa"/>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EB2A54"/>
    <w:rPr>
      <w:rFonts w:ascii="Times New Roman" w:eastAsia="Times New Roman" w:hAnsi="Times New Roman" w:cs="Times New Roman"/>
      <w:sz w:val="24"/>
      <w:szCs w:val="24"/>
      <w:lang w:eastAsia="ru-RU"/>
    </w:rPr>
  </w:style>
  <w:style w:type="paragraph" w:styleId="33">
    <w:name w:val="Body Text Indent 3"/>
    <w:basedOn w:val="a"/>
    <w:link w:val="34"/>
    <w:rsid w:val="00EB2A54"/>
    <w:pPr>
      <w:spacing w:after="0" w:line="240" w:lineRule="auto"/>
      <w:ind w:left="6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0"/>
    <w:link w:val="33"/>
    <w:rsid w:val="00EB2A54"/>
    <w:rPr>
      <w:rFonts w:ascii="Times New Roman" w:eastAsia="Times New Roman" w:hAnsi="Times New Roman" w:cs="Times New Roman"/>
      <w:sz w:val="24"/>
      <w:szCs w:val="24"/>
      <w:lang w:eastAsia="ru-RU"/>
    </w:rPr>
  </w:style>
  <w:style w:type="character" w:styleId="ab">
    <w:name w:val="page number"/>
    <w:basedOn w:val="a0"/>
    <w:rsid w:val="00EB2A54"/>
  </w:style>
  <w:style w:type="paragraph" w:styleId="ac">
    <w:name w:val="footer"/>
    <w:basedOn w:val="a"/>
    <w:link w:val="ad"/>
    <w:rsid w:val="00EB2A5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EB2A54"/>
    <w:rPr>
      <w:rFonts w:ascii="Times New Roman" w:eastAsia="Times New Roman" w:hAnsi="Times New Roman" w:cs="Times New Roman"/>
      <w:sz w:val="24"/>
      <w:szCs w:val="24"/>
      <w:lang w:eastAsia="ru-RU"/>
    </w:rPr>
  </w:style>
  <w:style w:type="paragraph" w:customStyle="1" w:styleId="12">
    <w:name w:val="Обычный1"/>
    <w:rsid w:val="00EB2A54"/>
    <w:pPr>
      <w:spacing w:after="0" w:line="240" w:lineRule="auto"/>
    </w:pPr>
    <w:rPr>
      <w:rFonts w:ascii="Times New Roman" w:eastAsia="Times New Roman" w:hAnsi="Times New Roman" w:cs="Times New Roman"/>
      <w:snapToGrid w:val="0"/>
      <w:sz w:val="20"/>
      <w:szCs w:val="20"/>
      <w:lang w:val="ru-RU" w:eastAsia="ru-RU"/>
    </w:rPr>
  </w:style>
  <w:style w:type="paragraph" w:customStyle="1" w:styleId="25">
    <w:name w:val="Знак2 Знак Знак"/>
    <w:basedOn w:val="a"/>
    <w:rsid w:val="00EB2A54"/>
    <w:pPr>
      <w:spacing w:after="0" w:line="240" w:lineRule="auto"/>
    </w:pPr>
    <w:rPr>
      <w:rFonts w:ascii="Verdana" w:eastAsia="Times New Roman" w:hAnsi="Verdana" w:cs="Verdana"/>
      <w:sz w:val="20"/>
      <w:szCs w:val="20"/>
      <w:lang w:val="en-US"/>
    </w:rPr>
  </w:style>
  <w:style w:type="paragraph" w:customStyle="1" w:styleId="ae">
    <w:name w:val="Знак"/>
    <w:basedOn w:val="a"/>
    <w:rsid w:val="00EB2A54"/>
    <w:pPr>
      <w:spacing w:after="0" w:line="240" w:lineRule="auto"/>
    </w:pPr>
    <w:rPr>
      <w:rFonts w:ascii="Verdana" w:eastAsia="Times New Roman" w:hAnsi="Verdana" w:cs="Verdana"/>
      <w:sz w:val="20"/>
      <w:szCs w:val="20"/>
      <w:lang w:val="en-US"/>
    </w:rPr>
  </w:style>
  <w:style w:type="paragraph" w:customStyle="1" w:styleId="af">
    <w:name w:val="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0">
    <w:name w:val="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3">
    <w:name w:val="Знак Знак Знак Знак Знак Знак Знак Знак Знак Знак1 Знак Знак"/>
    <w:basedOn w:val="a"/>
    <w:rsid w:val="00EB2A54"/>
    <w:pPr>
      <w:spacing w:after="0" w:line="240" w:lineRule="auto"/>
    </w:pPr>
    <w:rPr>
      <w:rFonts w:ascii="Verdana" w:eastAsia="Times New Roman" w:hAnsi="Verdana" w:cs="Verdana"/>
      <w:sz w:val="20"/>
      <w:szCs w:val="20"/>
      <w:lang w:val="en-US"/>
    </w:rPr>
  </w:style>
  <w:style w:type="paragraph" w:customStyle="1" w:styleId="af1">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2">
    <w:name w:val="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6">
    <w:name w:val="Знак2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styleId="af3">
    <w:name w:val="Balloon Text"/>
    <w:basedOn w:val="a"/>
    <w:link w:val="af4"/>
    <w:semiHidden/>
    <w:rsid w:val="00EB2A54"/>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EB2A54"/>
    <w:rPr>
      <w:rFonts w:ascii="Tahoma" w:eastAsia="Times New Roman" w:hAnsi="Tahoma" w:cs="Tahoma"/>
      <w:sz w:val="16"/>
      <w:szCs w:val="16"/>
      <w:lang w:eastAsia="ru-RU"/>
    </w:rPr>
  </w:style>
  <w:style w:type="paragraph" w:customStyle="1" w:styleId="14">
    <w:name w:val="Знак Знак Знак Знак Знак Знак Знак1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5">
    <w:name w:val="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7">
    <w:name w:val="Знак2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8">
    <w:name w:val="Знак2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5">
    <w:name w:val="Знак1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6">
    <w:name w:val="Знак Знак Знак Знак1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6">
    <w:name w:val="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7">
    <w:name w:val="Знак Знак Знак Знак Знак Знак Знак Знак"/>
    <w:basedOn w:val="a"/>
    <w:rsid w:val="00EB2A54"/>
    <w:pPr>
      <w:spacing w:after="0" w:line="240" w:lineRule="auto"/>
    </w:pPr>
    <w:rPr>
      <w:rFonts w:ascii="Verdana" w:eastAsia="Times New Roman" w:hAnsi="Verdana" w:cs="Verdana"/>
      <w:sz w:val="20"/>
      <w:szCs w:val="20"/>
      <w:lang w:val="en-US"/>
    </w:rPr>
  </w:style>
  <w:style w:type="paragraph" w:customStyle="1" w:styleId="af8">
    <w:name w:val="Знак"/>
    <w:basedOn w:val="a"/>
    <w:rsid w:val="00EB2A54"/>
    <w:pPr>
      <w:spacing w:after="0" w:line="240" w:lineRule="auto"/>
    </w:pPr>
    <w:rPr>
      <w:rFonts w:ascii="Verdana" w:eastAsia="Times New Roman" w:hAnsi="Verdana" w:cs="Verdana"/>
      <w:sz w:val="20"/>
      <w:szCs w:val="20"/>
      <w:lang w:val="en-US"/>
    </w:rPr>
  </w:style>
  <w:style w:type="paragraph" w:styleId="af9">
    <w:name w:val="Title"/>
    <w:basedOn w:val="a"/>
    <w:link w:val="afa"/>
    <w:qFormat/>
    <w:rsid w:val="00EB2A54"/>
    <w:pPr>
      <w:spacing w:after="0" w:line="240" w:lineRule="auto"/>
      <w:ind w:left="-720"/>
      <w:jc w:val="center"/>
    </w:pPr>
    <w:rPr>
      <w:rFonts w:ascii="Times New Roman" w:eastAsia="Times New Roman" w:hAnsi="Times New Roman" w:cs="Times New Roman"/>
      <w:b/>
      <w:bCs/>
      <w:sz w:val="28"/>
      <w:szCs w:val="24"/>
    </w:rPr>
  </w:style>
  <w:style w:type="character" w:customStyle="1" w:styleId="afa">
    <w:name w:val="Название Знак"/>
    <w:basedOn w:val="a0"/>
    <w:link w:val="af9"/>
    <w:rsid w:val="00EB2A54"/>
    <w:rPr>
      <w:rFonts w:ascii="Times New Roman" w:eastAsia="Times New Roman" w:hAnsi="Times New Roman" w:cs="Times New Roman"/>
      <w:b/>
      <w:bCs/>
      <w:sz w:val="28"/>
      <w:szCs w:val="24"/>
    </w:rPr>
  </w:style>
  <w:style w:type="character" w:customStyle="1" w:styleId="apple-style-span">
    <w:name w:val="apple-style-span"/>
    <w:rsid w:val="00EB2A54"/>
    <w:rPr>
      <w:rFonts w:ascii="Times New Roman" w:hAnsi="Times New Roman" w:cs="Times New Roman" w:hint="default"/>
    </w:rPr>
  </w:style>
  <w:style w:type="paragraph" w:styleId="afb">
    <w:name w:val="No Spacing"/>
    <w:uiPriority w:val="1"/>
    <w:qFormat/>
    <w:rsid w:val="00EB2A54"/>
    <w:pPr>
      <w:spacing w:after="0" w:line="240" w:lineRule="auto"/>
    </w:pPr>
    <w:rPr>
      <w:rFonts w:ascii="Calibri" w:eastAsia="Times New Roman" w:hAnsi="Calibri" w:cs="Times New Roman"/>
      <w:lang w:val="ru-RU" w:eastAsia="ru-RU"/>
    </w:rPr>
  </w:style>
  <w:style w:type="paragraph" w:styleId="afc">
    <w:name w:val="List Paragraph"/>
    <w:basedOn w:val="a"/>
    <w:uiPriority w:val="34"/>
    <w:qFormat/>
    <w:rsid w:val="00EB2A54"/>
    <w:pPr>
      <w:spacing w:after="0" w:line="240" w:lineRule="auto"/>
      <w:ind w:left="720"/>
      <w:contextualSpacing/>
    </w:pPr>
    <w:rPr>
      <w:rFonts w:ascii="Times New Roman" w:eastAsia="Times New Roman" w:hAnsi="Times New Roman" w:cs="Times New Roman"/>
      <w:sz w:val="24"/>
      <w:szCs w:val="24"/>
      <w:lang w:eastAsia="ru-RU"/>
    </w:rPr>
  </w:style>
  <w:style w:type="paragraph" w:styleId="afd">
    <w:name w:val="Normal (Web)"/>
    <w:basedOn w:val="a"/>
    <w:uiPriority w:val="99"/>
    <w:unhideWhenUsed/>
    <w:rsid w:val="00EB2A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fault">
    <w:name w:val="Default"/>
    <w:rsid w:val="00EB2A54"/>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rvts0">
    <w:name w:val="rvts0"/>
    <w:rsid w:val="00EB2A54"/>
  </w:style>
  <w:style w:type="character" w:styleId="afe">
    <w:name w:val="Hyperlink"/>
    <w:rsid w:val="00EB2A54"/>
    <w:rPr>
      <w:color w:val="0563C1"/>
      <w:u w:val="single"/>
    </w:rPr>
  </w:style>
  <w:style w:type="character" w:styleId="aff">
    <w:name w:val="Emphasis"/>
    <w:basedOn w:val="a0"/>
    <w:uiPriority w:val="20"/>
    <w:qFormat/>
    <w:rsid w:val="00C301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830423">
      <w:bodyDiv w:val="1"/>
      <w:marLeft w:val="0"/>
      <w:marRight w:val="0"/>
      <w:marTop w:val="0"/>
      <w:marBottom w:val="0"/>
      <w:divBdr>
        <w:top w:val="none" w:sz="0" w:space="0" w:color="auto"/>
        <w:left w:val="none" w:sz="0" w:space="0" w:color="auto"/>
        <w:bottom w:val="none" w:sz="0" w:space="0" w:color="auto"/>
        <w:right w:val="none" w:sz="0" w:space="0" w:color="auto"/>
      </w:divBdr>
    </w:div>
    <w:div w:id="1009791868">
      <w:bodyDiv w:val="1"/>
      <w:marLeft w:val="0"/>
      <w:marRight w:val="0"/>
      <w:marTop w:val="0"/>
      <w:marBottom w:val="0"/>
      <w:divBdr>
        <w:top w:val="none" w:sz="0" w:space="0" w:color="auto"/>
        <w:left w:val="none" w:sz="0" w:space="0" w:color="auto"/>
        <w:bottom w:val="none" w:sz="0" w:space="0" w:color="auto"/>
        <w:right w:val="none" w:sz="0" w:space="0" w:color="auto"/>
      </w:divBdr>
    </w:div>
    <w:div w:id="155353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06A9C-B017-4BBB-A9B4-2612F841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13</Pages>
  <Words>20736</Words>
  <Characters>11820</Characters>
  <Application>Microsoft Office Word</Application>
  <DocSecurity>0</DocSecurity>
  <Lines>98</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86</cp:revision>
  <dcterms:created xsi:type="dcterms:W3CDTF">2022-04-22T08:32:00Z</dcterms:created>
  <dcterms:modified xsi:type="dcterms:W3CDTF">2025-04-22T08:14:00Z</dcterms:modified>
</cp:coreProperties>
</file>