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57B0" w14:textId="77777777" w:rsidR="00E104BF" w:rsidRDefault="00E104BF" w:rsidP="00E104BF">
      <w:pPr>
        <w:ind w:left="-142" w:firstLine="142"/>
        <w:contextualSpacing/>
      </w:pPr>
    </w:p>
    <w:p w14:paraId="621DC3C0" w14:textId="6BA94B7C" w:rsidR="002C4C11" w:rsidRPr="002C4C11" w:rsidRDefault="002C4C11" w:rsidP="002C4C11">
      <w:pPr>
        <w:ind w:left="-142" w:firstLine="142"/>
        <w:contextualSpacing/>
        <w:jc w:val="right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2C4C11">
        <w:rPr>
          <w:rFonts w:asciiTheme="majorBidi" w:hAnsiTheme="majorBidi" w:cstheme="majorBidi"/>
          <w:b/>
          <w:bCs/>
          <w:sz w:val="28"/>
          <w:szCs w:val="28"/>
          <w:lang w:val="ru-RU"/>
        </w:rPr>
        <w:t>ПРОЄКТ</w:t>
      </w:r>
    </w:p>
    <w:p w14:paraId="2A97B9A7" w14:textId="230DC3D0" w:rsidR="00E104BF" w:rsidRDefault="00E104BF" w:rsidP="00E104BF">
      <w:pPr>
        <w:ind w:left="-142" w:firstLine="142"/>
        <w:contextualSpacing/>
        <w:jc w:val="center"/>
        <w:rPr>
          <w:sz w:val="28"/>
          <w:szCs w:val="28"/>
          <w:lang w:val="ru-RU"/>
        </w:rPr>
      </w:pPr>
      <w:r>
        <w:rPr>
          <w:b/>
          <w:bCs/>
          <w:noProof/>
          <w:spacing w:val="8"/>
          <w:sz w:val="28"/>
          <w:szCs w:val="28"/>
        </w:rPr>
        <w:drawing>
          <wp:inline distT="0" distB="0" distL="0" distR="0" wp14:anchorId="54ABF2F2" wp14:editId="63941CA8">
            <wp:extent cx="428625" cy="6096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BA16C9" w14:textId="77777777" w:rsidR="00E104BF" w:rsidRDefault="00E104BF" w:rsidP="00E104BF">
      <w:pPr>
        <w:pStyle w:val="2"/>
        <w:ind w:left="-142" w:firstLine="142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1308CBB4" w14:textId="77777777" w:rsidR="00E104BF" w:rsidRDefault="00E104BF" w:rsidP="00E104BF">
      <w:pPr>
        <w:pStyle w:val="2"/>
        <w:ind w:left="-142" w:firstLine="142"/>
        <w:contextualSpacing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537B7216" w14:textId="77777777" w:rsidR="00E104BF" w:rsidRPr="00E104BF" w:rsidRDefault="00E104BF" w:rsidP="00E104BF"/>
    <w:p w14:paraId="41D48A96" w14:textId="77777777" w:rsidR="00E104BF" w:rsidRDefault="00E104BF" w:rsidP="00E104BF">
      <w:pPr>
        <w:pStyle w:val="HTML1"/>
        <w:ind w:left="-142" w:firstLine="142"/>
        <w:contextualSpacing/>
        <w:rPr>
          <w:rFonts w:ascii="Times New Roman" w:hAnsi="Times New Roman" w:cs="Times New Roman"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РІШЕННЯ</w:t>
      </w:r>
    </w:p>
    <w:p w14:paraId="11D5791B" w14:textId="77777777" w:rsidR="00E104BF" w:rsidRDefault="00E104BF" w:rsidP="00E104BF">
      <w:pPr>
        <w:pStyle w:val="HTML1"/>
        <w:ind w:left="-142"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93C7C4" w14:textId="77777777" w:rsidR="00E104BF" w:rsidRDefault="00E104BF" w:rsidP="00E104BF">
      <w:pPr>
        <w:pStyle w:val="HTML1"/>
        <w:ind w:left="-142" w:firstLine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м.Ковель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  _____</w:t>
      </w:r>
    </w:p>
    <w:p w14:paraId="51638491" w14:textId="77777777" w:rsidR="008B7534" w:rsidRDefault="008B7534" w:rsidP="00E104BF">
      <w:pPr>
        <w:pStyle w:val="HTML1"/>
        <w:ind w:left="-142" w:firstLine="142"/>
        <w:rPr>
          <w:rFonts w:ascii="Times New Roman" w:hAnsi="Times New Roman" w:cs="Times New Roman"/>
          <w:bCs/>
          <w:sz w:val="28"/>
          <w:szCs w:val="28"/>
        </w:rPr>
      </w:pPr>
    </w:p>
    <w:p w14:paraId="71E18AC3" w14:textId="77777777" w:rsidR="00C02985" w:rsidRDefault="00025E77" w:rsidP="005D7DA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5E77">
        <w:rPr>
          <w:rFonts w:ascii="Times New Roman" w:hAnsi="Times New Roman" w:cs="Times New Roman"/>
          <w:sz w:val="28"/>
          <w:szCs w:val="28"/>
        </w:rPr>
        <w:t>Про надання згоди  на безоплатне прийняття майна</w:t>
      </w:r>
    </w:p>
    <w:p w14:paraId="74953DBE" w14:textId="77777777" w:rsidR="004C04EB" w:rsidRDefault="004C04EB" w:rsidP="001B2674">
      <w:pPr>
        <w:ind w:right="28"/>
        <w:contextualSpacing/>
        <w:jc w:val="both"/>
        <w:rPr>
          <w:sz w:val="16"/>
          <w:szCs w:val="16"/>
        </w:rPr>
      </w:pPr>
    </w:p>
    <w:p w14:paraId="1C6E993D" w14:textId="77777777" w:rsidR="007C1CD3" w:rsidRDefault="001B2674" w:rsidP="00E2435A">
      <w:p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1CD3">
        <w:rPr>
          <w:rFonts w:ascii="Times New Roman" w:hAnsi="Times New Roman" w:cs="Times New Roman"/>
          <w:sz w:val="28"/>
          <w:szCs w:val="28"/>
        </w:rPr>
        <w:t xml:space="preserve"> </w:t>
      </w:r>
      <w:r w:rsidR="007C1CD3" w:rsidRPr="00707938">
        <w:rPr>
          <w:rFonts w:ascii="Times New Roman" w:hAnsi="Times New Roman" w:cs="Times New Roman"/>
          <w:sz w:val="28"/>
          <w:szCs w:val="28"/>
        </w:rPr>
        <w:t>Керуючись п.51 ч.1 с</w:t>
      </w:r>
      <w:r w:rsidR="007C1CD3">
        <w:rPr>
          <w:rFonts w:ascii="Times New Roman" w:hAnsi="Times New Roman" w:cs="Times New Roman"/>
          <w:sz w:val="28"/>
          <w:szCs w:val="28"/>
        </w:rPr>
        <w:t xml:space="preserve">т.26, </w:t>
      </w:r>
      <w:r w:rsidR="007C1CD3">
        <w:rPr>
          <w:rFonts w:ascii="Times New Roman" w:hAnsi="Times New Roman" w:cs="Times New Roman"/>
          <w:sz w:val="28"/>
          <w:szCs w:val="28"/>
          <w:lang w:eastAsia="ar-SA"/>
        </w:rPr>
        <w:t>чч.</w:t>
      </w:r>
      <w:r w:rsidR="007C1CD3" w:rsidRPr="00231609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7C1CD3">
        <w:rPr>
          <w:rFonts w:ascii="Times New Roman" w:hAnsi="Times New Roman" w:cs="Times New Roman"/>
          <w:sz w:val="28"/>
          <w:szCs w:val="28"/>
          <w:lang w:eastAsia="ar-SA"/>
        </w:rPr>
        <w:t xml:space="preserve">, 5, </w:t>
      </w:r>
      <w:r w:rsidR="007C1CD3" w:rsidRPr="00231609">
        <w:rPr>
          <w:rFonts w:ascii="Times New Roman" w:hAnsi="Times New Roman" w:cs="Times New Roman"/>
          <w:sz w:val="28"/>
          <w:szCs w:val="28"/>
          <w:lang w:eastAsia="ar-SA"/>
        </w:rPr>
        <w:t xml:space="preserve">10 </w:t>
      </w:r>
      <w:r w:rsidR="007C1CD3">
        <w:rPr>
          <w:rFonts w:ascii="Times New Roman" w:hAnsi="Times New Roman" w:cs="Times New Roman"/>
          <w:color w:val="000000"/>
          <w:spacing w:val="3"/>
          <w:sz w:val="28"/>
          <w:szCs w:val="28"/>
          <w:lang w:eastAsia="ar-SA"/>
        </w:rPr>
        <w:t>ст.</w:t>
      </w:r>
      <w:r w:rsidR="007C1CD3" w:rsidRPr="00231609">
        <w:rPr>
          <w:rFonts w:ascii="Times New Roman" w:hAnsi="Times New Roman" w:cs="Times New Roman"/>
          <w:color w:val="000000"/>
          <w:spacing w:val="3"/>
          <w:sz w:val="28"/>
          <w:szCs w:val="28"/>
          <w:lang w:eastAsia="ar-SA"/>
        </w:rPr>
        <w:t>59</w:t>
      </w:r>
      <w:r w:rsidR="007C1CD3" w:rsidRPr="00231609">
        <w:rPr>
          <w:rFonts w:ascii="Times New Roman" w:hAnsi="Times New Roman" w:cs="Times New Roman"/>
          <w:color w:val="000000"/>
          <w:spacing w:val="-1"/>
          <w:sz w:val="28"/>
          <w:szCs w:val="28"/>
          <w:lang w:eastAsia="ar-SA"/>
        </w:rPr>
        <w:t>,</w:t>
      </w:r>
      <w:r w:rsidR="007C1CD3">
        <w:rPr>
          <w:rFonts w:ascii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  <w:r w:rsidR="007C1CD3">
        <w:rPr>
          <w:rFonts w:ascii="Times New Roman" w:hAnsi="Times New Roman" w:cs="Times New Roman"/>
          <w:sz w:val="28"/>
          <w:szCs w:val="28"/>
        </w:rPr>
        <w:t>ч.5 ст.60 Закону України «</w:t>
      </w:r>
      <w:r w:rsidR="007C1CD3" w:rsidRPr="00707938">
        <w:rPr>
          <w:rFonts w:ascii="Times New Roman" w:hAnsi="Times New Roman" w:cs="Times New Roman"/>
          <w:sz w:val="28"/>
          <w:szCs w:val="28"/>
        </w:rPr>
        <w:t>Про м</w:t>
      </w:r>
      <w:r w:rsidR="007C1CD3">
        <w:rPr>
          <w:rFonts w:ascii="Times New Roman" w:hAnsi="Times New Roman" w:cs="Times New Roman"/>
          <w:sz w:val="28"/>
          <w:szCs w:val="28"/>
        </w:rPr>
        <w:t>ісцеве самоврядування в Україні», Законом України «</w:t>
      </w:r>
      <w:r w:rsidR="007C1CD3" w:rsidRPr="00707938">
        <w:rPr>
          <w:rFonts w:ascii="Times New Roman" w:hAnsi="Times New Roman" w:cs="Times New Roman"/>
          <w:sz w:val="28"/>
          <w:szCs w:val="28"/>
        </w:rPr>
        <w:t>Про передачу об'єктів права державної та к</w:t>
      </w:r>
      <w:r w:rsidR="007C1CD3">
        <w:rPr>
          <w:rFonts w:ascii="Times New Roman" w:hAnsi="Times New Roman" w:cs="Times New Roman"/>
          <w:sz w:val="28"/>
          <w:szCs w:val="28"/>
        </w:rPr>
        <w:t>омунальної власності»,</w:t>
      </w:r>
      <w:r w:rsidR="00FC73DB" w:rsidRPr="00FC73DB">
        <w:rPr>
          <w:rFonts w:ascii="Times New Roman" w:hAnsi="Times New Roman" w:cs="Times New Roman"/>
          <w:sz w:val="28"/>
          <w:szCs w:val="28"/>
        </w:rPr>
        <w:t xml:space="preserve"> </w:t>
      </w:r>
      <w:r w:rsidR="00FC73D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C73DB" w:rsidRPr="004C04E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C73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73DB" w:rsidRPr="004C04EB">
        <w:rPr>
          <w:rFonts w:ascii="Times New Roman" w:hAnsi="Times New Roman" w:cs="Times New Roman"/>
          <w:color w:val="000000"/>
          <w:sz w:val="28"/>
          <w:szCs w:val="28"/>
        </w:rPr>
        <w:t>170.7.1 п.170.7 ст.170</w:t>
      </w:r>
      <w:r w:rsidR="00FC73D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C73DB" w:rsidRPr="004C0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27E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C1CD3">
        <w:rPr>
          <w:rFonts w:ascii="Times New Roman" w:hAnsi="Times New Roman" w:cs="Times New Roman"/>
          <w:sz w:val="28"/>
          <w:szCs w:val="28"/>
        </w:rPr>
        <w:t xml:space="preserve"> </w:t>
      </w:r>
      <w:r w:rsidR="007C1CD3" w:rsidRPr="004C04EB">
        <w:rPr>
          <w:rFonts w:ascii="Times New Roman" w:hAnsi="Times New Roman" w:cs="Times New Roman"/>
          <w:color w:val="000000"/>
          <w:sz w:val="28"/>
          <w:szCs w:val="28"/>
        </w:rPr>
        <w:t>пп.197.1.16</w:t>
      </w:r>
      <w:r w:rsidR="007C1CD3">
        <w:rPr>
          <w:rFonts w:ascii="Times New Roman" w:hAnsi="Times New Roman" w:cs="Times New Roman"/>
          <w:color w:val="000000"/>
          <w:sz w:val="28"/>
          <w:szCs w:val="28"/>
        </w:rPr>
        <w:t xml:space="preserve"> п.</w:t>
      </w:r>
      <w:r w:rsidR="007C1CD3" w:rsidRPr="004C04EB">
        <w:rPr>
          <w:rFonts w:ascii="Times New Roman" w:hAnsi="Times New Roman" w:cs="Times New Roman"/>
          <w:color w:val="000000"/>
          <w:sz w:val="28"/>
          <w:szCs w:val="28"/>
        </w:rPr>
        <w:t>197.1</w:t>
      </w:r>
      <w:r w:rsidR="003A27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1CD3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="007C1CD3" w:rsidRPr="004C04EB">
        <w:rPr>
          <w:rFonts w:ascii="Times New Roman" w:hAnsi="Times New Roman" w:cs="Times New Roman"/>
          <w:color w:val="000000"/>
          <w:sz w:val="28"/>
          <w:szCs w:val="28"/>
        </w:rPr>
        <w:t>197</w:t>
      </w:r>
      <w:r w:rsidR="00FC7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1CD3" w:rsidRPr="004C04EB">
        <w:rPr>
          <w:rFonts w:ascii="Times New Roman" w:hAnsi="Times New Roman" w:cs="Times New Roman"/>
          <w:color w:val="000000"/>
          <w:sz w:val="28"/>
          <w:szCs w:val="28"/>
        </w:rPr>
        <w:t>Податкового кодексу України</w:t>
      </w:r>
      <w:r w:rsidR="007C1CD3" w:rsidRPr="004C0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C1CD3" w:rsidRPr="004C04EB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59F96C56" w14:textId="77777777" w:rsidR="001B2674" w:rsidRPr="004C04EB" w:rsidRDefault="001B2674" w:rsidP="00E2435A">
      <w:p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</w:p>
    <w:p w14:paraId="50BDFB67" w14:textId="77777777" w:rsidR="007C1CD3" w:rsidRPr="00707938" w:rsidRDefault="007C1CD3" w:rsidP="007C1CD3">
      <w:pPr>
        <w:ind w:right="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938">
        <w:rPr>
          <w:rFonts w:ascii="Times New Roman" w:hAnsi="Times New Roman" w:cs="Times New Roman"/>
          <w:sz w:val="28"/>
          <w:szCs w:val="28"/>
        </w:rPr>
        <w:t>ВИРІШИЛА:</w:t>
      </w:r>
    </w:p>
    <w:p w14:paraId="2362884B" w14:textId="77777777" w:rsidR="007C1CD3" w:rsidRPr="009E733E" w:rsidRDefault="007C1CD3" w:rsidP="007C1CD3">
      <w:pPr>
        <w:pStyle w:val="a7"/>
        <w:tabs>
          <w:tab w:val="left" w:pos="720"/>
        </w:tabs>
        <w:ind w:left="0" w:right="29" w:firstLine="0"/>
      </w:pPr>
      <w:r>
        <w:rPr>
          <w:rFonts w:eastAsiaTheme="minorEastAsia"/>
          <w:sz w:val="28"/>
          <w:szCs w:val="28"/>
        </w:rPr>
        <w:t xml:space="preserve">     </w:t>
      </w:r>
      <w:r w:rsidR="001B2674"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 xml:space="preserve"> </w:t>
      </w:r>
      <w:r w:rsidR="004C04EB">
        <w:rPr>
          <w:sz w:val="28"/>
          <w:szCs w:val="28"/>
        </w:rPr>
        <w:t xml:space="preserve">1. </w:t>
      </w:r>
      <w:r w:rsidR="009E733E">
        <w:rPr>
          <w:sz w:val="28"/>
          <w:szCs w:val="28"/>
        </w:rPr>
        <w:t xml:space="preserve">Надати згоду Підприємству теплових мереж «Ковельтепло» </w:t>
      </w:r>
      <w:r w:rsidR="009E733E" w:rsidRPr="009E733E">
        <w:rPr>
          <w:sz w:val="28"/>
          <w:szCs w:val="28"/>
        </w:rPr>
        <w:t>(м. Ко</w:t>
      </w:r>
      <w:r w:rsidR="00147503">
        <w:rPr>
          <w:sz w:val="28"/>
          <w:szCs w:val="28"/>
        </w:rPr>
        <w:t>вель, вул. Володимирська, 97-А,</w:t>
      </w:r>
      <w:r w:rsidR="009E733E" w:rsidRPr="009E733E">
        <w:rPr>
          <w:sz w:val="28"/>
          <w:szCs w:val="28"/>
        </w:rPr>
        <w:t xml:space="preserve"> код ЄДРПОУ: 30514446)</w:t>
      </w:r>
      <w:r w:rsidR="009E733E">
        <w:t xml:space="preserve"> </w:t>
      </w:r>
      <w:r w:rsidR="009E733E">
        <w:rPr>
          <w:sz w:val="28"/>
          <w:szCs w:val="28"/>
        </w:rPr>
        <w:t>на безоплатне прийняття майна</w:t>
      </w:r>
      <w:r w:rsidR="00147503">
        <w:rPr>
          <w:sz w:val="28"/>
          <w:szCs w:val="28"/>
        </w:rPr>
        <w:t>, що надане</w:t>
      </w:r>
      <w:r w:rsidR="009E733E">
        <w:rPr>
          <w:sz w:val="28"/>
          <w:szCs w:val="28"/>
        </w:rPr>
        <w:t xml:space="preserve"> в якості гуманітарної допомоги </w:t>
      </w:r>
      <w:r w:rsidR="009E733E" w:rsidRPr="009E733E">
        <w:rPr>
          <w:sz w:val="28"/>
          <w:szCs w:val="28"/>
        </w:rPr>
        <w:t>Проєктом «Посилення стійкості міст у сфері життєзабезпечення міських територіальних громад в Україні» (</w:t>
      </w:r>
      <w:r w:rsidR="009E733E" w:rsidRPr="009E733E">
        <w:rPr>
          <w:sz w:val="28"/>
          <w:szCs w:val="28"/>
          <w:lang w:val="en-US"/>
        </w:rPr>
        <w:t>SUR</w:t>
      </w:r>
      <w:r w:rsidR="009E733E" w:rsidRPr="009E733E">
        <w:rPr>
          <w:sz w:val="28"/>
          <w:szCs w:val="28"/>
        </w:rPr>
        <w:t>), який фінансується  урядом Німеччини та впроваджується Німецьким товариством міжнародного співробітництва (</w:t>
      </w:r>
      <w:r w:rsidR="009E733E" w:rsidRPr="009E733E">
        <w:rPr>
          <w:sz w:val="28"/>
          <w:szCs w:val="28"/>
          <w:lang w:val="en-US"/>
        </w:rPr>
        <w:t>Deutsche</w:t>
      </w:r>
      <w:r w:rsidR="009E733E" w:rsidRPr="009E733E">
        <w:rPr>
          <w:sz w:val="28"/>
          <w:szCs w:val="28"/>
        </w:rPr>
        <w:t xml:space="preserve"> </w:t>
      </w:r>
      <w:r w:rsidR="009E733E" w:rsidRPr="009E733E">
        <w:rPr>
          <w:sz w:val="28"/>
          <w:szCs w:val="28"/>
          <w:lang w:val="en-US"/>
        </w:rPr>
        <w:t>Gesellschaft</w:t>
      </w:r>
      <w:r w:rsidR="009E733E" w:rsidRPr="009E733E">
        <w:rPr>
          <w:sz w:val="28"/>
          <w:szCs w:val="28"/>
        </w:rPr>
        <w:t xml:space="preserve"> </w:t>
      </w:r>
      <w:r w:rsidR="009E733E" w:rsidRPr="009E733E">
        <w:rPr>
          <w:sz w:val="28"/>
          <w:szCs w:val="28"/>
          <w:lang w:val="en-US"/>
        </w:rPr>
        <w:t>fur</w:t>
      </w:r>
      <w:r w:rsidR="009E733E" w:rsidRPr="009E733E">
        <w:rPr>
          <w:sz w:val="28"/>
          <w:szCs w:val="28"/>
        </w:rPr>
        <w:t xml:space="preserve"> </w:t>
      </w:r>
      <w:proofErr w:type="spellStart"/>
      <w:r w:rsidR="009E733E" w:rsidRPr="009E733E">
        <w:rPr>
          <w:sz w:val="28"/>
          <w:szCs w:val="28"/>
          <w:lang w:val="en-US"/>
        </w:rPr>
        <w:t>Internationale</w:t>
      </w:r>
      <w:proofErr w:type="spellEnd"/>
      <w:r w:rsidR="009E733E" w:rsidRPr="009E733E">
        <w:rPr>
          <w:sz w:val="28"/>
          <w:szCs w:val="28"/>
        </w:rPr>
        <w:t xml:space="preserve"> </w:t>
      </w:r>
      <w:r w:rsidR="009E733E" w:rsidRPr="009E733E">
        <w:rPr>
          <w:sz w:val="28"/>
          <w:szCs w:val="28"/>
          <w:lang w:val="en-US"/>
        </w:rPr>
        <w:t>Zusammenarbeit</w:t>
      </w:r>
      <w:r w:rsidR="009E733E" w:rsidRPr="009E733E">
        <w:rPr>
          <w:sz w:val="28"/>
          <w:szCs w:val="28"/>
        </w:rPr>
        <w:t xml:space="preserve"> (</w:t>
      </w:r>
      <w:r w:rsidR="009E733E" w:rsidRPr="009E733E">
        <w:rPr>
          <w:sz w:val="28"/>
          <w:szCs w:val="28"/>
          <w:lang w:val="en-US"/>
        </w:rPr>
        <w:t>GIZ</w:t>
      </w:r>
      <w:r w:rsidR="009E733E" w:rsidRPr="009E733E">
        <w:rPr>
          <w:sz w:val="28"/>
          <w:szCs w:val="28"/>
        </w:rPr>
        <w:t xml:space="preserve"> </w:t>
      </w:r>
      <w:r w:rsidR="009E733E" w:rsidRPr="009E733E">
        <w:rPr>
          <w:sz w:val="28"/>
          <w:szCs w:val="28"/>
          <w:lang w:val="en-US"/>
        </w:rPr>
        <w:t>GmbH</w:t>
      </w:r>
      <w:r w:rsidR="009E733E" w:rsidRPr="009E733E">
        <w:rPr>
          <w:sz w:val="28"/>
          <w:szCs w:val="28"/>
        </w:rPr>
        <w:t>)</w:t>
      </w:r>
      <w:r w:rsidR="009E733E">
        <w:rPr>
          <w:sz w:val="28"/>
          <w:szCs w:val="28"/>
        </w:rPr>
        <w:t xml:space="preserve">, </w:t>
      </w:r>
      <w:r w:rsidR="004C04EB" w:rsidRPr="00E2435A">
        <w:rPr>
          <w:sz w:val="28"/>
          <w:szCs w:val="28"/>
        </w:rPr>
        <w:t>а саме: когенераційну установку С</w:t>
      </w:r>
      <w:r w:rsidR="004C04EB" w:rsidRPr="00E2435A">
        <w:rPr>
          <w:sz w:val="28"/>
          <w:szCs w:val="28"/>
          <w:lang w:val="en-US"/>
        </w:rPr>
        <w:t>HP</w:t>
      </w:r>
      <w:r w:rsidR="007325C6">
        <w:rPr>
          <w:sz w:val="28"/>
          <w:szCs w:val="28"/>
        </w:rPr>
        <w:t xml:space="preserve"> </w:t>
      </w:r>
      <w:r w:rsidR="004C04EB" w:rsidRPr="00E2435A">
        <w:rPr>
          <w:sz w:val="28"/>
          <w:szCs w:val="28"/>
          <w:lang w:val="en-US"/>
        </w:rPr>
        <w:t>AVUS</w:t>
      </w:r>
      <w:r w:rsidR="004C04EB" w:rsidRPr="00E2435A">
        <w:rPr>
          <w:sz w:val="28"/>
          <w:szCs w:val="28"/>
        </w:rPr>
        <w:t xml:space="preserve"> 500 </w:t>
      </w:r>
      <w:r w:rsidR="00147503">
        <w:rPr>
          <w:sz w:val="28"/>
          <w:szCs w:val="28"/>
        </w:rPr>
        <w:t xml:space="preserve">   </w:t>
      </w:r>
      <w:r w:rsidR="004C04EB" w:rsidRPr="00E2435A">
        <w:rPr>
          <w:sz w:val="28"/>
          <w:szCs w:val="28"/>
          <w:lang w:val="en-US"/>
        </w:rPr>
        <w:t>plus</w:t>
      </w:r>
      <w:r w:rsidRPr="00E2435A">
        <w:rPr>
          <w:sz w:val="28"/>
          <w:szCs w:val="28"/>
        </w:rPr>
        <w:t xml:space="preserve"> </w:t>
      </w:r>
      <w:r w:rsidR="004C04EB" w:rsidRPr="00E2435A">
        <w:rPr>
          <w:sz w:val="28"/>
          <w:szCs w:val="28"/>
          <w:lang w:val="en-US"/>
        </w:rPr>
        <w:t>NG</w:t>
      </w:r>
      <w:r w:rsidR="004C04EB" w:rsidRPr="00E2435A">
        <w:rPr>
          <w:sz w:val="28"/>
          <w:szCs w:val="28"/>
        </w:rPr>
        <w:t xml:space="preserve"> 400</w:t>
      </w:r>
      <w:r w:rsidR="00E2435A" w:rsidRPr="00E2435A">
        <w:rPr>
          <w:sz w:val="28"/>
          <w:szCs w:val="28"/>
          <w:lang w:val="en-US"/>
        </w:rPr>
        <w:t>V</w:t>
      </w:r>
      <w:r w:rsidR="004C04EB" w:rsidRPr="00E2435A">
        <w:rPr>
          <w:sz w:val="28"/>
          <w:szCs w:val="28"/>
        </w:rPr>
        <w:t>,</w:t>
      </w:r>
      <w:r w:rsidR="00147503">
        <w:rPr>
          <w:sz w:val="28"/>
          <w:szCs w:val="28"/>
        </w:rPr>
        <w:t xml:space="preserve"> 50Гц</w:t>
      </w:r>
      <w:r w:rsidR="004C04EB" w:rsidRPr="00E2435A">
        <w:rPr>
          <w:sz w:val="28"/>
          <w:szCs w:val="28"/>
        </w:rPr>
        <w:t>, 600 кВт</w:t>
      </w:r>
      <w:r w:rsidR="00147503">
        <w:rPr>
          <w:sz w:val="28"/>
          <w:szCs w:val="28"/>
        </w:rPr>
        <w:t>,</w:t>
      </w:r>
      <w:r w:rsidR="004C04EB" w:rsidRPr="00E2435A">
        <w:rPr>
          <w:sz w:val="28"/>
          <w:szCs w:val="28"/>
        </w:rPr>
        <w:t xml:space="preserve"> 2</w:t>
      </w:r>
      <w:r w:rsidR="004C04EB" w:rsidRPr="00E2435A">
        <w:rPr>
          <w:sz w:val="28"/>
          <w:szCs w:val="28"/>
          <w:lang w:val="en-US"/>
        </w:rPr>
        <w:t>G</w:t>
      </w:r>
      <w:r w:rsidR="00E2435A" w:rsidRPr="00E2435A">
        <w:rPr>
          <w:sz w:val="28"/>
          <w:szCs w:val="28"/>
        </w:rPr>
        <w:t xml:space="preserve">-1 </w:t>
      </w:r>
      <w:r w:rsidR="00E2435A" w:rsidRPr="00E2435A">
        <w:rPr>
          <w:sz w:val="28"/>
          <w:szCs w:val="28"/>
          <w:lang w:val="en-US"/>
        </w:rPr>
        <w:t>tem</w:t>
      </w:r>
      <w:r w:rsidR="00E2435A" w:rsidRPr="00E2435A">
        <w:rPr>
          <w:sz w:val="28"/>
          <w:szCs w:val="28"/>
        </w:rPr>
        <w:t xml:space="preserve"> </w:t>
      </w:r>
      <w:r w:rsidR="00E2435A" w:rsidRPr="00E2435A">
        <w:rPr>
          <w:sz w:val="28"/>
          <w:szCs w:val="28"/>
          <w:lang w:val="en-US"/>
        </w:rPr>
        <w:t>No</w:t>
      </w:r>
      <w:r w:rsidR="00E2435A" w:rsidRPr="00E2435A">
        <w:rPr>
          <w:sz w:val="28"/>
          <w:szCs w:val="28"/>
        </w:rPr>
        <w:t>:</w:t>
      </w:r>
      <w:r w:rsidR="00E2435A">
        <w:rPr>
          <w:sz w:val="28"/>
          <w:szCs w:val="28"/>
          <w:lang w:val="en-US"/>
        </w:rPr>
        <w:t>AVUS</w:t>
      </w:r>
      <w:r w:rsidR="00E2435A" w:rsidRPr="00840328">
        <w:rPr>
          <w:sz w:val="28"/>
          <w:szCs w:val="28"/>
        </w:rPr>
        <w:t xml:space="preserve"> 500 </w:t>
      </w:r>
      <w:r w:rsidR="00E2435A">
        <w:rPr>
          <w:sz w:val="28"/>
          <w:szCs w:val="28"/>
          <w:lang w:val="en-US"/>
        </w:rPr>
        <w:t>plus</w:t>
      </w:r>
      <w:r w:rsidR="00E2435A">
        <w:rPr>
          <w:sz w:val="28"/>
          <w:szCs w:val="28"/>
        </w:rPr>
        <w:t xml:space="preserve">, </w:t>
      </w:r>
      <w:r w:rsidR="00E2435A">
        <w:rPr>
          <w:sz w:val="28"/>
          <w:szCs w:val="28"/>
          <w:lang w:val="en-US"/>
        </w:rPr>
        <w:t>SN</w:t>
      </w:r>
      <w:r w:rsidR="00E2435A">
        <w:rPr>
          <w:sz w:val="28"/>
          <w:szCs w:val="28"/>
        </w:rPr>
        <w:t>:</w:t>
      </w:r>
      <w:r w:rsidR="00E2435A">
        <w:rPr>
          <w:sz w:val="28"/>
          <w:szCs w:val="28"/>
          <w:lang w:val="en-US"/>
        </w:rPr>
        <w:t>G</w:t>
      </w:r>
      <w:r w:rsidR="00E2435A" w:rsidRPr="00D30DDD">
        <w:rPr>
          <w:sz w:val="28"/>
          <w:szCs w:val="28"/>
        </w:rPr>
        <w:t xml:space="preserve">6843 </w:t>
      </w:r>
      <w:r w:rsidR="00E2435A">
        <w:rPr>
          <w:sz w:val="28"/>
          <w:szCs w:val="28"/>
          <w:lang w:val="en-US"/>
        </w:rPr>
        <w:t>NG</w:t>
      </w:r>
      <w:r w:rsidR="00E2435A">
        <w:rPr>
          <w:sz w:val="28"/>
          <w:szCs w:val="28"/>
        </w:rPr>
        <w:t xml:space="preserve">                     </w:t>
      </w:r>
      <w:r w:rsidR="00E2435A" w:rsidRPr="00564EA7">
        <w:rPr>
          <w:sz w:val="28"/>
          <w:szCs w:val="28"/>
        </w:rPr>
        <w:t>вартістю 26 321 100,00 (двадцять шість мільйонів триста двадцять одна тисяча</w:t>
      </w:r>
      <w:r w:rsidR="00E2435A">
        <w:rPr>
          <w:sz w:val="28"/>
          <w:szCs w:val="28"/>
        </w:rPr>
        <w:t xml:space="preserve"> </w:t>
      </w:r>
      <w:r w:rsidR="00E2435A" w:rsidRPr="00564EA7">
        <w:rPr>
          <w:sz w:val="28"/>
          <w:szCs w:val="28"/>
        </w:rPr>
        <w:t>сто) гривень</w:t>
      </w:r>
      <w:r w:rsidR="00E2435A">
        <w:rPr>
          <w:sz w:val="28"/>
          <w:szCs w:val="28"/>
        </w:rPr>
        <w:t xml:space="preserve"> </w:t>
      </w:r>
      <w:r w:rsidR="00E2435A" w:rsidRPr="00564EA7">
        <w:rPr>
          <w:sz w:val="28"/>
          <w:szCs w:val="28"/>
        </w:rPr>
        <w:t>00 копійок</w:t>
      </w:r>
      <w:r w:rsidR="00E2435A">
        <w:rPr>
          <w:sz w:val="28"/>
          <w:szCs w:val="28"/>
        </w:rPr>
        <w:t xml:space="preserve"> та закр</w:t>
      </w:r>
      <w:r w:rsidR="00504434">
        <w:rPr>
          <w:sz w:val="28"/>
          <w:szCs w:val="28"/>
        </w:rPr>
        <w:t>іпити за підприємством на праві</w:t>
      </w:r>
      <w:r w:rsidR="00E2435A">
        <w:rPr>
          <w:sz w:val="28"/>
          <w:szCs w:val="28"/>
        </w:rPr>
        <w:t xml:space="preserve"> господарського  відання .</w:t>
      </w:r>
      <w:r w:rsidR="00E2435A">
        <w:rPr>
          <w:sz w:val="28"/>
          <w:szCs w:val="28"/>
        </w:rPr>
        <w:tab/>
      </w:r>
    </w:p>
    <w:p w14:paraId="161371FA" w14:textId="77777777" w:rsidR="00707938" w:rsidRDefault="00F26EA9" w:rsidP="001B2674">
      <w:pPr>
        <w:pStyle w:val="a7"/>
        <w:tabs>
          <w:tab w:val="left" w:pos="720"/>
        </w:tabs>
        <w:ind w:left="0" w:right="29" w:firstLine="0"/>
      </w:pPr>
      <w:r>
        <w:rPr>
          <w:sz w:val="28"/>
          <w:szCs w:val="28"/>
        </w:rPr>
        <w:t xml:space="preserve">       2. </w:t>
      </w:r>
      <w:r w:rsidR="001B2674">
        <w:rPr>
          <w:sz w:val="28"/>
          <w:szCs w:val="28"/>
        </w:rPr>
        <w:t>Підприємству теплових мереж «Ковельт</w:t>
      </w:r>
      <w:r w:rsidR="0099652C">
        <w:rPr>
          <w:sz w:val="28"/>
          <w:szCs w:val="28"/>
        </w:rPr>
        <w:t xml:space="preserve">епло» (Володимир Бойко) зарахувати </w:t>
      </w:r>
      <w:r w:rsidR="001B2674">
        <w:rPr>
          <w:sz w:val="28"/>
          <w:szCs w:val="28"/>
        </w:rPr>
        <w:t xml:space="preserve"> </w:t>
      </w:r>
      <w:r w:rsidR="00E2435A">
        <w:rPr>
          <w:sz w:val="28"/>
          <w:szCs w:val="28"/>
        </w:rPr>
        <w:t xml:space="preserve">на баланс </w:t>
      </w:r>
      <w:r w:rsidR="001B2674">
        <w:rPr>
          <w:sz w:val="28"/>
          <w:szCs w:val="28"/>
        </w:rPr>
        <w:t>майно</w:t>
      </w:r>
      <w:r w:rsidR="00FC73DB">
        <w:rPr>
          <w:sz w:val="28"/>
          <w:szCs w:val="28"/>
        </w:rPr>
        <w:t>,</w:t>
      </w:r>
      <w:r w:rsidR="001B2674">
        <w:rPr>
          <w:sz w:val="28"/>
          <w:szCs w:val="28"/>
        </w:rPr>
        <w:t xml:space="preserve"> вказане в п.1 згідно вимог чинного законодавства.</w:t>
      </w:r>
    </w:p>
    <w:p w14:paraId="0308374D" w14:textId="77777777" w:rsidR="00707938" w:rsidRDefault="001B2674" w:rsidP="00707938">
      <w:pPr>
        <w:pStyle w:val="a7"/>
        <w:tabs>
          <w:tab w:val="left" w:pos="720"/>
        </w:tabs>
        <w:ind w:left="0" w:right="29" w:firstLine="0"/>
      </w:pPr>
      <w:r>
        <w:rPr>
          <w:sz w:val="28"/>
          <w:szCs w:val="28"/>
        </w:rPr>
        <w:t xml:space="preserve">       </w:t>
      </w:r>
      <w:r w:rsidR="00B2093E">
        <w:rPr>
          <w:sz w:val="28"/>
          <w:szCs w:val="28"/>
        </w:rPr>
        <w:t>3</w:t>
      </w:r>
      <w:r w:rsidR="00AE63B2">
        <w:rPr>
          <w:sz w:val="28"/>
          <w:szCs w:val="28"/>
        </w:rPr>
        <w:t xml:space="preserve">.  </w:t>
      </w:r>
      <w:r w:rsidR="00707938">
        <w:rPr>
          <w:color w:val="000000"/>
          <w:spacing w:val="-2"/>
          <w:sz w:val="28"/>
          <w:szCs w:val="28"/>
        </w:rPr>
        <w:t>Контроль за виконанням ць</w:t>
      </w:r>
      <w:r w:rsidR="00FC31B4">
        <w:rPr>
          <w:color w:val="000000"/>
          <w:spacing w:val="-2"/>
          <w:sz w:val="28"/>
          <w:szCs w:val="28"/>
        </w:rPr>
        <w:t>ого рішення покласти на постійні комісії</w:t>
      </w:r>
      <w:r w:rsidR="00707938">
        <w:rPr>
          <w:color w:val="000000"/>
          <w:spacing w:val="-2"/>
          <w:sz w:val="28"/>
          <w:szCs w:val="28"/>
        </w:rPr>
        <w:t xml:space="preserve"> міської ради з питань планування, б</w:t>
      </w:r>
      <w:r w:rsidR="00FC31B4">
        <w:rPr>
          <w:color w:val="000000"/>
          <w:spacing w:val="-2"/>
          <w:sz w:val="28"/>
          <w:szCs w:val="28"/>
        </w:rPr>
        <w:t xml:space="preserve">юджету і фінансів (Олег Уніга) та </w:t>
      </w:r>
      <w:r w:rsidR="00707938">
        <w:rPr>
          <w:color w:val="000000"/>
          <w:spacing w:val="-2"/>
          <w:sz w:val="28"/>
          <w:szCs w:val="28"/>
        </w:rPr>
        <w:t xml:space="preserve">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 w:rsidR="00707938" w:rsidRPr="004C04EB">
        <w:rPr>
          <w:color w:val="000000"/>
          <w:spacing w:val="-2"/>
          <w:sz w:val="28"/>
          <w:szCs w:val="28"/>
        </w:rPr>
        <w:t>(</w:t>
      </w:r>
      <w:r w:rsidR="00707938">
        <w:rPr>
          <w:color w:val="000000"/>
          <w:spacing w:val="-2"/>
          <w:sz w:val="28"/>
          <w:szCs w:val="28"/>
        </w:rPr>
        <w:t xml:space="preserve">Вадим </w:t>
      </w:r>
      <w:r w:rsidR="00707938" w:rsidRPr="004C04EB">
        <w:rPr>
          <w:color w:val="000000"/>
          <w:spacing w:val="-2"/>
          <w:sz w:val="28"/>
          <w:szCs w:val="28"/>
        </w:rPr>
        <w:t>Ткачук</w:t>
      </w:r>
      <w:r w:rsidR="00707938">
        <w:rPr>
          <w:color w:val="000000"/>
          <w:spacing w:val="-2"/>
          <w:sz w:val="28"/>
          <w:szCs w:val="28"/>
        </w:rPr>
        <w:t>).</w:t>
      </w:r>
    </w:p>
    <w:p w14:paraId="6D3E3047" w14:textId="77777777" w:rsidR="00D77EB6" w:rsidRDefault="00D77EB6" w:rsidP="00707938">
      <w:pPr>
        <w:ind w:right="29"/>
        <w:jc w:val="both"/>
      </w:pPr>
    </w:p>
    <w:p w14:paraId="05CF138D" w14:textId="77777777" w:rsidR="001B2674" w:rsidRDefault="001B2674" w:rsidP="00707938">
      <w:pPr>
        <w:ind w:right="29"/>
        <w:jc w:val="both"/>
      </w:pPr>
    </w:p>
    <w:p w14:paraId="742DC716" w14:textId="77777777" w:rsidR="00707938" w:rsidRPr="00E43AC9" w:rsidRDefault="00707938" w:rsidP="00707938">
      <w:pPr>
        <w:ind w:right="29"/>
        <w:jc w:val="both"/>
        <w:rPr>
          <w:rFonts w:ascii="Times New Roman" w:hAnsi="Times New Roman" w:cs="Times New Roman"/>
        </w:rPr>
      </w:pPr>
      <w:r w:rsidRPr="00E43AC9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</w:t>
      </w:r>
      <w:r w:rsidR="00D77EB6">
        <w:rPr>
          <w:rFonts w:ascii="Times New Roman" w:hAnsi="Times New Roman" w:cs="Times New Roman"/>
          <w:sz w:val="28"/>
          <w:szCs w:val="28"/>
        </w:rPr>
        <w:t xml:space="preserve">    </w:t>
      </w:r>
      <w:r w:rsidRPr="00E43AC9">
        <w:rPr>
          <w:rFonts w:ascii="Times New Roman" w:hAnsi="Times New Roman" w:cs="Times New Roman"/>
          <w:sz w:val="28"/>
          <w:szCs w:val="28"/>
        </w:rPr>
        <w:t xml:space="preserve">   </w:t>
      </w:r>
      <w:r w:rsidRPr="00E43A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43AC9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Ігор ЧАЙКА</w:t>
      </w:r>
    </w:p>
    <w:p w14:paraId="1B3B800B" w14:textId="77777777" w:rsidR="00C369A6" w:rsidRDefault="00C369A6"/>
    <w:sectPr w:rsidR="00C369A6" w:rsidSect="00E104BF">
      <w:pgSz w:w="11906" w:h="16838"/>
      <w:pgMar w:top="142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76727B"/>
    <w:multiLevelType w:val="multilevel"/>
    <w:tmpl w:val="75EC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9455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6951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985"/>
    <w:rsid w:val="00003EE2"/>
    <w:rsid w:val="0001469C"/>
    <w:rsid w:val="00025E77"/>
    <w:rsid w:val="000438D9"/>
    <w:rsid w:val="000B0D06"/>
    <w:rsid w:val="000E2768"/>
    <w:rsid w:val="00117083"/>
    <w:rsid w:val="001219D4"/>
    <w:rsid w:val="001244D1"/>
    <w:rsid w:val="00147503"/>
    <w:rsid w:val="001B2674"/>
    <w:rsid w:val="00204BF0"/>
    <w:rsid w:val="00211ADD"/>
    <w:rsid w:val="00231609"/>
    <w:rsid w:val="00250A1B"/>
    <w:rsid w:val="002967A8"/>
    <w:rsid w:val="002C4C11"/>
    <w:rsid w:val="00334713"/>
    <w:rsid w:val="00377A1F"/>
    <w:rsid w:val="003A27EC"/>
    <w:rsid w:val="004C04EB"/>
    <w:rsid w:val="00504434"/>
    <w:rsid w:val="00523B8E"/>
    <w:rsid w:val="005674ED"/>
    <w:rsid w:val="00570BE6"/>
    <w:rsid w:val="0057607F"/>
    <w:rsid w:val="005C1FA4"/>
    <w:rsid w:val="005D7DAB"/>
    <w:rsid w:val="00602B08"/>
    <w:rsid w:val="00707938"/>
    <w:rsid w:val="007325C6"/>
    <w:rsid w:val="0074685F"/>
    <w:rsid w:val="00782134"/>
    <w:rsid w:val="007956A0"/>
    <w:rsid w:val="007C1CD3"/>
    <w:rsid w:val="007E07D0"/>
    <w:rsid w:val="00844BC6"/>
    <w:rsid w:val="008B7534"/>
    <w:rsid w:val="0099652C"/>
    <w:rsid w:val="009C26D6"/>
    <w:rsid w:val="009D30B2"/>
    <w:rsid w:val="009E733E"/>
    <w:rsid w:val="00A0172D"/>
    <w:rsid w:val="00AC2440"/>
    <w:rsid w:val="00AE63B2"/>
    <w:rsid w:val="00B2093E"/>
    <w:rsid w:val="00B32C34"/>
    <w:rsid w:val="00BA13CA"/>
    <w:rsid w:val="00BB7DA3"/>
    <w:rsid w:val="00C02985"/>
    <w:rsid w:val="00C369A6"/>
    <w:rsid w:val="00CB0F51"/>
    <w:rsid w:val="00CC64D5"/>
    <w:rsid w:val="00D331BE"/>
    <w:rsid w:val="00D55E2A"/>
    <w:rsid w:val="00D77EB6"/>
    <w:rsid w:val="00DB7D30"/>
    <w:rsid w:val="00E104BF"/>
    <w:rsid w:val="00E2435A"/>
    <w:rsid w:val="00E2789F"/>
    <w:rsid w:val="00E30EBD"/>
    <w:rsid w:val="00E43AC9"/>
    <w:rsid w:val="00F26EA9"/>
    <w:rsid w:val="00F41920"/>
    <w:rsid w:val="00F43017"/>
    <w:rsid w:val="00FB1953"/>
    <w:rsid w:val="00FB7498"/>
    <w:rsid w:val="00FC31B4"/>
    <w:rsid w:val="00FC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0237"/>
  <w15:docId w15:val="{F53F66FD-6430-4D27-96F2-DADD53F4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0B2"/>
  </w:style>
  <w:style w:type="paragraph" w:styleId="2">
    <w:name w:val="heading 2"/>
    <w:basedOn w:val="a"/>
    <w:next w:val="a"/>
    <w:link w:val="20"/>
    <w:unhideWhenUsed/>
    <w:qFormat/>
    <w:rsid w:val="00C02985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2985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HTML">
    <w:name w:val="HTML Preformatted"/>
    <w:basedOn w:val="a"/>
    <w:link w:val="HTML0"/>
    <w:unhideWhenUsed/>
    <w:rsid w:val="00C02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C02985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Title"/>
    <w:basedOn w:val="a"/>
    <w:next w:val="a"/>
    <w:link w:val="a4"/>
    <w:qFormat/>
    <w:rsid w:val="00C0298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 Знак"/>
    <w:basedOn w:val="a0"/>
    <w:link w:val="a3"/>
    <w:rsid w:val="00C0298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0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02985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07938"/>
    <w:pPr>
      <w:suppressAutoHyphens/>
      <w:spacing w:after="0" w:line="240" w:lineRule="auto"/>
      <w:ind w:left="851" w:hanging="2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ий текст з відступом Знак"/>
    <w:basedOn w:val="a0"/>
    <w:link w:val="a7"/>
    <w:rsid w:val="00707938"/>
    <w:rPr>
      <w:rFonts w:ascii="Times New Roman" w:eastAsia="Times New Roman" w:hAnsi="Times New Roman" w:cs="Times New Roman"/>
      <w:sz w:val="24"/>
      <w:szCs w:val="20"/>
    </w:rPr>
  </w:style>
  <w:style w:type="paragraph" w:customStyle="1" w:styleId="HTML1">
    <w:name w:val="Стандартный HTML1"/>
    <w:basedOn w:val="a"/>
    <w:rsid w:val="00E10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2025-07-03T07:58:00Z</cp:lastPrinted>
  <dcterms:created xsi:type="dcterms:W3CDTF">2025-05-06T12:12:00Z</dcterms:created>
  <dcterms:modified xsi:type="dcterms:W3CDTF">2025-07-07T08:03:00Z</dcterms:modified>
</cp:coreProperties>
</file>