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443B" w14:textId="77777777" w:rsidR="006E50B1"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428186EA"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7E21A60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w:t>
      </w:r>
    </w:p>
    <w:p w14:paraId="6BEB77B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435D9129" w14:textId="77777777" w:rsidR="006E50B1" w:rsidRDefault="006E50B1">
      <w:pPr>
        <w:pStyle w:val="ad"/>
        <w:spacing w:line="276" w:lineRule="auto"/>
        <w:jc w:val="both"/>
        <w:rPr>
          <w:rFonts w:ascii="Times New Roman" w:hAnsi="Times New Roman" w:cs="Times New Roman"/>
          <w:sz w:val="28"/>
          <w:szCs w:val="28"/>
        </w:rPr>
      </w:pPr>
    </w:p>
    <w:p w14:paraId="7796A357" w14:textId="77777777" w:rsidR="006E50B1" w:rsidRDefault="006E50B1">
      <w:pPr>
        <w:pStyle w:val="ad"/>
        <w:spacing w:line="276" w:lineRule="auto"/>
        <w:jc w:val="both"/>
        <w:rPr>
          <w:rFonts w:ascii="Times New Roman" w:hAnsi="Times New Roman" w:cs="Times New Roman"/>
          <w:sz w:val="28"/>
          <w:szCs w:val="28"/>
        </w:rPr>
      </w:pPr>
    </w:p>
    <w:p w14:paraId="69052B73" w14:textId="77777777" w:rsidR="006E50B1" w:rsidRDefault="006E50B1">
      <w:pPr>
        <w:pStyle w:val="ad"/>
        <w:spacing w:line="276" w:lineRule="auto"/>
        <w:jc w:val="both"/>
        <w:rPr>
          <w:rFonts w:ascii="Times New Roman" w:hAnsi="Times New Roman" w:cs="Times New Roman"/>
          <w:sz w:val="28"/>
          <w:szCs w:val="28"/>
        </w:rPr>
      </w:pPr>
    </w:p>
    <w:p w14:paraId="0660DBE2" w14:textId="77777777" w:rsidR="006E50B1" w:rsidRDefault="006E50B1">
      <w:pPr>
        <w:pStyle w:val="ad"/>
        <w:spacing w:line="276" w:lineRule="auto"/>
        <w:jc w:val="both"/>
        <w:rPr>
          <w:rFonts w:ascii="Times New Roman" w:hAnsi="Times New Roman" w:cs="Times New Roman"/>
          <w:sz w:val="28"/>
          <w:szCs w:val="28"/>
        </w:rPr>
      </w:pPr>
    </w:p>
    <w:p w14:paraId="4CE01F4E" w14:textId="77777777" w:rsidR="006E50B1" w:rsidRDefault="006E50B1">
      <w:pPr>
        <w:pStyle w:val="ad"/>
        <w:spacing w:line="276" w:lineRule="auto"/>
        <w:jc w:val="center"/>
        <w:rPr>
          <w:rFonts w:ascii="Times New Roman" w:hAnsi="Times New Roman" w:cs="Times New Roman"/>
          <w:sz w:val="28"/>
          <w:szCs w:val="28"/>
        </w:rPr>
      </w:pPr>
    </w:p>
    <w:p w14:paraId="4D1DC1A3" w14:textId="77777777" w:rsidR="006E50B1" w:rsidRDefault="006E50B1">
      <w:pPr>
        <w:pStyle w:val="ad"/>
        <w:spacing w:line="276" w:lineRule="auto"/>
        <w:jc w:val="center"/>
        <w:rPr>
          <w:rFonts w:ascii="Times New Roman" w:hAnsi="Times New Roman" w:cs="Times New Roman"/>
          <w:sz w:val="28"/>
          <w:szCs w:val="28"/>
        </w:rPr>
      </w:pPr>
    </w:p>
    <w:p w14:paraId="099A5CF0"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01EC2B0C"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ЗАКЛАДУ ДОШКІЛЬНОЇ ОСВІТИ № 7</w:t>
      </w:r>
    </w:p>
    <w:p w14:paraId="5C3C2640"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«ДИВОСВІТ» КОВЕЛЬСЬКОЇ МІСЬКОЇ РАДИ </w:t>
      </w:r>
    </w:p>
    <w:p w14:paraId="0A945C9E" w14:textId="77777777" w:rsidR="006E50B1"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78B1CB13" w14:textId="77777777" w:rsidR="006E50B1"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57C88226" w14:textId="77777777" w:rsidR="006E50B1" w:rsidRDefault="006E50B1">
      <w:pPr>
        <w:pStyle w:val="ad"/>
        <w:spacing w:line="276" w:lineRule="auto"/>
        <w:jc w:val="both"/>
        <w:rPr>
          <w:rFonts w:ascii="Times New Roman" w:hAnsi="Times New Roman" w:cs="Times New Roman"/>
          <w:sz w:val="28"/>
          <w:szCs w:val="28"/>
        </w:rPr>
      </w:pPr>
    </w:p>
    <w:p w14:paraId="4235DB86" w14:textId="77777777" w:rsidR="006E50B1" w:rsidRDefault="006E50B1">
      <w:pPr>
        <w:pStyle w:val="ad"/>
        <w:spacing w:line="276" w:lineRule="auto"/>
        <w:jc w:val="both"/>
        <w:rPr>
          <w:rFonts w:ascii="Times New Roman" w:hAnsi="Times New Roman" w:cs="Times New Roman"/>
          <w:sz w:val="28"/>
          <w:szCs w:val="28"/>
        </w:rPr>
      </w:pPr>
    </w:p>
    <w:p w14:paraId="273376DA" w14:textId="77777777" w:rsidR="006E50B1" w:rsidRDefault="006E50B1">
      <w:pPr>
        <w:pStyle w:val="ad"/>
        <w:spacing w:line="276" w:lineRule="auto"/>
        <w:jc w:val="both"/>
        <w:rPr>
          <w:rFonts w:ascii="Times New Roman" w:hAnsi="Times New Roman" w:cs="Times New Roman"/>
          <w:sz w:val="28"/>
          <w:szCs w:val="28"/>
        </w:rPr>
      </w:pPr>
    </w:p>
    <w:p w14:paraId="7C63547F" w14:textId="77777777" w:rsidR="006E50B1" w:rsidRDefault="006E50B1">
      <w:pPr>
        <w:pStyle w:val="ad"/>
        <w:spacing w:line="276" w:lineRule="auto"/>
        <w:jc w:val="both"/>
        <w:rPr>
          <w:rFonts w:ascii="Times New Roman" w:hAnsi="Times New Roman" w:cs="Times New Roman"/>
          <w:sz w:val="28"/>
          <w:szCs w:val="28"/>
        </w:rPr>
      </w:pPr>
    </w:p>
    <w:p w14:paraId="09AD7B09" w14:textId="77777777" w:rsidR="006E50B1" w:rsidRDefault="006E50B1">
      <w:pPr>
        <w:pStyle w:val="ad"/>
        <w:spacing w:line="276" w:lineRule="auto"/>
        <w:jc w:val="both"/>
        <w:rPr>
          <w:rFonts w:ascii="Times New Roman" w:hAnsi="Times New Roman" w:cs="Times New Roman"/>
          <w:sz w:val="28"/>
          <w:szCs w:val="28"/>
        </w:rPr>
      </w:pPr>
    </w:p>
    <w:p w14:paraId="5F55B526" w14:textId="77777777" w:rsidR="006E50B1" w:rsidRDefault="006E50B1">
      <w:pPr>
        <w:pStyle w:val="ad"/>
        <w:spacing w:line="276" w:lineRule="auto"/>
        <w:jc w:val="both"/>
        <w:rPr>
          <w:rFonts w:ascii="Times New Roman" w:hAnsi="Times New Roman" w:cs="Times New Roman"/>
          <w:sz w:val="28"/>
          <w:szCs w:val="28"/>
        </w:rPr>
      </w:pPr>
    </w:p>
    <w:p w14:paraId="76136B70" w14:textId="77777777" w:rsidR="006E50B1" w:rsidRDefault="006E50B1">
      <w:pPr>
        <w:pStyle w:val="ad"/>
        <w:spacing w:line="276" w:lineRule="auto"/>
        <w:jc w:val="both"/>
        <w:rPr>
          <w:rFonts w:ascii="Times New Roman" w:hAnsi="Times New Roman" w:cs="Times New Roman"/>
          <w:sz w:val="28"/>
          <w:szCs w:val="28"/>
        </w:rPr>
      </w:pPr>
    </w:p>
    <w:p w14:paraId="620D9275" w14:textId="77777777" w:rsidR="006E50B1" w:rsidRDefault="006E50B1">
      <w:pPr>
        <w:pStyle w:val="ad"/>
        <w:spacing w:line="276" w:lineRule="auto"/>
        <w:jc w:val="both"/>
        <w:rPr>
          <w:rFonts w:ascii="Times New Roman" w:hAnsi="Times New Roman" w:cs="Times New Roman"/>
          <w:sz w:val="28"/>
          <w:szCs w:val="28"/>
        </w:rPr>
      </w:pPr>
    </w:p>
    <w:p w14:paraId="3DB88C90" w14:textId="77777777" w:rsidR="006E50B1" w:rsidRDefault="006E50B1">
      <w:pPr>
        <w:pStyle w:val="ad"/>
        <w:spacing w:line="276" w:lineRule="auto"/>
        <w:jc w:val="both"/>
        <w:rPr>
          <w:rFonts w:ascii="Times New Roman" w:hAnsi="Times New Roman" w:cs="Times New Roman"/>
          <w:sz w:val="28"/>
          <w:szCs w:val="28"/>
        </w:rPr>
      </w:pPr>
    </w:p>
    <w:p w14:paraId="6BF54607" w14:textId="77777777" w:rsidR="006E50B1" w:rsidRDefault="006E50B1">
      <w:pPr>
        <w:pStyle w:val="ad"/>
        <w:spacing w:line="276" w:lineRule="auto"/>
        <w:jc w:val="both"/>
        <w:rPr>
          <w:rFonts w:ascii="Times New Roman" w:hAnsi="Times New Roman" w:cs="Times New Roman"/>
          <w:sz w:val="28"/>
          <w:szCs w:val="28"/>
        </w:rPr>
      </w:pPr>
    </w:p>
    <w:p w14:paraId="3B8C72F4" w14:textId="77777777" w:rsidR="006E50B1" w:rsidRDefault="006E50B1">
      <w:pPr>
        <w:pStyle w:val="ad"/>
        <w:spacing w:line="276" w:lineRule="auto"/>
        <w:jc w:val="both"/>
        <w:rPr>
          <w:rFonts w:ascii="Times New Roman" w:hAnsi="Times New Roman" w:cs="Times New Roman"/>
          <w:sz w:val="28"/>
          <w:szCs w:val="28"/>
        </w:rPr>
      </w:pPr>
    </w:p>
    <w:p w14:paraId="1622D096" w14:textId="77777777" w:rsidR="006E50B1" w:rsidRDefault="006E50B1">
      <w:pPr>
        <w:pStyle w:val="ad"/>
        <w:spacing w:line="276" w:lineRule="auto"/>
        <w:jc w:val="both"/>
        <w:rPr>
          <w:rFonts w:ascii="Times New Roman" w:hAnsi="Times New Roman" w:cs="Times New Roman"/>
          <w:sz w:val="28"/>
          <w:szCs w:val="28"/>
        </w:rPr>
      </w:pPr>
    </w:p>
    <w:p w14:paraId="50A8CB14" w14:textId="77777777" w:rsidR="006E50B1" w:rsidRDefault="006E50B1">
      <w:pPr>
        <w:pStyle w:val="ad"/>
        <w:spacing w:line="276" w:lineRule="auto"/>
        <w:jc w:val="both"/>
        <w:rPr>
          <w:rFonts w:ascii="Times New Roman" w:hAnsi="Times New Roman" w:cs="Times New Roman"/>
          <w:sz w:val="28"/>
          <w:szCs w:val="28"/>
        </w:rPr>
      </w:pPr>
    </w:p>
    <w:p w14:paraId="7683AE21" w14:textId="77777777" w:rsidR="006E50B1" w:rsidRDefault="006E50B1">
      <w:pPr>
        <w:pStyle w:val="ad"/>
        <w:spacing w:line="276" w:lineRule="auto"/>
        <w:jc w:val="both"/>
        <w:rPr>
          <w:rFonts w:ascii="Times New Roman" w:hAnsi="Times New Roman" w:cs="Times New Roman"/>
          <w:sz w:val="28"/>
          <w:szCs w:val="28"/>
        </w:rPr>
      </w:pPr>
    </w:p>
    <w:p w14:paraId="34BC2F76" w14:textId="77777777" w:rsidR="006E50B1" w:rsidRDefault="006E50B1">
      <w:pPr>
        <w:pStyle w:val="ad"/>
        <w:spacing w:line="276" w:lineRule="auto"/>
        <w:jc w:val="both"/>
        <w:rPr>
          <w:rFonts w:ascii="Times New Roman" w:hAnsi="Times New Roman" w:cs="Times New Roman"/>
          <w:sz w:val="28"/>
          <w:szCs w:val="28"/>
        </w:rPr>
      </w:pPr>
    </w:p>
    <w:p w14:paraId="327584EE" w14:textId="77777777" w:rsidR="006E50B1" w:rsidRDefault="006E50B1">
      <w:pPr>
        <w:pStyle w:val="ad"/>
        <w:spacing w:line="276" w:lineRule="auto"/>
        <w:jc w:val="both"/>
        <w:rPr>
          <w:rFonts w:ascii="Times New Roman" w:hAnsi="Times New Roman" w:cs="Times New Roman"/>
          <w:sz w:val="28"/>
          <w:szCs w:val="28"/>
        </w:rPr>
      </w:pPr>
    </w:p>
    <w:p w14:paraId="617967BD" w14:textId="77777777" w:rsidR="006E50B1" w:rsidRDefault="006E50B1">
      <w:pPr>
        <w:pStyle w:val="ad"/>
        <w:spacing w:line="276" w:lineRule="auto"/>
        <w:jc w:val="both"/>
        <w:rPr>
          <w:rFonts w:ascii="Times New Roman" w:hAnsi="Times New Roman" w:cs="Times New Roman"/>
          <w:sz w:val="28"/>
          <w:szCs w:val="28"/>
        </w:rPr>
      </w:pPr>
    </w:p>
    <w:p w14:paraId="098DB03B" w14:textId="77777777" w:rsidR="006E50B1"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1BAE707F" w14:textId="77777777" w:rsidR="006E50B1" w:rsidRDefault="00000000">
      <w:pPr>
        <w:pStyle w:val="ad"/>
        <w:jc w:val="center"/>
        <w:rPr>
          <w:rFonts w:ascii="Times New Roman" w:hAnsi="Times New Roman" w:cs="Times New Roman"/>
          <w:sz w:val="32"/>
          <w:szCs w:val="32"/>
        </w:rPr>
        <w:sectPr w:rsidR="006E50B1">
          <w:pgSz w:w="12240" w:h="15840"/>
          <w:pgMar w:top="1134" w:right="850" w:bottom="1134" w:left="1701" w:header="708" w:footer="708" w:gutter="0"/>
          <w:cols w:space="720"/>
        </w:sectPr>
      </w:pPr>
      <w:r>
        <w:rPr>
          <w:rFonts w:ascii="Times New Roman" w:hAnsi="Times New Roman" w:cs="Times New Roman"/>
          <w:sz w:val="32"/>
          <w:szCs w:val="32"/>
        </w:rPr>
        <w:t>2025 р.</w:t>
      </w:r>
    </w:p>
    <w:p w14:paraId="0E1E804C" w14:textId="77777777" w:rsidR="006E50B1" w:rsidRDefault="006E50B1">
      <w:pPr>
        <w:pStyle w:val="ad"/>
        <w:spacing w:line="276" w:lineRule="auto"/>
        <w:rPr>
          <w:rFonts w:ascii="Times New Roman" w:hAnsi="Times New Roman" w:cs="Times New Roman"/>
          <w:sz w:val="28"/>
          <w:szCs w:val="28"/>
        </w:rPr>
      </w:pPr>
    </w:p>
    <w:p w14:paraId="432C9403"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20371DF8" w14:textId="77777777" w:rsidR="006E50B1" w:rsidRDefault="006E50B1">
      <w:pPr>
        <w:pStyle w:val="ad"/>
        <w:spacing w:line="276" w:lineRule="auto"/>
        <w:jc w:val="center"/>
        <w:rPr>
          <w:rFonts w:ascii="Times New Roman" w:hAnsi="Times New Roman" w:cs="Times New Roman"/>
          <w:b/>
          <w:sz w:val="28"/>
          <w:szCs w:val="28"/>
        </w:rPr>
      </w:pPr>
    </w:p>
    <w:p w14:paraId="7D8575A0" w14:textId="77777777" w:rsidR="006E50B1" w:rsidRDefault="00000000">
      <w:pPr>
        <w:pStyle w:val="ad"/>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7 «ДИВОСВІТ» КОВЕЛЬСЬКОЇ МІСЬКОЇ РАДИ ВОЛИНСЬКОЇ ОБЛАСТІ (далі – ЗДО № 7) є правонаступником ЗАКЛАДУ ДОШКІЛЬНОЇ ОСВІТИ (ЯСЛА-САДОК)КОМБІНОВАНОГО ТИПУ №7 «ДИВОСВІТ» МІСТА КОВЕЛЯ, відповідно до рішення Ковельської міської ради від № 24/40 від 28.07.2022р.</w:t>
      </w:r>
    </w:p>
    <w:p w14:paraId="03FE86B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№7 «ДИВОСВІТ» КОВЕЛЬСЬКОЇ МІСЬКОЇ РАДИ ВОЛИНСЬКОЇ ОБЛАСТІ.</w:t>
      </w:r>
    </w:p>
    <w:p w14:paraId="5683039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Скорочена назва закладу дошкільної освіти: ЗДО № 7.</w:t>
      </w:r>
    </w:p>
    <w:p w14:paraId="7B2E251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34514CF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2E01FAA4" w14:textId="77777777" w:rsidR="006E50B1"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Місце знаходження ЗДО № 7: 45000, Волинська</w:t>
      </w:r>
      <w:r>
        <w:rPr>
          <w:rFonts w:ascii="Times New Roman" w:hAnsi="Times New Roman" w:cs="Times New Roman"/>
          <w:sz w:val="28"/>
          <w:szCs w:val="28"/>
          <w:lang w:val="ru-RU"/>
        </w:rPr>
        <w:t xml:space="preserve"> обл</w:t>
      </w:r>
      <w:r>
        <w:rPr>
          <w:rFonts w:ascii="Times New Roman" w:hAnsi="Times New Roman" w:cs="Times New Roman"/>
          <w:sz w:val="28"/>
          <w:szCs w:val="28"/>
        </w:rPr>
        <w:t>., місто Ковель, вулиця Левка Лук’яненка, будинок 7А.</w:t>
      </w:r>
    </w:p>
    <w:p w14:paraId="1CF942C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7 є Ковельська міська рада (далі – Засновник). </w:t>
      </w:r>
    </w:p>
    <w:p w14:paraId="218417BA"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638EF3F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7E3229D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7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657AFDA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7 є юридичною особою, має печатку  встановленого зразка, реєстраційний рахунок в органах Державного казначейства.</w:t>
      </w:r>
    </w:p>
    <w:p w14:paraId="3A6201D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ЗДО № 7 є забезпечення реалізації права дитини на здобуття дошкільної освіти, створення сприятливих умов </w:t>
      </w:r>
      <w:r>
        <w:rPr>
          <w:rFonts w:ascii="Times New Roman" w:eastAsia="SimSun" w:hAnsi="Times New Roman" w:cs="Times New Roman"/>
          <w:sz w:val="28"/>
          <w:szCs w:val="28"/>
        </w:rPr>
        <w:t>з урахуванням індивідуальних особливостей, особливих освітніх та інших потреб і можливостей кожної дитини</w:t>
      </w:r>
      <w:r>
        <w:rPr>
          <w:rFonts w:ascii="Times New Roman" w:eastAsia="SimSun" w:hAnsi="Times New Roman" w:cs="Times New Roman"/>
          <w:color w:val="000000"/>
          <w:sz w:val="28"/>
          <w:szCs w:val="28"/>
        </w:rPr>
        <w:t xml:space="preserve"> для особистісного становлення і творчої самореалізації ,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5CEDF0A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7 направлена на реалізацію основних завдань дошкільної освіти:</w:t>
      </w:r>
    </w:p>
    <w:p w14:paraId="2F35CBB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3DD5539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3BF5C55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5E9F8400"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2897CA18"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та спеціальної</w:t>
      </w:r>
      <w:r>
        <w:rPr>
          <w:rFonts w:ascii="Times New Roman" w:hAnsi="Times New Roman" w:cs="Times New Roman"/>
          <w:color w:val="00B0F0"/>
          <w:sz w:val="28"/>
          <w:szCs w:val="28"/>
        </w:rPr>
        <w:t xml:space="preserve"> </w:t>
      </w:r>
      <w:r>
        <w:rPr>
          <w:rFonts w:ascii="Times New Roman" w:hAnsi="Times New Roman" w:cs="Times New Roman"/>
          <w:sz w:val="28"/>
          <w:szCs w:val="28"/>
        </w:rPr>
        <w:t>освіти (за заявою  батьків) та відповідно  чинного законодавства;</w:t>
      </w:r>
    </w:p>
    <w:p w14:paraId="6230C93E"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04A53727"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51418EA9"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5B0ACBC6"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483857B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348A4A8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7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3859A2E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7 самостійно приймає рішення і здійснює діяльність в межах компетенції, передбаченої чинним законодавством, Положенням та даним Статутом.</w:t>
      </w:r>
    </w:p>
    <w:p w14:paraId="61CABEB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7 несе відповідальність перед особою, суспільством і державою за:</w:t>
      </w:r>
    </w:p>
    <w:p w14:paraId="3A048EE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5BEA6AB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4B0CB69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41C4821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 xml:space="preserve">ЗДО № 7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w:t>
      </w:r>
      <w:r>
        <w:rPr>
          <w:rFonts w:ascii="Times New Roman" w:hAnsi="Times New Roman" w:cs="Times New Roman"/>
          <w:color w:val="222226"/>
          <w:sz w:val="28"/>
          <w:szCs w:val="28"/>
        </w:rPr>
        <w:lastRenderedPageBreak/>
        <w:t>програми центральним органом виконавчої влади, що забезпечує формування та реалізацію державної політики у сфері освіти.</w:t>
      </w:r>
    </w:p>
    <w:p w14:paraId="2AC0572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7 є некомерційним і неприбутковим закладом освіти.</w:t>
      </w:r>
    </w:p>
    <w:p w14:paraId="2FDCF52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7 і юридичними та фізичними особами визначаються угодами, що укладені між ними згідно з чинним законодавством України.</w:t>
      </w:r>
    </w:p>
    <w:p w14:paraId="4AB57531" w14:textId="77777777" w:rsidR="006E50B1" w:rsidRDefault="00000000">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2E5DB018"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ФОРМУВАННЯ ЗАКЛАДУ ДОШКІЛЬНОЇ ОСВІТИ</w:t>
      </w:r>
    </w:p>
    <w:p w14:paraId="5B3953A5" w14:textId="77777777" w:rsidR="006E50B1" w:rsidRDefault="006E50B1">
      <w:pPr>
        <w:pStyle w:val="ad"/>
        <w:spacing w:line="276" w:lineRule="auto"/>
        <w:jc w:val="center"/>
        <w:rPr>
          <w:rFonts w:ascii="Times New Roman" w:hAnsi="Times New Roman" w:cs="Times New Roman"/>
          <w:sz w:val="28"/>
          <w:szCs w:val="28"/>
        </w:rPr>
      </w:pPr>
    </w:p>
    <w:p w14:paraId="414AD35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7 визначається чинним законодавством.</w:t>
      </w:r>
    </w:p>
    <w:p w14:paraId="6E9B31E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7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2D6880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7 функціонують ясельні групи, групи загального розвитку, різновікові групи та інклюзивні групи, та/або спеціальні групи.</w:t>
      </w:r>
    </w:p>
    <w:p w14:paraId="0B2DE41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7A9414E1" w14:textId="77777777" w:rsidR="006E50B1"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1DF1E35E"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63AC48B7"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636E7DD4"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20DE16B1"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031954A1"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7DD04D2C"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3B2D8307"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5C087FA1"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4D152665"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3F6EC18A"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1703A49A"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01CE56C8" w14:textId="77777777" w:rsidR="006E50B1"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lastRenderedPageBreak/>
        <w:t xml:space="preserve">   2.5.4. в інклюзивній групі - не більше трьох дітей з особливими освітніми потребами;</w:t>
      </w:r>
    </w:p>
    <w:p w14:paraId="63E3D7EC" w14:textId="77777777" w:rsidR="006E50B1"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36DF6B74" w14:textId="77777777" w:rsidR="006E50B1"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342A0F24" w14:textId="77777777" w:rsidR="006E50B1"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4C93B54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7 здійснюється директором закладу відповідно до чинного законодавства. </w:t>
      </w:r>
    </w:p>
    <w:p w14:paraId="599EB03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та спеціальних груп), індивідуальна програма розвитку (за умови наявності інвалідності).</w:t>
      </w:r>
    </w:p>
    <w:p w14:paraId="37DB5A77" w14:textId="77777777" w:rsidR="006E50B1"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752A6650" w14:textId="77777777" w:rsidR="006E50B1"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76A3F828"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2" w:name="n50"/>
      <w:bookmarkStart w:id="13" w:name="n52"/>
      <w:bookmarkStart w:id="14" w:name="n51"/>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0B74025B"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7C8B1F38"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00399019"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3B59C029"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7D2DBDC2"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5ED5B409" w14:textId="77777777" w:rsidR="006E50B1" w:rsidRDefault="006E50B1">
      <w:pPr>
        <w:shd w:val="clear" w:color="auto" w:fill="FFFFFF"/>
        <w:spacing w:after="0"/>
        <w:ind w:firstLine="450"/>
        <w:jc w:val="both"/>
        <w:rPr>
          <w:rFonts w:ascii="Times New Roman" w:eastAsia="Times New Roman" w:hAnsi="Times New Roman" w:cs="Times New Roman"/>
          <w:sz w:val="28"/>
          <w:szCs w:val="28"/>
        </w:rPr>
      </w:pPr>
    </w:p>
    <w:p w14:paraId="4768A126"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13FB0D84" w14:textId="77777777" w:rsidR="006E50B1"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21424B36" w14:textId="77777777" w:rsidR="006E50B1" w:rsidRDefault="006E50B1">
      <w:pPr>
        <w:shd w:val="clear" w:color="auto" w:fill="FFFFFF"/>
        <w:spacing w:after="0"/>
        <w:ind w:firstLine="450"/>
        <w:jc w:val="both"/>
        <w:rPr>
          <w:rFonts w:ascii="Times New Roman" w:eastAsia="Times New Roman" w:hAnsi="Times New Roman" w:cs="Times New Roman"/>
          <w:sz w:val="28"/>
          <w:szCs w:val="28"/>
        </w:rPr>
      </w:pPr>
    </w:p>
    <w:p w14:paraId="074C0A52"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7</w:t>
      </w:r>
    </w:p>
    <w:p w14:paraId="0B34AC02" w14:textId="77777777" w:rsidR="006E50B1" w:rsidRDefault="006E50B1">
      <w:pPr>
        <w:pStyle w:val="ad"/>
        <w:spacing w:line="276" w:lineRule="auto"/>
        <w:jc w:val="center"/>
        <w:rPr>
          <w:rFonts w:ascii="Times New Roman" w:hAnsi="Times New Roman" w:cs="Times New Roman"/>
          <w:b/>
          <w:sz w:val="28"/>
          <w:szCs w:val="28"/>
        </w:rPr>
      </w:pPr>
    </w:p>
    <w:p w14:paraId="7EB76F63" w14:textId="77777777" w:rsidR="006E50B1" w:rsidRDefault="00000000">
      <w:pPr>
        <w:pStyle w:val="ad"/>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7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5E391EA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505ABA7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7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43B095D0" w14:textId="77777777" w:rsidR="006E50B1" w:rsidRDefault="006E50B1">
      <w:pPr>
        <w:pStyle w:val="ad"/>
        <w:spacing w:line="276" w:lineRule="auto"/>
        <w:rPr>
          <w:rFonts w:ascii="Times New Roman" w:hAnsi="Times New Roman" w:cs="Times New Roman"/>
          <w:b/>
          <w:sz w:val="28"/>
          <w:szCs w:val="28"/>
        </w:rPr>
      </w:pPr>
    </w:p>
    <w:p w14:paraId="68702EF1"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32C5C059"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7</w:t>
      </w:r>
    </w:p>
    <w:p w14:paraId="6770E647" w14:textId="77777777" w:rsidR="006E50B1" w:rsidRDefault="006E50B1">
      <w:pPr>
        <w:pStyle w:val="ad"/>
        <w:spacing w:line="276" w:lineRule="auto"/>
        <w:jc w:val="center"/>
        <w:rPr>
          <w:rFonts w:ascii="Times New Roman" w:hAnsi="Times New Roman" w:cs="Times New Roman"/>
          <w:sz w:val="28"/>
          <w:szCs w:val="28"/>
        </w:rPr>
      </w:pPr>
    </w:p>
    <w:p w14:paraId="713F2AB9" w14:textId="77777777" w:rsidR="006E50B1" w:rsidRDefault="00000000">
      <w:pPr>
        <w:pStyle w:val="ad"/>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7 починається 1 вересня і закінчується 31 травня наступного року.</w:t>
      </w:r>
    </w:p>
    <w:p w14:paraId="1F5701D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7 здійснює свою діяльність відповідно до плану роботи, який складається на навчальний рік та літній період.</w:t>
      </w:r>
    </w:p>
    <w:p w14:paraId="67EEF1C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7 схвалюється педагогічною радою  закладу та затверджується директором  закладу.</w:t>
      </w:r>
    </w:p>
    <w:p w14:paraId="54BDE9C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14BE87F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6C73785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24DD228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7,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5282B5C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7B83EB6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0EEBC2E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7</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05A055E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730C7E2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41503B9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3E0BDEB6"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686BBC70"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08290A1B"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29755320"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7.</w:t>
      </w:r>
    </w:p>
    <w:p w14:paraId="1502B7A3" w14:textId="77777777" w:rsidR="006E50B1"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244BA6DB" w14:textId="77777777" w:rsidR="006E50B1" w:rsidRDefault="00000000">
      <w:pPr>
        <w:jc w:val="both"/>
        <w:rPr>
          <w:rFonts w:ascii="Times New Roman" w:hAnsi="Times New Roman" w:cs="Times New Roman"/>
          <w:b/>
          <w:color w:val="FF0000"/>
          <w:sz w:val="28"/>
          <w:szCs w:val="28"/>
        </w:rPr>
      </w:pPr>
      <w:r>
        <w:rPr>
          <w:rFonts w:ascii="Times New Roman" w:hAnsi="Times New Roman" w:cs="Times New Roman"/>
          <w:color w:val="1D1D1B"/>
          <w:sz w:val="28"/>
          <w:szCs w:val="28"/>
          <w:shd w:val="clear" w:color="auto" w:fill="FFFFFF"/>
        </w:rPr>
        <w:t xml:space="preserve">4.12. Додаткові освітні послуги, які не визначені Базовим компонентом дошкільної освіти, вводяться лише за згодою батьків дитини або осіб, які їх </w:t>
      </w:r>
      <w:r>
        <w:rPr>
          <w:rFonts w:ascii="Times New Roman" w:hAnsi="Times New Roman" w:cs="Times New Roman"/>
          <w:color w:val="1D1D1B"/>
          <w:sz w:val="28"/>
          <w:szCs w:val="28"/>
          <w:shd w:val="clear" w:color="auto" w:fill="FFFFFF"/>
        </w:rPr>
        <w:lastRenderedPageBreak/>
        <w:t>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r>
      <w:r>
        <w:rPr>
          <w:rFonts w:ascii="Times New Roman" w:hAnsi="Times New Roman" w:cs="Times New Roman"/>
          <w:color w:val="1D1D1B"/>
          <w:sz w:val="28"/>
          <w:szCs w:val="28"/>
          <w:shd w:val="clear" w:color="auto" w:fill="FFFFFF"/>
        </w:rPr>
        <w:tab/>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 Платні послуги не можуть надаватися замість або в рамках Державної програми, за якою працює заклад освіти.</w:t>
      </w:r>
      <w:r>
        <w:rPr>
          <w:rFonts w:ascii="Times New Roman" w:hAnsi="Times New Roman" w:cs="Times New Roman"/>
          <w:b/>
          <w:color w:val="FF0000"/>
          <w:sz w:val="28"/>
          <w:szCs w:val="28"/>
        </w:rPr>
        <w:t xml:space="preserve"> </w:t>
      </w:r>
    </w:p>
    <w:p w14:paraId="054CF3B5" w14:textId="77777777" w:rsidR="006E50B1" w:rsidRDefault="006E50B1">
      <w:pPr>
        <w:pStyle w:val="ad"/>
        <w:spacing w:line="276" w:lineRule="auto"/>
        <w:rPr>
          <w:rFonts w:ascii="Times New Roman" w:hAnsi="Times New Roman" w:cs="Times New Roman"/>
          <w:b/>
          <w:sz w:val="28"/>
          <w:szCs w:val="28"/>
        </w:rPr>
      </w:pPr>
    </w:p>
    <w:p w14:paraId="742E198D"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27973C45"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7 «ДИВОСВІТ» </w:t>
      </w:r>
    </w:p>
    <w:p w14:paraId="6FEFFB41" w14:textId="77777777" w:rsidR="006E50B1" w:rsidRDefault="006E50B1">
      <w:pPr>
        <w:pStyle w:val="ad"/>
        <w:spacing w:line="276" w:lineRule="auto"/>
        <w:jc w:val="center"/>
        <w:rPr>
          <w:rFonts w:ascii="Times New Roman" w:hAnsi="Times New Roman" w:cs="Times New Roman"/>
          <w:sz w:val="28"/>
          <w:szCs w:val="28"/>
        </w:rPr>
      </w:pPr>
    </w:p>
    <w:p w14:paraId="6486E4C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7 проводиться відповідно до вимог нормативних документів чинного законодавства України. </w:t>
      </w:r>
    </w:p>
    <w:p w14:paraId="26044D7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7,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0E1B87A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51309DF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5129B7D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487EB78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7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4052A821" w14:textId="77777777" w:rsidR="006E50B1" w:rsidRDefault="006E50B1">
      <w:pPr>
        <w:pStyle w:val="ad"/>
        <w:spacing w:line="276" w:lineRule="auto"/>
        <w:jc w:val="both"/>
        <w:rPr>
          <w:rFonts w:ascii="Times New Roman" w:hAnsi="Times New Roman" w:cs="Times New Roman"/>
          <w:sz w:val="28"/>
          <w:szCs w:val="28"/>
        </w:rPr>
      </w:pPr>
    </w:p>
    <w:p w14:paraId="3E08D2C7"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738AFF7F" w14:textId="77777777" w:rsidR="006E50B1"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7«ДИВОСВІТ</w:t>
      </w:r>
      <w:r>
        <w:rPr>
          <w:rFonts w:ascii="Times New Roman" w:hAnsi="Times New Roman" w:cs="Times New Roman"/>
          <w:b/>
          <w:sz w:val="28"/>
          <w:szCs w:val="28"/>
        </w:rPr>
        <w:t>»</w:t>
      </w:r>
    </w:p>
    <w:p w14:paraId="367897DC" w14:textId="77777777" w:rsidR="006E50B1"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14:paraId="4B669BF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7 «ДИВОСВІТ» сформоване здорове освітнє середовище та систематично здійснюються заходи з охорони здоров’я вихованців.</w:t>
      </w:r>
    </w:p>
    <w:p w14:paraId="3A7AA37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0DDE817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6.2. Медичне обслуговування дітей  у  </w:t>
      </w:r>
    </w:p>
    <w:p w14:paraId="2C19C5F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здійснюється медичними працівниками, які входять  до  штату  ЗДО № 7. </w:t>
      </w:r>
    </w:p>
    <w:p w14:paraId="73CD5C3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28588E7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685F34D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7 надає приміщення і забезпечує належні умови для роботи медичного персоналу та проведення лікувально-профілактичних заходів.</w:t>
      </w:r>
    </w:p>
    <w:p w14:paraId="277AF75F" w14:textId="77777777" w:rsidR="006E50B1" w:rsidRDefault="006E50B1">
      <w:pPr>
        <w:pStyle w:val="ad"/>
        <w:spacing w:line="276" w:lineRule="auto"/>
        <w:jc w:val="center"/>
        <w:rPr>
          <w:rFonts w:ascii="Times New Roman" w:hAnsi="Times New Roman" w:cs="Times New Roman"/>
          <w:b/>
          <w:sz w:val="28"/>
          <w:szCs w:val="28"/>
        </w:rPr>
      </w:pPr>
    </w:p>
    <w:p w14:paraId="3370B421"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05BB2DCF" w14:textId="77777777" w:rsidR="006E50B1" w:rsidRDefault="006E50B1">
      <w:pPr>
        <w:pStyle w:val="ad"/>
        <w:spacing w:line="276" w:lineRule="auto"/>
        <w:jc w:val="center"/>
        <w:rPr>
          <w:rFonts w:ascii="Times New Roman" w:hAnsi="Times New Roman" w:cs="Times New Roman"/>
          <w:sz w:val="28"/>
          <w:szCs w:val="28"/>
        </w:rPr>
      </w:pPr>
    </w:p>
    <w:p w14:paraId="78D90D2D" w14:textId="77777777" w:rsidR="006E50B1"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9DB7348" w14:textId="77777777" w:rsidR="006E50B1" w:rsidRDefault="00000000">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32E2556B" w14:textId="77777777" w:rsidR="006E50B1" w:rsidRDefault="00000000">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2FF3AF8E" w14:textId="77777777" w:rsidR="006E50B1" w:rsidRDefault="00000000">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32A2B194" w14:textId="77777777" w:rsidR="006E50B1"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26835030" w14:textId="77777777" w:rsidR="006E50B1"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16A7F79D" w14:textId="77777777" w:rsidR="006E50B1"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44D30206" w14:textId="77777777" w:rsidR="006E50B1"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6E017EA9" w14:textId="77777777" w:rsidR="006E50B1"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4A651B78" w14:textId="77777777" w:rsidR="006E50B1" w:rsidRDefault="00000000">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lastRenderedPageBreak/>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23DBB10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3E22F24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5DB518A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077FCBD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4CBB8C4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2029C0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929610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537C669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6678A44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7 «ДИВОСВІТ» з правом дорадчого голосу у порядку, встановленому закладом дошкільної освіти;</w:t>
      </w:r>
    </w:p>
    <w:p w14:paraId="3D42B6B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4369826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7;</w:t>
      </w:r>
    </w:p>
    <w:p w14:paraId="41BC41B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6E311DC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6D51675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7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66F73A9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7, в якому здобувають освіту їхні діти, відповідно до чинного законодавства України;</w:t>
      </w:r>
    </w:p>
    <w:p w14:paraId="3590A58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092AF5A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501DBCD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1FE2430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4632ED0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7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2ABB7B2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7  у встановленому порядку;</w:t>
      </w:r>
    </w:p>
    <w:p w14:paraId="756FA88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7 про можливість відсутності або хвороби дитини;</w:t>
      </w:r>
    </w:p>
    <w:p w14:paraId="57A159C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63FED2A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7 не звільняє батьків від обов'язку  доглядати, виховувати, розвивати і навчати дитину в родинному колі.</w:t>
      </w:r>
    </w:p>
    <w:p w14:paraId="41E35D6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7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4A8410D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7 мають скорочену тривалість робочого часу.</w:t>
      </w:r>
    </w:p>
    <w:p w14:paraId="4787C83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3F18252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1C56B7E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5D9746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4254683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3B2DFD8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6E64538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19E524F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7.9. Педагогічне навантаження педагогічного працівника закладу дошкільної освіти менше норми встановлюється за його письмовою згодою.</w:t>
      </w:r>
    </w:p>
    <w:p w14:paraId="06C7866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7 на тиждень, що відповідає тарифній ставці, встановлюється згідно чинного законодавства України.</w:t>
      </w:r>
    </w:p>
    <w:p w14:paraId="2F7CB8A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7 здійснюються згідно з Кодексом законів про працю України та іншими нормативно-правовими актами.</w:t>
      </w:r>
    </w:p>
    <w:p w14:paraId="5EC482D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7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7.</w:t>
      </w:r>
    </w:p>
    <w:p w14:paraId="33DD017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408F3B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1E014F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7;</w:t>
      </w:r>
    </w:p>
    <w:p w14:paraId="1C90E2A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7D531C5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78733E5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7;</w:t>
      </w:r>
    </w:p>
    <w:p w14:paraId="782BC93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2D2A6E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2659019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3F9F07B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52F8267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14E7758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0E95540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11C6488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w:t>
      </w:r>
      <w:r>
        <w:rPr>
          <w:rFonts w:ascii="Times New Roman" w:hAnsi="Times New Roman" w:cs="Times New Roman"/>
          <w:sz w:val="28"/>
          <w:szCs w:val="28"/>
        </w:rPr>
        <w:lastRenderedPageBreak/>
        <w:t>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7ED9E3D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0805DBA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63C7C8D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7, посадову інструкцію, правила внутрішнього розпорядку, умови контракту чи трудового договору;</w:t>
      </w:r>
    </w:p>
    <w:p w14:paraId="0271BF8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60CD271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3962363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в тому числі з надання психологічної допомоги та підтримки дітей, домедичної допомоги, забезпечення безпеки дітей, вдосконалення цифрових навичок, інклюзивної освіти тощо;</w:t>
      </w:r>
    </w:p>
    <w:p w14:paraId="07C5B83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4737E0B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45B530D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53205A5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7;</w:t>
      </w:r>
    </w:p>
    <w:p w14:paraId="1B367D1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7;</w:t>
      </w:r>
    </w:p>
    <w:p w14:paraId="1469D21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3AAE9EEB"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7 здійснює директор закладу, відповідно до чинного законодавства.</w:t>
      </w:r>
    </w:p>
    <w:p w14:paraId="581364E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7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7B13C3D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7.18. Працівники ЗДО № 7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404D16F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7 відповідно до чинного законодавства України можуть проходити сертифікацію.</w:t>
      </w:r>
    </w:p>
    <w:p w14:paraId="68764E4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1DA4F59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5C6F9EB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128B70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7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5202A4F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A7F899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7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19CF7633"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 7, Правила внутрішнього розпорядку,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46F6496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716B1489" w14:textId="77777777" w:rsidR="006E50B1" w:rsidRDefault="006E50B1">
      <w:pPr>
        <w:pStyle w:val="ad"/>
        <w:spacing w:line="276" w:lineRule="auto"/>
        <w:ind w:firstLine="567"/>
        <w:jc w:val="both"/>
        <w:rPr>
          <w:rFonts w:ascii="Times New Roman" w:hAnsi="Times New Roman" w:cs="Times New Roman"/>
          <w:sz w:val="28"/>
          <w:szCs w:val="28"/>
        </w:rPr>
      </w:pPr>
    </w:p>
    <w:p w14:paraId="33FFD258" w14:textId="77777777" w:rsidR="006E50B1" w:rsidRDefault="006E50B1">
      <w:pPr>
        <w:pStyle w:val="ad"/>
        <w:spacing w:line="276" w:lineRule="auto"/>
        <w:ind w:firstLine="567"/>
        <w:jc w:val="both"/>
        <w:rPr>
          <w:rFonts w:ascii="Times New Roman" w:hAnsi="Times New Roman" w:cs="Times New Roman"/>
          <w:sz w:val="28"/>
          <w:szCs w:val="28"/>
        </w:rPr>
      </w:pPr>
    </w:p>
    <w:p w14:paraId="78353622" w14:textId="77777777" w:rsidR="006E50B1" w:rsidRDefault="006E50B1">
      <w:pPr>
        <w:pStyle w:val="ad"/>
        <w:spacing w:line="276" w:lineRule="auto"/>
        <w:ind w:firstLine="567"/>
        <w:jc w:val="both"/>
        <w:rPr>
          <w:rFonts w:ascii="Times New Roman" w:hAnsi="Times New Roman" w:cs="Times New Roman"/>
          <w:sz w:val="28"/>
          <w:szCs w:val="28"/>
        </w:rPr>
      </w:pPr>
    </w:p>
    <w:p w14:paraId="2C6AB116" w14:textId="77777777" w:rsidR="006E50B1" w:rsidRDefault="006E50B1">
      <w:pPr>
        <w:pStyle w:val="ad"/>
        <w:spacing w:line="276" w:lineRule="auto"/>
        <w:ind w:firstLine="567"/>
        <w:jc w:val="both"/>
        <w:rPr>
          <w:rFonts w:ascii="Times New Roman" w:hAnsi="Times New Roman" w:cs="Times New Roman"/>
          <w:sz w:val="28"/>
          <w:szCs w:val="28"/>
        </w:rPr>
      </w:pPr>
    </w:p>
    <w:p w14:paraId="141860DA" w14:textId="77777777" w:rsidR="006E50B1" w:rsidRDefault="006E50B1">
      <w:pPr>
        <w:pStyle w:val="ad"/>
        <w:spacing w:line="276" w:lineRule="auto"/>
        <w:ind w:firstLine="567"/>
        <w:jc w:val="both"/>
        <w:rPr>
          <w:rFonts w:ascii="Times New Roman" w:hAnsi="Times New Roman" w:cs="Times New Roman"/>
          <w:sz w:val="28"/>
          <w:szCs w:val="28"/>
        </w:rPr>
      </w:pPr>
    </w:p>
    <w:p w14:paraId="06484618" w14:textId="77777777" w:rsidR="006E50B1" w:rsidRDefault="006E50B1">
      <w:pPr>
        <w:pStyle w:val="ad"/>
        <w:spacing w:line="276" w:lineRule="auto"/>
        <w:ind w:firstLine="567"/>
        <w:jc w:val="both"/>
        <w:rPr>
          <w:rFonts w:ascii="Times New Roman" w:hAnsi="Times New Roman" w:cs="Times New Roman"/>
          <w:sz w:val="28"/>
          <w:szCs w:val="28"/>
        </w:rPr>
      </w:pPr>
    </w:p>
    <w:p w14:paraId="1DB5B15B" w14:textId="77777777" w:rsidR="006E50B1"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7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5E61B118" w14:textId="77777777" w:rsidR="006E50B1"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64D3D90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2E39F6A7" w14:textId="77777777" w:rsidR="006E50B1" w:rsidRDefault="006E50B1">
      <w:pPr>
        <w:pStyle w:val="ad"/>
        <w:spacing w:line="276" w:lineRule="auto"/>
        <w:rPr>
          <w:rFonts w:ascii="Times New Roman" w:hAnsi="Times New Roman" w:cs="Times New Roman"/>
          <w:b/>
          <w:sz w:val="28"/>
          <w:szCs w:val="28"/>
        </w:rPr>
      </w:pPr>
    </w:p>
    <w:p w14:paraId="00B829FB" w14:textId="77777777" w:rsidR="006E50B1" w:rsidRDefault="00000000">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7 «ДИВОСВІТ»</w:t>
      </w:r>
    </w:p>
    <w:p w14:paraId="342F3656" w14:textId="77777777" w:rsidR="006E50B1" w:rsidRDefault="00000000">
      <w:pPr>
        <w:pStyle w:val="ad"/>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124444E8" w14:textId="77777777" w:rsidR="006E50B1" w:rsidRDefault="00000000">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60143815" w14:textId="77777777" w:rsidR="006E50B1" w:rsidRDefault="00000000">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02B85DE1" w14:textId="77777777" w:rsidR="006E50B1" w:rsidRDefault="00000000">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75F62D3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№7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00329FB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3</w:t>
      </w:r>
      <w:r>
        <w:rPr>
          <w:rFonts w:ascii="Times New Roman" w:hAnsi="Times New Roman" w:cs="Times New Roman"/>
          <w:sz w:val="28"/>
          <w:szCs w:val="28"/>
        </w:rPr>
        <w:t>. Засновник закладу дошкільної освіти № 7 - Ковельська міська рада Волинської області:</w:t>
      </w:r>
    </w:p>
    <w:p w14:paraId="3124C6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6AD58E1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1DB9DE1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7E8A771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2108946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61326A2B" w14:textId="77777777" w:rsidR="006E50B1"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lastRenderedPageBreak/>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61FCE48" w14:textId="77777777" w:rsidR="006E50B1"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6D39981D" w14:textId="77777777" w:rsidR="006E50B1"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w:t>
      </w:r>
      <w:r>
        <w:rPr>
          <w:rFonts w:ascii="Times New Roman" w:hAnsi="Times New Roman" w:cs="Times New Roman"/>
          <w:color w:val="333333"/>
          <w:sz w:val="28"/>
          <w:szCs w:val="28"/>
          <w:shd w:val="clear" w:color="auto" w:fill="FFFFFF"/>
          <w:lang w:val="ru-RU"/>
        </w:rPr>
        <w:t>4</w:t>
      </w:r>
      <w:r>
        <w:rPr>
          <w:rFonts w:ascii="Times New Roman" w:hAnsi="Times New Roman" w:cs="Times New Roman"/>
          <w:color w:val="333333"/>
          <w:sz w:val="28"/>
          <w:szCs w:val="28"/>
          <w:shd w:val="clear" w:color="auto" w:fill="FFFFFF"/>
        </w:rPr>
        <w:t>. Засновник закладу дошкільної освіти зобов’язаний:</w:t>
      </w:r>
    </w:p>
    <w:p w14:paraId="558D8952"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1D9E123" w14:textId="77777777" w:rsidR="006E50B1" w:rsidRDefault="00000000">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0E9EC719" w14:textId="77777777" w:rsidR="006E50B1" w:rsidRDefault="00000000">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C48B337" w14:textId="77777777" w:rsidR="006E50B1" w:rsidRDefault="0000000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0C103A79"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8.</w:t>
      </w:r>
      <w:r>
        <w:rPr>
          <w:rFonts w:ascii="Times New Roman" w:hAnsi="Times New Roman" w:cs="Times New Roman"/>
          <w:sz w:val="28"/>
          <w:szCs w:val="28"/>
          <w:lang w:val="ru-RU"/>
        </w:rPr>
        <w:t>5</w:t>
      </w:r>
      <w:r>
        <w:rPr>
          <w:rFonts w:ascii="Times New Roman" w:hAnsi="Times New Roman" w:cs="Times New Roman"/>
          <w:sz w:val="28"/>
          <w:szCs w:val="28"/>
        </w:rPr>
        <w:t xml:space="preserve">. Безпосереднє керівництво роботою ЗДО № 7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59FE03D" w14:textId="77777777" w:rsidR="006E50B1"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Pr>
          <w:rFonts w:ascii="Times New Roman" w:hAnsi="Times New Roman" w:cs="Times New Roman"/>
          <w:sz w:val="28"/>
          <w:szCs w:val="28"/>
          <w:shd w:val="clear" w:color="auto" w:fill="FFFFFF"/>
          <w:lang w:val="ru-RU"/>
        </w:rPr>
        <w:t>6</w:t>
      </w:r>
      <w:r>
        <w:rPr>
          <w:rFonts w:ascii="Times New Roman" w:hAnsi="Times New Roman" w:cs="Times New Roman"/>
          <w:sz w:val="28"/>
          <w:szCs w:val="28"/>
          <w:shd w:val="clear" w:color="auto" w:fill="FFFFFF"/>
        </w:rPr>
        <w:t>.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416A6B6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7</w:t>
      </w:r>
      <w:r>
        <w:rPr>
          <w:rFonts w:ascii="Times New Roman" w:hAnsi="Times New Roman" w:cs="Times New Roman"/>
          <w:sz w:val="28"/>
          <w:szCs w:val="28"/>
        </w:rPr>
        <w:t>. Керівник ЗДО № 7:</w:t>
      </w:r>
    </w:p>
    <w:p w14:paraId="2AA7808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76FA654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№7;</w:t>
      </w:r>
    </w:p>
    <w:p w14:paraId="7F0D25E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3673A3D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0D60A33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4F61DBA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783486BB" w14:textId="77777777" w:rsidR="006E50B1" w:rsidRDefault="00000000">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1221B7CF"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32954E0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24E0180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4405723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1FFBAD5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15363BD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7;</w:t>
      </w:r>
    </w:p>
    <w:p w14:paraId="5CA1D7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47CADA8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C2D928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0B5B351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450F6F7E"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7C3515F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1B98220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30Закону України «Про освіту». </w:t>
      </w:r>
    </w:p>
    <w:p w14:paraId="365E786E" w14:textId="77777777" w:rsidR="006E50B1" w:rsidRDefault="006E50B1">
      <w:pPr>
        <w:pStyle w:val="ad"/>
        <w:spacing w:line="276" w:lineRule="auto"/>
        <w:jc w:val="both"/>
        <w:rPr>
          <w:rFonts w:ascii="Times New Roman" w:hAnsi="Times New Roman" w:cs="Times New Roman"/>
          <w:sz w:val="28"/>
          <w:szCs w:val="28"/>
        </w:rPr>
      </w:pPr>
    </w:p>
    <w:p w14:paraId="613EE08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8</w:t>
      </w:r>
      <w:r>
        <w:rPr>
          <w:rFonts w:ascii="Times New Roman" w:hAnsi="Times New Roman" w:cs="Times New Roman"/>
          <w:sz w:val="28"/>
          <w:szCs w:val="28"/>
        </w:rPr>
        <w:t>. Постійно діючий колегіальний орган у ЗДО № 7 - педагогічна рада. До складу педагогічної ради входять усі педагогічні працівники закладу. Головою  педагогічної ради є керівник ЗДО № 7 або за його рішенням вихователь-методист.</w:t>
      </w:r>
    </w:p>
    <w:p w14:paraId="4438DA0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5411652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3A6394B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9</w:t>
      </w:r>
      <w:r>
        <w:rPr>
          <w:rFonts w:ascii="Times New Roman" w:hAnsi="Times New Roman" w:cs="Times New Roman"/>
          <w:sz w:val="28"/>
          <w:szCs w:val="28"/>
        </w:rPr>
        <w:t>. Рішення педагогічної ради вводяться в дію наказом керівника закладу дошкільної освіти.</w:t>
      </w:r>
    </w:p>
    <w:p w14:paraId="194D05C0" w14:textId="77777777" w:rsidR="006E50B1"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10</w:t>
      </w:r>
      <w:r>
        <w:rPr>
          <w:rFonts w:ascii="Times New Roman" w:hAnsi="Times New Roman" w:cs="Times New Roman"/>
          <w:sz w:val="28"/>
          <w:szCs w:val="28"/>
        </w:rPr>
        <w:t>. Педагогічна рада ЗДО № 7:</w:t>
      </w:r>
    </w:p>
    <w:p w14:paraId="3AE2655A"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1A56F5EE"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52562D6"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564D6822"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72A0C99F"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1D63E0D5"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1BB51FD3"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0E92B05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2C8355B7"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457C2718"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46F4A6D9"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32B1B89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67031F9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7DDFE08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0B5CB34"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11</w:t>
      </w:r>
      <w:r>
        <w:rPr>
          <w:rFonts w:ascii="Times New Roman" w:hAnsi="Times New Roman" w:cs="Times New Roman"/>
          <w:sz w:val="28"/>
          <w:szCs w:val="28"/>
        </w:rPr>
        <w:t>. Робота педагогічної ради планується в довільній формі відповідно до потреб ЗДО № 7. Кількість засідань педагогічної ради визначається їх доцільністю, але не менше чотирьох разів на рік.</w:t>
      </w:r>
    </w:p>
    <w:p w14:paraId="29413EDE" w14:textId="77777777" w:rsidR="006E50B1" w:rsidRDefault="00000000">
      <w:pPr>
        <w:pStyle w:val="ad"/>
        <w:spacing w:line="276" w:lineRule="auto"/>
        <w:ind w:firstLine="567"/>
        <w:jc w:val="both"/>
      </w:pPr>
      <w:r>
        <w:rPr>
          <w:rFonts w:ascii="Times New Roman" w:hAnsi="Times New Roman" w:cs="Times New Roman"/>
          <w:sz w:val="28"/>
          <w:szCs w:val="28"/>
        </w:rPr>
        <w:t>8.1</w:t>
      </w:r>
      <w:r>
        <w:rPr>
          <w:rFonts w:ascii="Times New Roman" w:hAnsi="Times New Roman" w:cs="Times New Roman"/>
          <w:sz w:val="28"/>
          <w:szCs w:val="28"/>
          <w:lang w:val="ru-RU"/>
        </w:rPr>
        <w:t>2</w:t>
      </w:r>
      <w:r>
        <w:rPr>
          <w:rFonts w:ascii="Times New Roman" w:hAnsi="Times New Roman" w:cs="Times New Roman"/>
          <w:sz w:val="28"/>
          <w:szCs w:val="28"/>
        </w:rPr>
        <w:t>. Органом громадського самоврядування у ЗДО № 7 є загальні збори колективу закладу та батьків або осіб, які їх замінюють, що скликаються не рідше одного - двох разів на рік.</w:t>
      </w:r>
    </w:p>
    <w:p w14:paraId="47158E3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20FE677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5AD5227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3</w:t>
      </w:r>
      <w:r>
        <w:rPr>
          <w:rFonts w:ascii="Times New Roman" w:hAnsi="Times New Roman" w:cs="Times New Roman"/>
          <w:sz w:val="28"/>
          <w:szCs w:val="28"/>
        </w:rPr>
        <w:t>. Загальні збори:</w:t>
      </w:r>
    </w:p>
    <w:p w14:paraId="3D990DD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33B4072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1C83698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7, голови ради ЗДО № 7 з питань статутної діяльності, дають їй оцінку шляхом таємного або відкритого голосування;</w:t>
      </w:r>
    </w:p>
    <w:p w14:paraId="7873BA93"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7;</w:t>
      </w:r>
    </w:p>
    <w:p w14:paraId="0AC9A08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7.</w:t>
      </w:r>
    </w:p>
    <w:p w14:paraId="741F152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4</w:t>
      </w:r>
      <w:r>
        <w:rPr>
          <w:rFonts w:ascii="Times New Roman" w:hAnsi="Times New Roman" w:cs="Times New Roman"/>
          <w:sz w:val="28"/>
          <w:szCs w:val="28"/>
        </w:rPr>
        <w:t>. У період між загальними зборами діє рада ЗДО № 7.  Засідання ради ЗДО № 7 є правомірним, якщо в ньому бере участь не менше двох третин її членів. Кількість засідань ради визначається за потребою.</w:t>
      </w:r>
    </w:p>
    <w:p w14:paraId="677B846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5</w:t>
      </w:r>
      <w:r>
        <w:rPr>
          <w:rFonts w:ascii="Times New Roman" w:hAnsi="Times New Roman" w:cs="Times New Roman"/>
          <w:sz w:val="28"/>
          <w:szCs w:val="28"/>
        </w:rPr>
        <w:t>. Рада ЗДО № 7:</w:t>
      </w:r>
    </w:p>
    <w:p w14:paraId="08929054"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79B78921"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1114B40C"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624BE9F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155C0FD0"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6</w:t>
      </w:r>
      <w:r>
        <w:rPr>
          <w:rFonts w:ascii="Times New Roman" w:hAnsi="Times New Roman" w:cs="Times New Roman"/>
          <w:sz w:val="28"/>
          <w:szCs w:val="28"/>
        </w:rPr>
        <w:t>. У ЗДО № 7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07D758EF" w14:textId="77777777" w:rsidR="006E50B1" w:rsidRDefault="006E50B1">
      <w:pPr>
        <w:pStyle w:val="ad"/>
        <w:spacing w:line="276" w:lineRule="auto"/>
        <w:rPr>
          <w:rFonts w:ascii="Times New Roman" w:hAnsi="Times New Roman" w:cs="Times New Roman"/>
          <w:b/>
          <w:sz w:val="28"/>
          <w:szCs w:val="28"/>
        </w:rPr>
      </w:pPr>
    </w:p>
    <w:p w14:paraId="6B7B8F68" w14:textId="77777777" w:rsidR="006E50B1" w:rsidRDefault="00000000">
      <w:pPr>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7 «ДИВОСВІТ»</w:t>
      </w:r>
    </w:p>
    <w:p w14:paraId="7E3966A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7B24788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7 перебуває у комунальній власності територіальної громади м. Ковеля Волинської області і закріплюється за ЗДО № 7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7 здійснює відповідно до рішень Засновника.</w:t>
      </w:r>
    </w:p>
    <w:p w14:paraId="413094C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7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7FC7957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7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26BED36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7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01C0B49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 xml:space="preserve">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w:t>
      </w:r>
      <w:r>
        <w:rPr>
          <w:rFonts w:ascii="Times New Roman" w:hAnsi="Times New Roman" w:cs="Times New Roman"/>
          <w:sz w:val="28"/>
          <w:szCs w:val="28"/>
          <w:shd w:val="clear" w:color="auto" w:fill="FFFFFF"/>
        </w:rPr>
        <w:t>виключно учасників освітнього процесу.</w:t>
      </w:r>
    </w:p>
    <w:p w14:paraId="58DDCC97" w14:textId="77777777" w:rsidR="006E50B1" w:rsidRDefault="006E50B1">
      <w:pPr>
        <w:pStyle w:val="ad"/>
        <w:spacing w:line="276" w:lineRule="auto"/>
        <w:jc w:val="center"/>
        <w:rPr>
          <w:rFonts w:ascii="Times New Roman" w:hAnsi="Times New Roman" w:cs="Times New Roman"/>
          <w:sz w:val="28"/>
          <w:szCs w:val="28"/>
        </w:rPr>
      </w:pPr>
    </w:p>
    <w:p w14:paraId="4FFEA9BA"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7 «ДИВОСВІТ»</w:t>
      </w:r>
    </w:p>
    <w:p w14:paraId="77C2327D" w14:textId="77777777" w:rsidR="006E50B1" w:rsidRDefault="006E50B1">
      <w:pPr>
        <w:pStyle w:val="ad"/>
        <w:spacing w:line="276" w:lineRule="auto"/>
        <w:jc w:val="both"/>
        <w:rPr>
          <w:rFonts w:ascii="Times New Roman" w:hAnsi="Times New Roman" w:cs="Times New Roman"/>
          <w:sz w:val="28"/>
          <w:szCs w:val="28"/>
        </w:rPr>
      </w:pPr>
    </w:p>
    <w:p w14:paraId="7017D12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7 здійснюється відповідно до чинного законодавства України та Статуту закладу.</w:t>
      </w:r>
    </w:p>
    <w:p w14:paraId="5CBFCD29"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7 провадиться на основі кошторису, який складається і затверджується відповідно до чинного законодавства України.</w:t>
      </w:r>
    </w:p>
    <w:p w14:paraId="452E91C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269C8BF7"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5EB24D6F"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lastRenderedPageBreak/>
        <w:t>- місцевого бюджету у розмірі, передбаченому нормативами фінансування та бюджетів інших рівнів;</w:t>
      </w:r>
    </w:p>
    <w:p w14:paraId="795178D5"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45957798"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1219D192"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03898F3B"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F487EF5"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2B3B6382"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20653849" w14:textId="77777777" w:rsidR="006E50B1"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662D1BF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7здійснюється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6B97A01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7 за погодженням із Засновником має право:</w:t>
      </w:r>
    </w:p>
    <w:p w14:paraId="32E54A6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2164262A"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1A18DD72"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46F41D21"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7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E0E561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7 затверджуються директором за погодженням управління освіти на основі діючих Типових штатних нормативів закладів дошкільної освіти.</w:t>
      </w:r>
    </w:p>
    <w:p w14:paraId="2709F87E"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7 спрямована:</w:t>
      </w:r>
    </w:p>
    <w:p w14:paraId="448EB378"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3187D730"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4357290D"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01CE9EA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7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6EAA539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10.10. ЗДО № 7 відповідно до ст.61 п.6 «Закону про освіту» України має право за рахунок власних надходжень та інших джерел, не заборонених </w:t>
      </w:r>
      <w:r>
        <w:rPr>
          <w:rFonts w:ascii="Times New Roman" w:hAnsi="Times New Roman" w:cs="Times New Roman"/>
          <w:sz w:val="28"/>
          <w:szCs w:val="28"/>
        </w:rPr>
        <w:lastRenderedPageBreak/>
        <w:t>законодавством, встановлювати педагогічним працівникам доплати, надбавки, премії та інші види заохочень.</w:t>
      </w:r>
    </w:p>
    <w:p w14:paraId="17550A7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7  здійснюється відповідно до чинного законодавства України.</w:t>
      </w:r>
    </w:p>
    <w:p w14:paraId="3480575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 7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3AA2AC92" w14:textId="77777777" w:rsidR="006E50B1"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7 бухгалтерський облік здійснюється централізованою бухгалтерією управління освіти виконавчого комітету Ковельської міської ради.</w:t>
      </w:r>
    </w:p>
    <w:p w14:paraId="0DC33755" w14:textId="77777777" w:rsidR="006E50B1" w:rsidRDefault="006E50B1">
      <w:pPr>
        <w:pStyle w:val="ad"/>
        <w:spacing w:line="276" w:lineRule="auto"/>
        <w:jc w:val="center"/>
        <w:rPr>
          <w:rFonts w:ascii="Times New Roman" w:hAnsi="Times New Roman" w:cs="Times New Roman"/>
          <w:sz w:val="28"/>
          <w:szCs w:val="28"/>
        </w:rPr>
      </w:pPr>
    </w:p>
    <w:p w14:paraId="152E66A3"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30243BE1"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7 «ДИВОСВІТ»</w:t>
      </w:r>
    </w:p>
    <w:p w14:paraId="7919F735" w14:textId="77777777" w:rsidR="006E50B1" w:rsidRDefault="006E50B1">
      <w:pPr>
        <w:pStyle w:val="ad"/>
        <w:spacing w:line="276" w:lineRule="auto"/>
        <w:jc w:val="center"/>
        <w:rPr>
          <w:rFonts w:ascii="Times New Roman" w:hAnsi="Times New Roman" w:cs="Times New Roman"/>
          <w:sz w:val="28"/>
          <w:szCs w:val="28"/>
        </w:rPr>
      </w:pPr>
    </w:p>
    <w:p w14:paraId="742DAF9A" w14:textId="77777777" w:rsidR="006E50B1"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7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17B690D2" w14:textId="77777777" w:rsidR="006E50B1" w:rsidRDefault="00000000">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1DE9517"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7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630A7429"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23173CD0" w14:textId="77777777" w:rsidR="006E50B1" w:rsidRDefault="006E50B1">
      <w:pPr>
        <w:pStyle w:val="ad"/>
        <w:spacing w:line="276" w:lineRule="auto"/>
        <w:jc w:val="both"/>
        <w:rPr>
          <w:rFonts w:ascii="Times New Roman" w:hAnsi="Times New Roman" w:cs="Times New Roman"/>
          <w:sz w:val="28"/>
          <w:szCs w:val="28"/>
        </w:rPr>
      </w:pPr>
    </w:p>
    <w:p w14:paraId="4D84AAF6" w14:textId="77777777" w:rsidR="006E50B1"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759F906E" w14:textId="77777777" w:rsidR="006E50B1"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574CFD7" w14:textId="77777777" w:rsidR="006E50B1"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6D561297" w14:textId="77777777" w:rsidR="006E50B1" w:rsidRDefault="006E50B1">
      <w:pPr>
        <w:pStyle w:val="ad"/>
        <w:spacing w:line="276" w:lineRule="auto"/>
        <w:jc w:val="both"/>
        <w:rPr>
          <w:rFonts w:ascii="Times New Roman" w:hAnsi="Times New Roman" w:cs="Times New Roman"/>
          <w:sz w:val="28"/>
          <w:szCs w:val="28"/>
        </w:rPr>
      </w:pPr>
    </w:p>
    <w:p w14:paraId="1A14207F"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112F6282"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13.1.Працівники ЗДО № 7, що винні у порушенні законодавства про дошкільну освіту, несуть відповідальність у порядку, встановленому законами України.</w:t>
      </w:r>
    </w:p>
    <w:p w14:paraId="61E2DBCF"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7 ліцензійних умов може бути підставою для позбавлення його ліцензії на провадження освітньої діяльності у сфері дошкільної освіти.</w:t>
      </w:r>
    </w:p>
    <w:p w14:paraId="57177215" w14:textId="77777777" w:rsidR="006E50B1" w:rsidRDefault="006E50B1">
      <w:pPr>
        <w:pStyle w:val="ad"/>
        <w:spacing w:line="276" w:lineRule="auto"/>
        <w:ind w:firstLine="567"/>
        <w:jc w:val="both"/>
        <w:rPr>
          <w:rFonts w:ascii="Times New Roman" w:hAnsi="Times New Roman" w:cs="Times New Roman"/>
          <w:sz w:val="28"/>
          <w:szCs w:val="28"/>
        </w:rPr>
      </w:pPr>
    </w:p>
    <w:p w14:paraId="39808052" w14:textId="77777777" w:rsidR="006E50B1" w:rsidRDefault="006E50B1">
      <w:pPr>
        <w:pStyle w:val="ad"/>
        <w:spacing w:line="276" w:lineRule="auto"/>
        <w:ind w:firstLine="567"/>
        <w:jc w:val="both"/>
        <w:rPr>
          <w:rFonts w:ascii="Times New Roman" w:hAnsi="Times New Roman" w:cs="Times New Roman"/>
          <w:sz w:val="28"/>
          <w:szCs w:val="28"/>
        </w:rPr>
      </w:pPr>
    </w:p>
    <w:p w14:paraId="11C7AAD3" w14:textId="77777777" w:rsidR="006E50B1"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33F11CBF" w14:textId="77777777" w:rsidR="006E50B1" w:rsidRDefault="006E50B1">
      <w:pPr>
        <w:pStyle w:val="ad"/>
        <w:spacing w:line="276" w:lineRule="auto"/>
        <w:ind w:firstLine="567"/>
        <w:jc w:val="center"/>
        <w:rPr>
          <w:rFonts w:ascii="Times New Roman" w:hAnsi="Times New Roman" w:cs="Times New Roman"/>
          <w:sz w:val="28"/>
          <w:szCs w:val="28"/>
        </w:rPr>
      </w:pPr>
    </w:p>
    <w:p w14:paraId="43E898C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4D3A4936" w14:textId="77777777" w:rsidR="006E50B1"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50176F90" w14:textId="77777777" w:rsidR="006E50B1" w:rsidRDefault="006E50B1">
      <w:pPr>
        <w:pStyle w:val="ad"/>
        <w:spacing w:line="276" w:lineRule="auto"/>
        <w:rPr>
          <w:rFonts w:ascii="Times New Roman" w:hAnsi="Times New Roman" w:cs="Times New Roman"/>
          <w:b/>
          <w:sz w:val="28"/>
          <w:szCs w:val="28"/>
        </w:rPr>
      </w:pPr>
    </w:p>
    <w:p w14:paraId="2E1FC413" w14:textId="77777777" w:rsidR="006E50B1"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7 «ДИВОСВІТ» </w:t>
      </w:r>
    </w:p>
    <w:p w14:paraId="13B1E1CD" w14:textId="77777777" w:rsidR="006E50B1" w:rsidRDefault="006E50B1">
      <w:pPr>
        <w:pStyle w:val="ad"/>
        <w:spacing w:line="276" w:lineRule="auto"/>
        <w:jc w:val="center"/>
        <w:rPr>
          <w:rFonts w:ascii="Times New Roman" w:hAnsi="Times New Roman" w:cs="Times New Roman"/>
          <w:sz w:val="28"/>
          <w:szCs w:val="28"/>
        </w:rPr>
      </w:pPr>
    </w:p>
    <w:p w14:paraId="2A30213C"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7 відбувається шляхом його ліквідації, реорганізації (злиття, приєднання, поділу, перетворення) за рішенням Засновника, за рішенням суду.</w:t>
      </w:r>
    </w:p>
    <w:p w14:paraId="1377B146"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7 його права та обов’язки переходять до правонаступника.</w:t>
      </w:r>
    </w:p>
    <w:p w14:paraId="71D87FED"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7 здійснюється ліквідаційною комісією, склад визначається Засновником або уповноваженим ним органом.</w:t>
      </w:r>
    </w:p>
    <w:p w14:paraId="19B09B77"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2748DB28"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7 вважається реорганізованим або ліквідованим з дня внесення до державного реєстру запису про припинення його діяльності.</w:t>
      </w:r>
    </w:p>
    <w:p w14:paraId="310C467A"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7 працівникам, які звільняються, гарантується додержання їх прав та інтересів відповідно до трудового законодавства України.</w:t>
      </w:r>
    </w:p>
    <w:p w14:paraId="3EF891F5" w14:textId="77777777" w:rsidR="006E50B1"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7 дітям, які відвідували його, повинна бути забезпечена можливість продовжити здобувати дошкільну освіту відповідно до чинного законодавства.</w:t>
      </w:r>
    </w:p>
    <w:p w14:paraId="61044376" w14:textId="77777777" w:rsidR="006E50B1" w:rsidRDefault="006E50B1">
      <w:pPr>
        <w:pStyle w:val="ad"/>
        <w:spacing w:line="276" w:lineRule="auto"/>
        <w:ind w:firstLine="567"/>
        <w:jc w:val="both"/>
        <w:rPr>
          <w:rFonts w:ascii="Times New Roman" w:hAnsi="Times New Roman" w:cs="Times New Roman"/>
          <w:sz w:val="28"/>
          <w:szCs w:val="28"/>
        </w:rPr>
      </w:pPr>
    </w:p>
    <w:p w14:paraId="4E9A9944" w14:textId="77777777" w:rsidR="006E50B1" w:rsidRDefault="00000000">
      <w:pPr>
        <w:pStyle w:val="a9"/>
        <w:tabs>
          <w:tab w:val="left" w:pos="0"/>
          <w:tab w:val="left" w:pos="540"/>
        </w:tabs>
        <w:rPr>
          <w:rFonts w:ascii="Times New Roman" w:hAnsi="Times New Roman"/>
          <w:sz w:val="28"/>
          <w:szCs w:val="28"/>
        </w:rPr>
      </w:pPr>
      <w:r>
        <w:rPr>
          <w:rFonts w:ascii="Times New Roman" w:hAnsi="Times New Roman"/>
          <w:color w:val="000000"/>
          <w:sz w:val="28"/>
          <w:szCs w:val="28"/>
        </w:rPr>
        <w:lastRenderedPageBreak/>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1BF6B007" w14:textId="77777777" w:rsidR="006E50B1" w:rsidRDefault="006E50B1">
      <w:pPr>
        <w:pStyle w:val="ad"/>
        <w:spacing w:line="276" w:lineRule="auto"/>
        <w:ind w:firstLine="567"/>
        <w:jc w:val="both"/>
        <w:rPr>
          <w:rFonts w:ascii="Times New Roman" w:hAnsi="Times New Roman" w:cs="Times New Roman"/>
          <w:sz w:val="28"/>
          <w:szCs w:val="28"/>
        </w:rPr>
      </w:pPr>
    </w:p>
    <w:p w14:paraId="61CBCCB7" w14:textId="77777777" w:rsidR="006E50B1" w:rsidRDefault="006E50B1">
      <w:pPr>
        <w:pStyle w:val="ad"/>
        <w:spacing w:line="276" w:lineRule="auto"/>
        <w:jc w:val="both"/>
        <w:rPr>
          <w:rFonts w:ascii="Times New Roman" w:hAnsi="Times New Roman" w:cs="Times New Roman"/>
          <w:sz w:val="28"/>
          <w:szCs w:val="28"/>
        </w:rPr>
      </w:pPr>
    </w:p>
    <w:sectPr w:rsidR="006E50B1">
      <w:headerReference w:type="even" r:id="rId9"/>
      <w:headerReference w:type="default" r:id="rId10"/>
      <w:footerReference w:type="even" r:id="rId11"/>
      <w:footerReference w:type="default" r:id="rId12"/>
      <w:headerReference w:type="first" r:id="rId13"/>
      <w:footerReference w:type="first" r:id="rId14"/>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30CAA" w14:textId="77777777" w:rsidR="00BE45A4" w:rsidRDefault="00BE45A4">
      <w:pPr>
        <w:spacing w:line="240" w:lineRule="auto"/>
      </w:pPr>
      <w:r>
        <w:separator/>
      </w:r>
    </w:p>
  </w:endnote>
  <w:endnote w:type="continuationSeparator" w:id="0">
    <w:p w14:paraId="6AC2D8D5" w14:textId="77777777" w:rsidR="00BE45A4" w:rsidRDefault="00BE45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248AA" w14:textId="77777777" w:rsidR="006E50B1" w:rsidRDefault="006E50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5FBAE049" w14:textId="77777777" w:rsidR="006E50B1" w:rsidRDefault="00000000">
        <w:pPr>
          <w:pStyle w:val="ab"/>
          <w:jc w:val="center"/>
        </w:pPr>
        <w:r>
          <w:fldChar w:fldCharType="begin"/>
        </w:r>
        <w:r>
          <w:instrText xml:space="preserve"> PAGE   \* MERGEFORMAT </w:instrText>
        </w:r>
        <w:r>
          <w:fldChar w:fldCharType="separate"/>
        </w:r>
        <w:r>
          <w:t>23</w:t>
        </w:r>
        <w:r>
          <w:fldChar w:fldCharType="end"/>
        </w:r>
      </w:p>
    </w:sdtContent>
  </w:sdt>
  <w:p w14:paraId="1F3B3932" w14:textId="77777777" w:rsidR="006E50B1" w:rsidRDefault="006E50B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37ADF" w14:textId="77777777" w:rsidR="006E50B1"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081FC" w14:textId="77777777" w:rsidR="00BE45A4" w:rsidRDefault="00BE45A4">
      <w:pPr>
        <w:spacing w:after="0"/>
      </w:pPr>
      <w:r>
        <w:separator/>
      </w:r>
    </w:p>
  </w:footnote>
  <w:footnote w:type="continuationSeparator" w:id="0">
    <w:p w14:paraId="006017C2" w14:textId="77777777" w:rsidR="00BE45A4" w:rsidRDefault="00BE45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653E" w14:textId="77777777" w:rsidR="006E50B1" w:rsidRDefault="006E50B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64EF2" w14:textId="77777777" w:rsidR="006E50B1" w:rsidRDefault="006E50B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A176" w14:textId="77777777" w:rsidR="006E50B1" w:rsidRDefault="006E50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903758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0457"/>
    <w:rsid w:val="0002166C"/>
    <w:rsid w:val="000236E6"/>
    <w:rsid w:val="00025CB9"/>
    <w:rsid w:val="000372EB"/>
    <w:rsid w:val="00042108"/>
    <w:rsid w:val="0005313E"/>
    <w:rsid w:val="00055F3A"/>
    <w:rsid w:val="00072178"/>
    <w:rsid w:val="00084C67"/>
    <w:rsid w:val="00091EEC"/>
    <w:rsid w:val="0009213F"/>
    <w:rsid w:val="000A0E03"/>
    <w:rsid w:val="000A42EF"/>
    <w:rsid w:val="000C277A"/>
    <w:rsid w:val="000C3DCA"/>
    <w:rsid w:val="000D3E46"/>
    <w:rsid w:val="000E751A"/>
    <w:rsid w:val="000F07FF"/>
    <w:rsid w:val="000F76A7"/>
    <w:rsid w:val="0010383B"/>
    <w:rsid w:val="001064C8"/>
    <w:rsid w:val="001301A1"/>
    <w:rsid w:val="001316F0"/>
    <w:rsid w:val="00142039"/>
    <w:rsid w:val="00144DDF"/>
    <w:rsid w:val="00154C7B"/>
    <w:rsid w:val="001647EB"/>
    <w:rsid w:val="00170109"/>
    <w:rsid w:val="00172F4A"/>
    <w:rsid w:val="001808DC"/>
    <w:rsid w:val="0018459C"/>
    <w:rsid w:val="001A2776"/>
    <w:rsid w:val="001A7FEB"/>
    <w:rsid w:val="001B1C45"/>
    <w:rsid w:val="001E2192"/>
    <w:rsid w:val="001E2BFA"/>
    <w:rsid w:val="001E3BCD"/>
    <w:rsid w:val="001E3ECA"/>
    <w:rsid w:val="001F73B8"/>
    <w:rsid w:val="00202866"/>
    <w:rsid w:val="002054E7"/>
    <w:rsid w:val="00211156"/>
    <w:rsid w:val="00214FD3"/>
    <w:rsid w:val="00221520"/>
    <w:rsid w:val="002271B3"/>
    <w:rsid w:val="002334F5"/>
    <w:rsid w:val="00234FBC"/>
    <w:rsid w:val="00236D8C"/>
    <w:rsid w:val="00237C65"/>
    <w:rsid w:val="0025538F"/>
    <w:rsid w:val="00277036"/>
    <w:rsid w:val="00284333"/>
    <w:rsid w:val="00285741"/>
    <w:rsid w:val="0029625D"/>
    <w:rsid w:val="002A0EBE"/>
    <w:rsid w:val="002A588C"/>
    <w:rsid w:val="002C0604"/>
    <w:rsid w:val="002D4314"/>
    <w:rsid w:val="002E4F2D"/>
    <w:rsid w:val="003062A8"/>
    <w:rsid w:val="00330B66"/>
    <w:rsid w:val="0033311A"/>
    <w:rsid w:val="00335528"/>
    <w:rsid w:val="00336FEC"/>
    <w:rsid w:val="00342CE7"/>
    <w:rsid w:val="00351B24"/>
    <w:rsid w:val="00365C8E"/>
    <w:rsid w:val="003665E5"/>
    <w:rsid w:val="00367EF3"/>
    <w:rsid w:val="00381B34"/>
    <w:rsid w:val="00397EB6"/>
    <w:rsid w:val="003A0676"/>
    <w:rsid w:val="003A63C5"/>
    <w:rsid w:val="003E0465"/>
    <w:rsid w:val="003E7BB4"/>
    <w:rsid w:val="003F14CB"/>
    <w:rsid w:val="003F6AB1"/>
    <w:rsid w:val="004269D1"/>
    <w:rsid w:val="00464032"/>
    <w:rsid w:val="004678F2"/>
    <w:rsid w:val="00477D0B"/>
    <w:rsid w:val="00482562"/>
    <w:rsid w:val="00483EAC"/>
    <w:rsid w:val="00486B85"/>
    <w:rsid w:val="004872E7"/>
    <w:rsid w:val="00487886"/>
    <w:rsid w:val="004A60F9"/>
    <w:rsid w:val="004B2B54"/>
    <w:rsid w:val="004B53C0"/>
    <w:rsid w:val="004B5E0A"/>
    <w:rsid w:val="004D74D8"/>
    <w:rsid w:val="004D758B"/>
    <w:rsid w:val="004E764C"/>
    <w:rsid w:val="0050590B"/>
    <w:rsid w:val="00513F1E"/>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5F2444"/>
    <w:rsid w:val="0061605B"/>
    <w:rsid w:val="00621559"/>
    <w:rsid w:val="006266F6"/>
    <w:rsid w:val="00631553"/>
    <w:rsid w:val="00644FFB"/>
    <w:rsid w:val="00655EE6"/>
    <w:rsid w:val="00670EA8"/>
    <w:rsid w:val="00674135"/>
    <w:rsid w:val="00685A29"/>
    <w:rsid w:val="006A55BA"/>
    <w:rsid w:val="006B36DF"/>
    <w:rsid w:val="006C0590"/>
    <w:rsid w:val="006C699C"/>
    <w:rsid w:val="006D3A81"/>
    <w:rsid w:val="006E50B1"/>
    <w:rsid w:val="006E6391"/>
    <w:rsid w:val="007009A9"/>
    <w:rsid w:val="00703D63"/>
    <w:rsid w:val="007058AE"/>
    <w:rsid w:val="007202CD"/>
    <w:rsid w:val="0072291E"/>
    <w:rsid w:val="00722D28"/>
    <w:rsid w:val="00731B9B"/>
    <w:rsid w:val="00732C4B"/>
    <w:rsid w:val="0073409D"/>
    <w:rsid w:val="00741796"/>
    <w:rsid w:val="007449EF"/>
    <w:rsid w:val="00754095"/>
    <w:rsid w:val="00755A7F"/>
    <w:rsid w:val="00767EF1"/>
    <w:rsid w:val="00770621"/>
    <w:rsid w:val="007926C4"/>
    <w:rsid w:val="007A4A0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7FF4"/>
    <w:rsid w:val="00906E3A"/>
    <w:rsid w:val="0091374A"/>
    <w:rsid w:val="0095344A"/>
    <w:rsid w:val="00954369"/>
    <w:rsid w:val="009552AF"/>
    <w:rsid w:val="009556E9"/>
    <w:rsid w:val="00964547"/>
    <w:rsid w:val="009709FD"/>
    <w:rsid w:val="00971B3B"/>
    <w:rsid w:val="00977B73"/>
    <w:rsid w:val="00980444"/>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6752B"/>
    <w:rsid w:val="00A71FE2"/>
    <w:rsid w:val="00A72EC1"/>
    <w:rsid w:val="00A75A87"/>
    <w:rsid w:val="00A8020A"/>
    <w:rsid w:val="00A91026"/>
    <w:rsid w:val="00A962D4"/>
    <w:rsid w:val="00AC0C7F"/>
    <w:rsid w:val="00AC755C"/>
    <w:rsid w:val="00AC759E"/>
    <w:rsid w:val="00AD6A43"/>
    <w:rsid w:val="00AD7174"/>
    <w:rsid w:val="00AE049B"/>
    <w:rsid w:val="00AF1F99"/>
    <w:rsid w:val="00B00C8B"/>
    <w:rsid w:val="00B15E2F"/>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E45A4"/>
    <w:rsid w:val="00BF54E2"/>
    <w:rsid w:val="00BF762D"/>
    <w:rsid w:val="00C057A3"/>
    <w:rsid w:val="00C0787F"/>
    <w:rsid w:val="00C11EB5"/>
    <w:rsid w:val="00C127F5"/>
    <w:rsid w:val="00C13E5D"/>
    <w:rsid w:val="00C317C3"/>
    <w:rsid w:val="00C32D9A"/>
    <w:rsid w:val="00C34879"/>
    <w:rsid w:val="00C3725D"/>
    <w:rsid w:val="00C50513"/>
    <w:rsid w:val="00C60011"/>
    <w:rsid w:val="00C64917"/>
    <w:rsid w:val="00C76C69"/>
    <w:rsid w:val="00C77B3F"/>
    <w:rsid w:val="00C81A88"/>
    <w:rsid w:val="00C8522A"/>
    <w:rsid w:val="00C865EE"/>
    <w:rsid w:val="00C93B54"/>
    <w:rsid w:val="00CA0D9C"/>
    <w:rsid w:val="00CA4EEE"/>
    <w:rsid w:val="00CA7070"/>
    <w:rsid w:val="00CC1C0E"/>
    <w:rsid w:val="00CC1D7E"/>
    <w:rsid w:val="00CF3A11"/>
    <w:rsid w:val="00D00F69"/>
    <w:rsid w:val="00D02F8E"/>
    <w:rsid w:val="00D31F52"/>
    <w:rsid w:val="00D33EE6"/>
    <w:rsid w:val="00D442E3"/>
    <w:rsid w:val="00D47DBC"/>
    <w:rsid w:val="00D50651"/>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77951"/>
    <w:rsid w:val="00E80B77"/>
    <w:rsid w:val="00E828CA"/>
    <w:rsid w:val="00E923E5"/>
    <w:rsid w:val="00E94419"/>
    <w:rsid w:val="00E95092"/>
    <w:rsid w:val="00EA1BFA"/>
    <w:rsid w:val="00EA3A66"/>
    <w:rsid w:val="00EB24E8"/>
    <w:rsid w:val="00EC5531"/>
    <w:rsid w:val="00ED7FED"/>
    <w:rsid w:val="00EE0579"/>
    <w:rsid w:val="00EE5217"/>
    <w:rsid w:val="00EE78EE"/>
    <w:rsid w:val="00EF251D"/>
    <w:rsid w:val="00F1449A"/>
    <w:rsid w:val="00F21E93"/>
    <w:rsid w:val="00F262FA"/>
    <w:rsid w:val="00F318F4"/>
    <w:rsid w:val="00F31B20"/>
    <w:rsid w:val="00F330B1"/>
    <w:rsid w:val="00F41934"/>
    <w:rsid w:val="00F56756"/>
    <w:rsid w:val="00F56AD9"/>
    <w:rsid w:val="00F57AFD"/>
    <w:rsid w:val="00F7213C"/>
    <w:rsid w:val="00F93AB4"/>
    <w:rsid w:val="00F96911"/>
    <w:rsid w:val="00FA6986"/>
    <w:rsid w:val="00FB36E0"/>
    <w:rsid w:val="00FB4260"/>
    <w:rsid w:val="00FB7BFB"/>
    <w:rsid w:val="00FC509D"/>
    <w:rsid w:val="00FD3236"/>
    <w:rsid w:val="00FD3369"/>
    <w:rsid w:val="00FD4CF1"/>
    <w:rsid w:val="00FE4BE1"/>
    <w:rsid w:val="00FE572A"/>
    <w:rsid w:val="01CD2B81"/>
    <w:rsid w:val="16342C15"/>
    <w:rsid w:val="32197204"/>
    <w:rsid w:val="38FB4F4C"/>
    <w:rsid w:val="48D60065"/>
    <w:rsid w:val="50B47164"/>
    <w:rsid w:val="5CA94966"/>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01475"/>
  <w15:docId w15:val="{FB19BB17-C5E2-439E-A587-3C38A002F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paragraph" w:styleId="ae">
    <w:name w:val="List Paragraph"/>
    <w:basedOn w:val="a"/>
    <w:uiPriority w:val="99"/>
    <w:qFormat/>
    <w:pPr>
      <w:ind w:left="720"/>
      <w:contextualSpacing/>
    </w:pPr>
  </w:style>
  <w:style w:type="paragraph" w:customStyle="1" w:styleId="rvps7">
    <w:name w:val="rvps7"/>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qFormat/>
  </w:style>
  <w:style w:type="character" w:customStyle="1" w:styleId="a6">
    <w:name w:val="Текст у виносці Знак"/>
    <w:basedOn w:val="a0"/>
    <w:link w:val="a5"/>
    <w:uiPriority w:val="99"/>
    <w:semiHidden/>
    <w:qFormat/>
    <w:rPr>
      <w:rFonts w:ascii="Tahoma" w:eastAsiaTheme="minorEastAsia"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515C-FF96-4027-9F49-2B007598F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24</Pages>
  <Words>30421</Words>
  <Characters>17341</Characters>
  <Application>Microsoft Office Word</Application>
  <DocSecurity>0</DocSecurity>
  <Lines>144</Lines>
  <Paragraphs>95</Paragraphs>
  <ScaleCrop>false</ScaleCrop>
  <Company>SPecialiST RePack</Company>
  <LinksUpToDate>false</LinksUpToDate>
  <CharactersWithSpaces>47667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44</cp:revision>
  <cp:lastPrinted>2025-08-08T10:31:00Z</cp:lastPrinted>
  <dcterms:created xsi:type="dcterms:W3CDTF">2025-03-13T07:09:00Z</dcterms:created>
  <dcterms:modified xsi:type="dcterms:W3CDTF">2025-08-11T07:54:00Z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