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13D3EBB4" w14:textId="77777777" w:rsidR="00000000" w:rsidRDefault="00000000">
      <w:pPr>
        <w:rPr>
          <w:sz w:val="32"/>
          <w:szCs w:val="32"/>
          <w:lang w:val="uk-UA"/>
        </w:rPr>
      </w:pPr>
    </w:p>
    <w:p w14:paraId="440603C6" w14:textId="77777777" w:rsidR="00000000" w:rsidRDefault="00000000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ВИКОПІЮВАННЯ з кадастрової карти</w:t>
      </w:r>
    </w:p>
    <w:p w14:paraId="35CBA34A" w14:textId="77777777" w:rsidR="00000000" w:rsidRDefault="00000000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 xml:space="preserve">Тойкутської сільської ради невитребуваних земельних часток ( паїв ) ,  № паю 351 </w:t>
      </w:r>
    </w:p>
    <w:p w14:paraId="604417FC" w14:textId="77777777" w:rsidR="00000000" w:rsidRDefault="00000000">
      <w:pPr>
        <w:jc w:val="center"/>
        <w:rPr>
          <w:b/>
          <w:sz w:val="36"/>
          <w:szCs w:val="36"/>
          <w:lang w:val="uk-UA"/>
        </w:rPr>
      </w:pPr>
    </w:p>
    <w:p w14:paraId="2F59110A" w14:textId="77777777" w:rsidR="00000000" w:rsidRDefault="00000000">
      <w:pPr>
        <w:jc w:val="center"/>
        <w:rPr>
          <w:b/>
          <w:sz w:val="36"/>
          <w:szCs w:val="36"/>
          <w:lang w:val="uk-UA"/>
        </w:rPr>
      </w:pPr>
    </w:p>
    <w:tbl>
      <w:tblPr>
        <w:tblpPr w:rightFromText="180" w:vertAnchor="text" w:horzAnchor="margin" w:tblpX="-216" w:tblpY="327"/>
        <w:tblW w:w="0" w:type="auto"/>
        <w:tblLayout w:type="fixed"/>
        <w:tblLook w:val="0000" w:firstRow="0" w:lastRow="0" w:firstColumn="0" w:lastColumn="0" w:noHBand="0" w:noVBand="0"/>
      </w:tblPr>
      <w:tblGrid>
        <w:gridCol w:w="10297"/>
      </w:tblGrid>
      <w:tr w:rsidR="00000000" w14:paraId="2B6BBFA2" w14:textId="77777777">
        <w:trPr>
          <w:trHeight w:val="5935"/>
        </w:trPr>
        <w:tc>
          <w:tcPr>
            <w:tcW w:w="10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EF7518" w14:textId="02388B65" w:rsidR="00000000" w:rsidRDefault="00A046D6">
            <w:pPr>
              <w:snapToGrid w:val="0"/>
            </w:pPr>
            <w:r>
              <w:rPr>
                <w:noProof/>
                <w:lang w:val="uk-UA" w:eastAsia="uk-UA"/>
              </w:rPr>
              <w:drawing>
                <wp:inline distT="0" distB="0" distL="0" distR="0" wp14:anchorId="0895CBE4" wp14:editId="1CE7C335">
                  <wp:extent cx="6454140" cy="375666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" t="-9" r="-5" b="-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4140" cy="375666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A3803E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p w14:paraId="1E7BB4ED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p w14:paraId="0AD898E1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tbl>
      <w:tblPr>
        <w:tblpPr w:rightFromText="180" w:vertAnchor="text" w:horzAnchor="margin" w:tblpX="-216" w:tblpY="162"/>
        <w:tblW w:w="0" w:type="auto"/>
        <w:tblLayout w:type="fixed"/>
        <w:tblLook w:val="0000" w:firstRow="0" w:lastRow="0" w:firstColumn="0" w:lastColumn="0" w:noHBand="0" w:noVBand="0"/>
      </w:tblPr>
      <w:tblGrid>
        <w:gridCol w:w="1062"/>
        <w:gridCol w:w="2871"/>
        <w:gridCol w:w="6144"/>
      </w:tblGrid>
      <w:tr w:rsidR="00000000" w14:paraId="5CAC8789" w14:textId="77777777">
        <w:trPr>
          <w:trHeight w:val="493"/>
        </w:trPr>
        <w:tc>
          <w:tcPr>
            <w:tcW w:w="1062" w:type="dxa"/>
            <w:vMerge w:val="restart"/>
            <w:tcBorders>
              <w:right w:val="single" w:sz="4" w:space="0" w:color="000000"/>
            </w:tcBorders>
          </w:tcPr>
          <w:p w14:paraId="326DACBB" w14:textId="3F2A8A93" w:rsidR="00000000" w:rsidRDefault="00A046D6">
            <w:pPr>
              <w:snapToGrid w:val="0"/>
              <w:rPr>
                <w:rFonts w:ascii="Bookman Old Style" w:hAnsi="Bookman Old Style" w:cs="Bookman Old Style"/>
                <w:color w:val="000000"/>
                <w:sz w:val="32"/>
                <w:szCs w:val="32"/>
                <w:lang w:val="uk-UA" w:eastAsia="uk-U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75BB907D" wp14:editId="5B0A8F5B">
                      <wp:simplePos x="0" y="0"/>
                      <wp:positionH relativeFrom="column">
                        <wp:posOffset>-133350</wp:posOffset>
                      </wp:positionH>
                      <wp:positionV relativeFrom="paragraph">
                        <wp:posOffset>297815</wp:posOffset>
                      </wp:positionV>
                      <wp:extent cx="676275" cy="400050"/>
                      <wp:effectExtent l="14605" t="11430" r="13970" b="17145"/>
                      <wp:wrapNone/>
                      <wp:docPr id="2055200150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6275" cy="400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80" cap="flat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non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DBDD7F" id="Rectangle 2" o:spid="_x0000_s1026" style="position:absolute;margin-left:-10.5pt;margin-top:23.45pt;width:53.25pt;height:31.5pt;z-index:251657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" strokeweight=".53mm"/>
                  </w:pict>
                </mc:Fallback>
              </mc:AlternateContent>
            </w:r>
          </w:p>
        </w:tc>
        <w:tc>
          <w:tcPr>
            <w:tcW w:w="2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8563B" w14:textId="77777777" w:rsidR="00000000" w:rsidRDefault="00000000">
            <w:r>
              <w:rPr>
                <w:color w:val="000000"/>
                <w:lang w:val="uk-UA"/>
              </w:rPr>
              <w:t>Земельна ділянка  площею</w:t>
            </w:r>
          </w:p>
        </w:tc>
        <w:tc>
          <w:tcPr>
            <w:tcW w:w="6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0D62B" w14:textId="77777777" w:rsidR="00000000" w:rsidRDefault="00000000">
            <w:pPr>
              <w:rPr>
                <w:color w:val="000000"/>
                <w:lang w:val="uk-UA"/>
              </w:rPr>
            </w:pPr>
            <w:r>
              <w:rPr>
                <w:color w:val="000000"/>
                <w:lang w:val="uk-UA"/>
              </w:rPr>
              <w:t xml:space="preserve">0,7631 га (рілля) № поля 23 - 0722182800:06:001:1964 </w:t>
            </w:r>
          </w:p>
          <w:p w14:paraId="37052D6D" w14:textId="77777777" w:rsidR="00000000" w:rsidRDefault="00000000">
            <w:pPr>
              <w:rPr>
                <w:color w:val="000000"/>
                <w:lang w:val="uk-UA"/>
              </w:rPr>
            </w:pPr>
          </w:p>
        </w:tc>
      </w:tr>
      <w:tr w:rsidR="00000000" w14:paraId="2A8AA9B6" w14:textId="77777777">
        <w:trPr>
          <w:trHeight w:val="218"/>
        </w:trPr>
        <w:tc>
          <w:tcPr>
            <w:tcW w:w="1062" w:type="dxa"/>
            <w:vMerge/>
            <w:tcBorders>
              <w:right w:val="single" w:sz="4" w:space="0" w:color="000000"/>
            </w:tcBorders>
          </w:tcPr>
          <w:p w14:paraId="61D883E9" w14:textId="77777777" w:rsidR="00000000" w:rsidRDefault="00000000">
            <w:pPr>
              <w:snapToGrid w:val="0"/>
              <w:rPr>
                <w:rFonts w:ascii="Bookman Old Style" w:hAnsi="Bookman Old Style" w:cs="Bookman Old Style"/>
                <w:color w:val="000000"/>
                <w:sz w:val="32"/>
                <w:szCs w:val="32"/>
                <w:lang w:val="uk-UA"/>
              </w:rPr>
            </w:pPr>
          </w:p>
        </w:tc>
        <w:tc>
          <w:tcPr>
            <w:tcW w:w="2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96620" w14:textId="77777777" w:rsidR="00000000" w:rsidRDefault="00000000">
            <w:r>
              <w:rPr>
                <w:color w:val="000000"/>
              </w:rPr>
              <w:t>Цільове призначення:</w:t>
            </w:r>
          </w:p>
        </w:tc>
        <w:tc>
          <w:tcPr>
            <w:tcW w:w="6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FA35A" w14:textId="77777777" w:rsidR="00000000" w:rsidRDefault="00000000">
            <w:pPr>
              <w:pStyle w:val="rvps14"/>
              <w:spacing w:after="0"/>
            </w:pPr>
            <w:r>
              <w:rPr>
                <w:color w:val="000000"/>
                <w:lang w:val="ru-RU"/>
              </w:rPr>
              <w:t xml:space="preserve">01.03 для ведення особистого селянського господарства </w:t>
            </w:r>
          </w:p>
        </w:tc>
      </w:tr>
    </w:tbl>
    <w:p w14:paraId="249D61E4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</w:t>
      </w:r>
    </w:p>
    <w:p w14:paraId="44C13933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</w:p>
    <w:p w14:paraId="43BC3D68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</w:t>
      </w:r>
    </w:p>
    <w:p w14:paraId="278C9D7E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</w:p>
    <w:p w14:paraId="5882B507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</w:t>
      </w:r>
    </w:p>
    <w:p w14:paraId="2967A79C" w14:textId="77777777" w:rsidR="00C474D6" w:rsidRDefault="00000000"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</w:t>
      </w: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ab/>
        <w:t xml:space="preserve">   </w:t>
      </w:r>
    </w:p>
    <w:sectPr w:rsidR="00C474D6">
      <w:pgSz w:w="11906" w:h="16838"/>
      <w:pgMar w:top="360" w:right="850" w:bottom="35" w:left="900" w:header="708" w:footer="708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2F06"/>
    <w:rsid w:val="00A046D6"/>
    <w:rsid w:val="00C474D6"/>
    <w:rsid w:val="00F12F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5C60AB2B"/>
  <w15:chartTrackingRefBased/>
  <w15:docId w15:val="{E62236D2-8108-4438-B982-AC97C5FD4D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uppressAutoHyphens/>
    </w:pPr>
    <w:rPr>
      <w:sz w:val="24"/>
      <w:szCs w:val="24"/>
      <w:lang w:val="ru-RU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шрифт абзаца"/>
  </w:style>
  <w:style w:type="character" w:customStyle="1" w:styleId="2">
    <w:name w:val="Основной шрифт абзаца2"/>
  </w:style>
  <w:style w:type="character" w:customStyle="1" w:styleId="1">
    <w:name w:val="Основной шрифт абзаца1"/>
  </w:style>
  <w:style w:type="character" w:styleId="a4">
    <w:name w:val="Strong"/>
    <w:qFormat/>
    <w:rPr>
      <w:b/>
      <w:bCs/>
    </w:rPr>
  </w:style>
  <w:style w:type="character" w:styleId="a5">
    <w:name w:val="Hyperlink"/>
    <w:rPr>
      <w:color w:val="0000FF"/>
      <w:u w:val="single"/>
    </w:rPr>
  </w:style>
  <w:style w:type="character" w:customStyle="1" w:styleId="rvts82">
    <w:name w:val="rvts82"/>
  </w:style>
  <w:style w:type="character" w:styleId="a6">
    <w:name w:val="Emphasis"/>
    <w:qFormat/>
    <w:rPr>
      <w:i/>
      <w:iCs/>
    </w:rPr>
  </w:style>
  <w:style w:type="paragraph" w:customStyle="1" w:styleId="a7">
    <w:name w:val="Заголовок"/>
    <w:basedOn w:val="a"/>
    <w:next w:val="a8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8">
    <w:name w:val="Body Text"/>
    <w:basedOn w:val="a"/>
    <w:pPr>
      <w:spacing w:after="120"/>
    </w:pPr>
  </w:style>
  <w:style w:type="paragraph" w:styleId="a9">
    <w:name w:val="List"/>
    <w:basedOn w:val="a8"/>
    <w:rPr>
      <w:rFonts w:cs="Mangal"/>
    </w:rPr>
  </w:style>
  <w:style w:type="paragraph" w:styleId="aa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ab">
    <w:name w:val="Покажчик"/>
    <w:basedOn w:val="a"/>
    <w:pPr>
      <w:suppressLineNumbers/>
    </w:pPr>
    <w:rPr>
      <w:rFonts w:cs="Arial"/>
    </w:rPr>
  </w:style>
  <w:style w:type="paragraph" w:customStyle="1" w:styleId="ac">
    <w:name w:val="Название объекта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">
    <w:name w:val="caption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0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1">
    <w:name w:val="Указатель1"/>
    <w:basedOn w:val="a"/>
    <w:pPr>
      <w:suppressLineNumbers/>
    </w:pPr>
    <w:rPr>
      <w:rFonts w:cs="Mangal"/>
    </w:rPr>
  </w:style>
  <w:style w:type="paragraph" w:customStyle="1" w:styleId="ad">
    <w:name w:val="Текст выноски"/>
    <w:basedOn w:val="a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pPr>
      <w:spacing w:before="280" w:after="280"/>
    </w:pPr>
  </w:style>
  <w:style w:type="paragraph" w:customStyle="1" w:styleId="ae">
    <w:name w:val="Содержимое врезки"/>
    <w:basedOn w:val="a8"/>
  </w:style>
  <w:style w:type="paragraph" w:customStyle="1" w:styleId="af">
    <w:name w:val="Содержимое таблицы"/>
    <w:basedOn w:val="a"/>
    <w:pPr>
      <w:suppressLineNumbers/>
    </w:pPr>
  </w:style>
  <w:style w:type="paragraph" w:customStyle="1" w:styleId="af0">
    <w:name w:val="Заголовок таблицы"/>
    <w:basedOn w:val="af"/>
    <w:pPr>
      <w:jc w:val="center"/>
    </w:pPr>
    <w:rPr>
      <w:b/>
      <w:bCs/>
    </w:rPr>
  </w:style>
  <w:style w:type="paragraph" w:customStyle="1" w:styleId="rvps14">
    <w:name w:val="rvps14"/>
    <w:basedOn w:val="a"/>
    <w:pPr>
      <w:suppressAutoHyphens w:val="0"/>
      <w:spacing w:before="280" w:after="280"/>
    </w:pPr>
    <w:rPr>
      <w:lang w:val="uk-UA"/>
    </w:rPr>
  </w:style>
  <w:style w:type="paragraph" w:customStyle="1" w:styleId="af1">
    <w:name w:val="Вміст рамки"/>
    <w:basedOn w:val="a"/>
  </w:style>
  <w:style w:type="paragraph" w:customStyle="1" w:styleId="af2">
    <w:name w:val="Вміст таблиці"/>
    <w:basedOn w:val="a"/>
    <w:pPr>
      <w:widowControl w:val="0"/>
      <w:suppressLineNumbers/>
    </w:pPr>
  </w:style>
  <w:style w:type="paragraph" w:customStyle="1" w:styleId="af3">
    <w:name w:val="Заголовок таблиці"/>
    <w:basedOn w:val="af2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208</Words>
  <Characters>120</Characters>
  <Application>Microsoft Office Word</Application>
  <DocSecurity>0</DocSecurity>
  <Lines>1</Lines>
  <Paragraphs>1</Paragraphs>
  <ScaleCrop>false</ScaleCrop>
  <Company/>
  <LinksUpToDate>false</LinksUpToDate>
  <CharactersWithSpaces>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</dc:title>
  <dc:subject/>
  <dc:creator>Admin</dc:creator>
  <cp:keywords/>
  <cp:lastModifiedBy>Алла Апостол</cp:lastModifiedBy>
  <cp:revision>2</cp:revision>
  <cp:lastPrinted>2025-09-02T06:29:00Z</cp:lastPrinted>
  <dcterms:created xsi:type="dcterms:W3CDTF">2025-09-09T12:16:00Z</dcterms:created>
  <dcterms:modified xsi:type="dcterms:W3CDTF">2025-09-09T12:16:00Z</dcterms:modified>
</cp:coreProperties>
</file>