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5B2FB73C" w14:textId="77777777" w:rsidR="00000000" w:rsidRDefault="00000000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                ВИКОПІЮВАННЯ</w:t>
      </w:r>
    </w:p>
    <w:p w14:paraId="50956B10" w14:textId="77777777" w:rsidR="00000000" w:rsidRDefault="00000000">
      <w:pPr>
        <w:ind w:left="2124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з кадастрової карти Доротищенської сільської ради нерозподілених земельних часток ( паїв), № поля 43</w:t>
      </w:r>
    </w:p>
    <w:p w14:paraId="0F391EBB" w14:textId="77777777" w:rsidR="00000000" w:rsidRDefault="00000000">
      <w:pPr>
        <w:rPr>
          <w:sz w:val="32"/>
          <w:szCs w:val="32"/>
          <w:lang w:val="uk-UA"/>
        </w:rPr>
      </w:pPr>
    </w:p>
    <w:tbl>
      <w:tblPr>
        <w:tblpPr w:rightFromText="180" w:vertAnchor="text" w:horzAnchor="margin" w:tblpX="-108" w:tblpY="75"/>
        <w:tblW w:w="5000" w:type="pct"/>
        <w:tblLayout w:type="fixed"/>
        <w:tblLook w:val="0000" w:firstRow="0" w:lastRow="0" w:firstColumn="0" w:lastColumn="0" w:noHBand="0" w:noVBand="0"/>
      </w:tblPr>
      <w:tblGrid>
        <w:gridCol w:w="10146"/>
      </w:tblGrid>
      <w:tr w:rsidR="00000000" w14:paraId="052E52E4" w14:textId="77777777">
        <w:trPr>
          <w:trHeight w:val="6894"/>
        </w:trPr>
        <w:tc>
          <w:tcPr>
            <w:tcW w:w="10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C9E37" w14:textId="7185FDE8" w:rsidR="00000000" w:rsidRDefault="00536D6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0E0BD097" wp14:editId="0BBF9022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9474200</wp:posOffset>
                      </wp:positionV>
                      <wp:extent cx="1605915" cy="4606290"/>
                      <wp:effectExtent l="5715" t="13970" r="55245" b="37465"/>
                      <wp:wrapNone/>
                      <wp:docPr id="8640969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05915" cy="46062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360" cap="flat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62EAF7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" o:spid="_x0000_s1026" type="#_x0000_t32" style="position:absolute;margin-left:110.15pt;margin-top:746pt;width:126.45pt;height:362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" strokeweight=".26mm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0" distR="0" simplePos="0" relativeHeight="251658240" behindDoc="0" locked="0" layoutInCell="0" allowOverlap="1" wp14:anchorId="764DE7ED" wp14:editId="4F153B18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6466840" cy="4933315"/>
                  <wp:effectExtent l="0" t="0" r="0" b="0"/>
                  <wp:wrapSquare wrapText="largest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6840" cy="493331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D2E9D10" w14:textId="77777777" w:rsidR="00000000" w:rsidRDefault="00000000">
      <w:pPr>
        <w:rPr>
          <w:b/>
          <w:sz w:val="36"/>
          <w:szCs w:val="36"/>
          <w:lang w:val="uk-UA"/>
        </w:rPr>
      </w:pPr>
    </w:p>
    <w:tbl>
      <w:tblPr>
        <w:tblpPr w:leftFromText="180" w:rightFromText="180" w:vertAnchor="text" w:horzAnchor="margin" w:tblpY="44"/>
        <w:tblW w:w="5000" w:type="pct"/>
        <w:tblLayout w:type="fixed"/>
        <w:tblLook w:val="0000" w:firstRow="0" w:lastRow="0" w:firstColumn="0" w:lastColumn="0" w:noHBand="0" w:noVBand="0"/>
      </w:tblPr>
      <w:tblGrid>
        <w:gridCol w:w="2848"/>
        <w:gridCol w:w="7298"/>
      </w:tblGrid>
      <w:tr w:rsidR="00423594" w14:paraId="4E4BBAE3" w14:textId="77777777" w:rsidTr="00423594">
        <w:trPr>
          <w:trHeight w:val="795"/>
        </w:trPr>
        <w:tc>
          <w:tcPr>
            <w:tcW w:w="2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9E859" w14:textId="77777777" w:rsidR="00423594" w:rsidRDefault="00423594" w:rsidP="00423594">
            <w:r>
              <w:rPr>
                <w:rFonts w:ascii="Bookman Old Style" w:hAnsi="Bookman Old Style" w:cs="Bookman Old Style"/>
                <w:sz w:val="20"/>
                <w:lang w:val="uk-UA"/>
              </w:rPr>
              <w:t>Земельна ділянка  площею</w:t>
            </w:r>
          </w:p>
        </w:tc>
        <w:tc>
          <w:tcPr>
            <w:tcW w:w="7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34956" w14:textId="77777777" w:rsidR="00423594" w:rsidRDefault="00423594" w:rsidP="00423594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0,4488 га ( рілля ) № ділянки11  -   0722181800:03:001:2148</w:t>
            </w:r>
          </w:p>
          <w:p w14:paraId="2811727D" w14:textId="77777777" w:rsidR="00423594" w:rsidRDefault="00423594" w:rsidP="00423594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</w:p>
          <w:p w14:paraId="4061DDD5" w14:textId="77777777" w:rsidR="00423594" w:rsidRDefault="00423594" w:rsidP="00423594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</w:p>
          <w:p w14:paraId="0588059B" w14:textId="77777777" w:rsidR="00423594" w:rsidRDefault="00423594" w:rsidP="00423594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</w:p>
        </w:tc>
      </w:tr>
      <w:tr w:rsidR="00423594" w14:paraId="0ADFB2FC" w14:textId="77777777" w:rsidTr="00423594">
        <w:trPr>
          <w:trHeight w:val="435"/>
        </w:trPr>
        <w:tc>
          <w:tcPr>
            <w:tcW w:w="2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D7D6A" w14:textId="77777777" w:rsidR="00423594" w:rsidRDefault="00423594" w:rsidP="00423594">
            <w:pPr>
              <w:jc w:val="center"/>
            </w:pPr>
            <w:r>
              <w:rPr>
                <w:b/>
                <w:sz w:val="20"/>
                <w:szCs w:val="20"/>
                <w:lang w:val="uk-UA"/>
              </w:rPr>
              <w:t>Цільове призначення</w:t>
            </w:r>
          </w:p>
        </w:tc>
        <w:tc>
          <w:tcPr>
            <w:tcW w:w="7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13B61" w14:textId="77777777" w:rsidR="00423594" w:rsidRDefault="00423594" w:rsidP="00423594">
            <w:pPr>
              <w:suppressAutoHyphens w:val="0"/>
            </w:pPr>
            <w:r>
              <w:rPr>
                <w:b/>
                <w:sz w:val="20"/>
                <w:szCs w:val="20"/>
                <w:lang w:val="uk-UA"/>
              </w:rPr>
              <w:t>01.03 для ведення особистого селянського господарства</w:t>
            </w:r>
          </w:p>
        </w:tc>
      </w:tr>
    </w:tbl>
    <w:p w14:paraId="0CEBB638" w14:textId="77777777" w:rsidR="00000000" w:rsidRDefault="00000000">
      <w:pPr>
        <w:jc w:val="center"/>
        <w:rPr>
          <w:rFonts w:ascii="Bookman Old Style" w:hAnsi="Bookman Old Style" w:cs="Bookman Old Style"/>
          <w:b/>
          <w:sz w:val="32"/>
          <w:szCs w:val="32"/>
          <w:lang w:val="uk-UA"/>
        </w:rPr>
      </w:pPr>
      <w:r>
        <w:rPr>
          <w:b/>
          <w:sz w:val="36"/>
          <w:szCs w:val="36"/>
          <w:lang w:val="uk-UA"/>
        </w:rPr>
        <w:t xml:space="preserve"> </w:t>
      </w:r>
    </w:p>
    <w:p w14:paraId="49BA44E1" w14:textId="77777777" w:rsidR="00000000" w:rsidRDefault="00000000">
      <w:pPr>
        <w:rPr>
          <w:rFonts w:ascii="Bookman Old Style" w:hAnsi="Bookman Old Style" w:cs="Bookman Old Style"/>
          <w:b/>
          <w:sz w:val="32"/>
          <w:szCs w:val="32"/>
          <w:lang w:val="uk-UA"/>
        </w:rPr>
      </w:pPr>
    </w:p>
    <w:p w14:paraId="0BDD5176" w14:textId="77777777" w:rsidR="00000000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448AD650" w14:textId="77777777" w:rsidR="00000000" w:rsidRDefault="00000000">
      <w:pPr>
        <w:rPr>
          <w:rFonts w:ascii="Bookman Old Style" w:hAnsi="Bookman Old Style" w:cs="Bookman Old Style"/>
          <w:sz w:val="20"/>
          <w:szCs w:val="20"/>
          <w:lang w:val="uk-UA"/>
        </w:rPr>
      </w:pPr>
    </w:p>
    <w:tbl>
      <w:tblPr>
        <w:tblpPr w:leftFromText="180" w:rightFromText="180" w:vertAnchor="text" w:horzAnchor="margin" w:tblpX="-1134" w:tblpY="162"/>
        <w:tblW w:w="5000" w:type="pct"/>
        <w:tblLayout w:type="fixed"/>
        <w:tblLook w:val="0000" w:firstRow="0" w:lastRow="0" w:firstColumn="0" w:lastColumn="0" w:noHBand="0" w:noVBand="0"/>
      </w:tblPr>
      <w:tblGrid>
        <w:gridCol w:w="10146"/>
      </w:tblGrid>
      <w:tr w:rsidR="00000000" w14:paraId="1C21C8CD" w14:textId="77777777">
        <w:trPr>
          <w:trHeight w:val="461"/>
        </w:trPr>
        <w:tc>
          <w:tcPr>
            <w:tcW w:w="1985" w:type="dxa"/>
            <w:tcBorders>
              <w:left w:val="single" w:sz="4" w:space="0" w:color="000000"/>
              <w:right w:val="single" w:sz="4" w:space="0" w:color="000000"/>
            </w:tcBorders>
          </w:tcPr>
          <w:p w14:paraId="1D4C889E" w14:textId="77777777" w:rsidR="00000000" w:rsidRDefault="00000000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/>
              </w:rPr>
            </w:pPr>
          </w:p>
        </w:tc>
      </w:tr>
    </w:tbl>
    <w:p w14:paraId="57212B2D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</w:t>
      </w:r>
    </w:p>
    <w:p w14:paraId="2E823ADC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5518D7C5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351A9634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58012979" w14:textId="77777777" w:rsidR="00000000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3FA0E5F7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     </w:t>
      </w:r>
    </w:p>
    <w:p w14:paraId="1AA31ADC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   </w:t>
      </w:r>
    </w:p>
    <w:p w14:paraId="7E4A337F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</w:t>
      </w:r>
    </w:p>
    <w:p w14:paraId="7FA69D92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</w:t>
      </w:r>
    </w:p>
    <w:p w14:paraId="35F7F5C8" w14:textId="77777777" w:rsidR="00000000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lastRenderedPageBreak/>
        <w:t xml:space="preserve">                      </w:t>
      </w:r>
    </w:p>
    <w:p w14:paraId="049CCA5C" w14:textId="77777777" w:rsidR="00021B0A" w:rsidRDefault="00000000"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     </w:t>
      </w:r>
    </w:p>
    <w:sectPr w:rsidR="00021B0A">
      <w:pgSz w:w="11906" w:h="16838"/>
      <w:pgMar w:top="360" w:right="850" w:bottom="35" w:left="900" w:header="708" w:footer="708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47B"/>
    <w:rsid w:val="00021B0A"/>
    <w:rsid w:val="00423594"/>
    <w:rsid w:val="00536D69"/>
    <w:rsid w:val="00CC3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549F20BC"/>
  <w15:chartTrackingRefBased/>
  <w15:docId w15:val="{12D69139-3923-455C-8CBD-0463FF135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Шрифт абзацу за замовчуванням1"/>
  </w:style>
  <w:style w:type="character" w:customStyle="1" w:styleId="10">
    <w:name w:val="Основной шрифт абзаца1"/>
  </w:style>
  <w:style w:type="character" w:styleId="a3">
    <w:name w:val="Strong"/>
    <w:qFormat/>
    <w:rPr>
      <w:b/>
      <w:bCs/>
    </w:rPr>
  </w:style>
  <w:style w:type="character" w:styleId="a4">
    <w:name w:val="Hyperlink"/>
    <w:rPr>
      <w:color w:val="0000FF"/>
      <w:u w:val="single"/>
    </w:rPr>
  </w:style>
  <w:style w:type="character" w:customStyle="1" w:styleId="rvts82">
    <w:name w:val="rvts82"/>
  </w:style>
  <w:style w:type="paragraph" w:customStyle="1" w:styleId="a5">
    <w:name w:val="Заголовок"/>
    <w:basedOn w:val="a"/>
    <w:next w:val="a6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6">
    <w:name w:val="Body Text"/>
    <w:basedOn w:val="a"/>
    <w:pPr>
      <w:spacing w:after="120"/>
    </w:pPr>
  </w:style>
  <w:style w:type="paragraph" w:styleId="a7">
    <w:name w:val="List"/>
    <w:basedOn w:val="a6"/>
    <w:rPr>
      <w:rFonts w:cs="Mangal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a9">
    <w:name w:val="Покажчик"/>
    <w:basedOn w:val="a"/>
    <w:pPr>
      <w:suppressLineNumbers/>
    </w:pPr>
    <w:rPr>
      <w:rFonts w:cs="Arial"/>
    </w:rPr>
  </w:style>
  <w:style w:type="paragraph" w:customStyle="1" w:styleId="caption1">
    <w:name w:val="caption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1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Mangal"/>
    </w:rPr>
  </w:style>
  <w:style w:type="paragraph" w:styleId="aa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b">
    <w:name w:val="Содержимое врезки"/>
    <w:basedOn w:val="a6"/>
  </w:style>
  <w:style w:type="paragraph" w:customStyle="1" w:styleId="ac">
    <w:name w:val="Содержимое таблицы"/>
    <w:basedOn w:val="a"/>
    <w:pPr>
      <w:suppressLineNumbers/>
    </w:pPr>
  </w:style>
  <w:style w:type="paragraph" w:customStyle="1" w:styleId="ad">
    <w:name w:val="Заголовок таблицы"/>
    <w:basedOn w:val="ac"/>
    <w:pPr>
      <w:jc w:val="center"/>
    </w:pPr>
    <w:rPr>
      <w:b/>
      <w:bCs/>
    </w:rPr>
  </w:style>
  <w:style w:type="paragraph" w:customStyle="1" w:styleId="rvps14">
    <w:name w:val="rvps14"/>
    <w:basedOn w:val="a"/>
    <w:pPr>
      <w:suppressAutoHyphens w:val="0"/>
      <w:spacing w:before="280" w:after="280"/>
    </w:pPr>
    <w:rPr>
      <w:lang w:val="uk-UA"/>
    </w:rPr>
  </w:style>
  <w:style w:type="paragraph" w:customStyle="1" w:styleId="ae">
    <w:name w:val="Вміст рамки"/>
    <w:basedOn w:val="a"/>
  </w:style>
  <w:style w:type="paragraph" w:customStyle="1" w:styleId="af">
    <w:name w:val="Вміст таблиці"/>
    <w:basedOn w:val="a"/>
    <w:pPr>
      <w:widowControl w:val="0"/>
      <w:suppressLineNumbers/>
    </w:pPr>
  </w:style>
  <w:style w:type="paragraph" w:customStyle="1" w:styleId="af0">
    <w:name w:val="Заголовок таблиці"/>
    <w:basedOn w:val="af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310</Words>
  <Characters>178</Characters>
  <Application>Microsoft Office Word</Application>
  <DocSecurity>0</DocSecurity>
  <Lines>1</Lines>
  <Paragraphs>1</Paragraphs>
  <ScaleCrop>false</ScaleCrop>
  <Company/>
  <LinksUpToDate>false</LinksUpToDate>
  <CharactersWithSpaces>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4</cp:revision>
  <cp:lastPrinted>2025-09-04T07:37:00Z</cp:lastPrinted>
  <dcterms:created xsi:type="dcterms:W3CDTF">2025-09-09T08:11:00Z</dcterms:created>
  <dcterms:modified xsi:type="dcterms:W3CDTF">2025-09-09T08:12:00Z</dcterms:modified>
</cp:coreProperties>
</file>