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2AE4B" w14:textId="77777777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1995CEEA" wp14:editId="232FAB32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55255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3544D9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432457E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7A0DB39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106FBA4" w14:textId="5B12F070" w:rsidR="00D16766" w:rsidRPr="00860A40" w:rsidRDefault="00F225FB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F225FB">
        <w:rPr>
          <w:rFonts w:ascii="Times New Roman" w:hAnsi="Times New Roman"/>
          <w:bCs/>
          <w:noProof/>
          <w:sz w:val="28"/>
          <w:szCs w:val="28"/>
          <w:lang w:val="uk-UA" w:eastAsia="ru-RU"/>
        </w:rPr>
        <w:t>28.1</w:t>
      </w:r>
      <w:r w:rsidR="00B960D6">
        <w:rPr>
          <w:rFonts w:ascii="Times New Roman" w:hAnsi="Times New Roman"/>
          <w:bCs/>
          <w:noProof/>
          <w:sz w:val="28"/>
          <w:szCs w:val="28"/>
          <w:lang w:val="uk-UA" w:eastAsia="ru-RU"/>
        </w:rPr>
        <w:t>1</w:t>
      </w:r>
      <w:r w:rsidRPr="00F225FB">
        <w:rPr>
          <w:rFonts w:ascii="Times New Roman" w:hAnsi="Times New Roman"/>
          <w:bCs/>
          <w:noProof/>
          <w:sz w:val="28"/>
          <w:szCs w:val="28"/>
          <w:lang w:val="uk-UA" w:eastAsia="ru-RU"/>
        </w:rPr>
        <w:t>.2024</w:t>
      </w:r>
      <w:r w:rsidRPr="00F225F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</w:t>
      </w:r>
      <w:r w:rsidR="00AC1C8E" w:rsidRPr="00F225F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57/12</w:t>
      </w:r>
    </w:p>
    <w:p w14:paraId="03F08591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D40CDF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C74DBC4" w14:textId="77777777" w:rsidR="00BA176F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9A6037" w:rsidRPr="00BA176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A176F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</w:p>
    <w:p w14:paraId="68126206" w14:textId="720AF7DB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>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3A31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4477525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465D4AC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19CA839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1EE4F19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5D5B5C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E8693C4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DF9AA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C3CA0FB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CF88C88" w14:textId="195425ED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нести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63424F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97AA5E4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013B0269" w14:textId="7079871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E40406">
        <w:rPr>
          <w:rFonts w:ascii="Times New Roman" w:hAnsi="Times New Roman"/>
          <w:sz w:val="28"/>
          <w:szCs w:val="28"/>
        </w:rPr>
        <w:t>„</w:t>
      </w:r>
      <w:r w:rsidR="00AC1C8E" w:rsidRPr="00FA15C7">
        <w:rPr>
          <w:rFonts w:ascii="Times New Roman" w:hAnsi="Times New Roman"/>
          <w:sz w:val="28"/>
          <w:szCs w:val="28"/>
        </w:rPr>
        <w:t xml:space="preserve">1 </w:t>
      </w:r>
      <w:r w:rsidR="00AC1C8E">
        <w:rPr>
          <w:rFonts w:ascii="Times New Roman" w:hAnsi="Times New Roman"/>
          <w:sz w:val="28"/>
          <w:szCs w:val="28"/>
        </w:rPr>
        <w:t>210</w:t>
      </w:r>
      <w:r w:rsidR="00AC1C8E" w:rsidRPr="00FA15C7">
        <w:rPr>
          <w:rFonts w:ascii="Times New Roman" w:hAnsi="Times New Roman"/>
          <w:sz w:val="28"/>
          <w:szCs w:val="28"/>
        </w:rPr>
        <w:t xml:space="preserve"> </w:t>
      </w:r>
      <w:r w:rsidR="00AC1C8E">
        <w:rPr>
          <w:rFonts w:ascii="Times New Roman" w:hAnsi="Times New Roman"/>
          <w:sz w:val="28"/>
          <w:szCs w:val="28"/>
        </w:rPr>
        <w:t>905</w:t>
      </w:r>
      <w:r w:rsidR="00AC1C8E" w:rsidRPr="00FA15C7">
        <w:rPr>
          <w:rFonts w:ascii="Times New Roman" w:hAnsi="Times New Roman"/>
          <w:sz w:val="28"/>
          <w:szCs w:val="28"/>
        </w:rPr>
        <w:t xml:space="preserve"> </w:t>
      </w:r>
      <w:r w:rsidR="00AC1C8E">
        <w:rPr>
          <w:rFonts w:ascii="Times New Roman" w:hAnsi="Times New Roman"/>
          <w:sz w:val="28"/>
          <w:szCs w:val="28"/>
        </w:rPr>
        <w:t>634</w:t>
      </w:r>
      <w:r w:rsidR="00AC1C8E" w:rsidRPr="00E40406">
        <w:rPr>
          <w:rFonts w:ascii="Times New Roman" w:hAnsi="Times New Roman"/>
          <w:sz w:val="28"/>
          <w:szCs w:val="28"/>
        </w:rPr>
        <w:t>”,  „</w:t>
      </w:r>
      <w:r w:rsidR="00AC1C8E">
        <w:rPr>
          <w:rFonts w:ascii="Times New Roman" w:hAnsi="Times New Roman"/>
          <w:sz w:val="28"/>
          <w:szCs w:val="28"/>
        </w:rPr>
        <w:t>947 261 259”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 w:rsidR="00876DC3">
        <w:rPr>
          <w:rFonts w:ascii="Times New Roman" w:hAnsi="Times New Roman"/>
          <w:sz w:val="28"/>
          <w:szCs w:val="28"/>
        </w:rPr>
        <w:t>2</w:t>
      </w:r>
      <w:r w:rsidR="00E711BB">
        <w:rPr>
          <w:rFonts w:ascii="Times New Roman" w:hAnsi="Times New Roman"/>
          <w:sz w:val="28"/>
          <w:szCs w:val="28"/>
        </w:rPr>
        <w:t>1</w:t>
      </w:r>
      <w:r w:rsidR="00C83F17">
        <w:rPr>
          <w:rFonts w:ascii="Times New Roman" w:hAnsi="Times New Roman"/>
          <w:sz w:val="28"/>
          <w:szCs w:val="28"/>
        </w:rPr>
        <w:t>4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C83F17">
        <w:rPr>
          <w:rFonts w:ascii="Times New Roman" w:hAnsi="Times New Roman"/>
          <w:sz w:val="28"/>
          <w:szCs w:val="28"/>
        </w:rPr>
        <w:t>615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C83F17">
        <w:rPr>
          <w:rFonts w:ascii="Times New Roman" w:hAnsi="Times New Roman"/>
          <w:sz w:val="28"/>
          <w:szCs w:val="28"/>
        </w:rPr>
        <w:t>933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C83F17">
        <w:rPr>
          <w:rFonts w:ascii="Times New Roman" w:hAnsi="Times New Roman"/>
          <w:sz w:val="28"/>
          <w:szCs w:val="28"/>
        </w:rPr>
        <w:t>50</w:t>
      </w:r>
      <w:r w:rsidR="004775A9">
        <w:rPr>
          <w:rFonts w:ascii="Times New Roman" w:hAnsi="Times New Roman"/>
          <w:sz w:val="28"/>
          <w:szCs w:val="28"/>
        </w:rPr>
        <w:t> </w:t>
      </w:r>
      <w:r w:rsidR="00C83F17">
        <w:rPr>
          <w:rFonts w:ascii="Times New Roman" w:hAnsi="Times New Roman"/>
          <w:sz w:val="28"/>
          <w:szCs w:val="28"/>
        </w:rPr>
        <w:t>971</w:t>
      </w:r>
      <w:r w:rsidR="004775A9">
        <w:rPr>
          <w:rFonts w:ascii="Times New Roman" w:hAnsi="Times New Roman"/>
          <w:sz w:val="28"/>
          <w:szCs w:val="28"/>
        </w:rPr>
        <w:t xml:space="preserve"> </w:t>
      </w:r>
      <w:r w:rsidR="00C83F17">
        <w:rPr>
          <w:rFonts w:ascii="Times New Roman" w:hAnsi="Times New Roman"/>
          <w:sz w:val="28"/>
          <w:szCs w:val="28"/>
        </w:rPr>
        <w:t>558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4FD81CCF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30D6008D" w14:textId="2945DFD5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C1C8E" w:rsidRPr="00E73359">
        <w:rPr>
          <w:rFonts w:ascii="Times New Roman" w:hAnsi="Times New Roman"/>
          <w:sz w:val="28"/>
          <w:szCs w:val="28"/>
        </w:rPr>
        <w:t>„</w:t>
      </w:r>
      <w:r w:rsidR="00AC1C8E" w:rsidRPr="00DD0406">
        <w:rPr>
          <w:rFonts w:ascii="Times New Roman" w:hAnsi="Times New Roman"/>
          <w:sz w:val="28"/>
          <w:szCs w:val="28"/>
        </w:rPr>
        <w:t>1</w:t>
      </w:r>
      <w:r w:rsidR="00AC1C8E">
        <w:rPr>
          <w:rFonts w:ascii="Times New Roman" w:hAnsi="Times New Roman"/>
          <w:sz w:val="28"/>
          <w:szCs w:val="28"/>
        </w:rPr>
        <w:t> </w:t>
      </w:r>
      <w:r w:rsidR="00AC1C8E">
        <w:rPr>
          <w:rFonts w:ascii="Times New Roman" w:hAnsi="Times New Roman"/>
          <w:sz w:val="28"/>
          <w:szCs w:val="28"/>
          <w:lang w:val="ru-RU"/>
        </w:rPr>
        <w:t>318 684 603</w:t>
      </w:r>
      <w:r w:rsidR="00AC1C8E" w:rsidRPr="00E73359">
        <w:rPr>
          <w:rFonts w:ascii="Times New Roman" w:hAnsi="Times New Roman"/>
          <w:sz w:val="28"/>
          <w:szCs w:val="28"/>
        </w:rPr>
        <w:t>”, „</w:t>
      </w:r>
      <w:r w:rsidR="00AC1C8E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AC1C8E">
        <w:rPr>
          <w:rFonts w:ascii="Times New Roman" w:hAnsi="Times New Roman"/>
          <w:sz w:val="28"/>
          <w:szCs w:val="28"/>
          <w:lang w:val="ru-RU"/>
        </w:rPr>
        <w:t>99</w:t>
      </w:r>
      <w:r w:rsidR="00AC1C8E">
        <w:rPr>
          <w:rFonts w:ascii="Times New Roman" w:hAnsi="Times New Roman"/>
          <w:sz w:val="28"/>
          <w:szCs w:val="28"/>
        </w:rPr>
        <w:t> </w:t>
      </w:r>
      <w:r w:rsidR="00AC1C8E">
        <w:rPr>
          <w:rFonts w:ascii="Times New Roman" w:hAnsi="Times New Roman"/>
          <w:sz w:val="28"/>
          <w:szCs w:val="28"/>
          <w:lang w:val="ru-RU"/>
        </w:rPr>
        <w:t>340 188</w:t>
      </w:r>
      <w:r w:rsidR="00AC1C8E" w:rsidRPr="00E73359">
        <w:rPr>
          <w:rFonts w:ascii="Times New Roman" w:hAnsi="Times New Roman"/>
          <w:sz w:val="28"/>
          <w:szCs w:val="28"/>
        </w:rPr>
        <w:t>”,  “</w:t>
      </w:r>
      <w:r w:rsidR="00AC1C8E">
        <w:rPr>
          <w:rFonts w:ascii="Times New Roman" w:hAnsi="Times New Roman"/>
          <w:sz w:val="28"/>
          <w:szCs w:val="28"/>
        </w:rPr>
        <w:t>419</w:t>
      </w:r>
      <w:r w:rsidR="00AC1C8E">
        <w:rPr>
          <w:rFonts w:ascii="Times New Roman" w:hAnsi="Times New Roman"/>
          <w:sz w:val="28"/>
          <w:szCs w:val="28"/>
          <w:lang w:val="ru-RU"/>
        </w:rPr>
        <w:t> 344 415</w:t>
      </w:r>
      <w:r w:rsidR="00AC1C8E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</w:t>
      </w:r>
      <w:r w:rsidR="00C83F17">
        <w:rPr>
          <w:rFonts w:ascii="Times New Roman" w:hAnsi="Times New Roman"/>
          <w:sz w:val="28"/>
          <w:szCs w:val="28"/>
          <w:lang w:val="ru-RU"/>
        </w:rPr>
        <w:t>22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3F17">
        <w:rPr>
          <w:rFonts w:ascii="Times New Roman" w:hAnsi="Times New Roman"/>
          <w:sz w:val="28"/>
          <w:szCs w:val="28"/>
          <w:lang w:val="ru-RU"/>
        </w:rPr>
        <w:t>39</w:t>
      </w:r>
      <w:r w:rsidR="00E711BB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902</w:t>
      </w:r>
      <w:r w:rsidRPr="00E73359">
        <w:rPr>
          <w:rFonts w:ascii="Times New Roman" w:hAnsi="Times New Roman"/>
          <w:sz w:val="28"/>
          <w:szCs w:val="28"/>
        </w:rPr>
        <w:t>”, „</w:t>
      </w:r>
      <w:r w:rsidR="00C83F17">
        <w:rPr>
          <w:rFonts w:ascii="Times New Roman" w:hAnsi="Times New Roman"/>
          <w:sz w:val="28"/>
          <w:szCs w:val="28"/>
          <w:lang w:val="ru-RU"/>
        </w:rPr>
        <w:t>908</w:t>
      </w:r>
      <w:r>
        <w:rPr>
          <w:rFonts w:ascii="Times New Roman" w:hAnsi="Times New Roman"/>
          <w:sz w:val="28"/>
          <w:szCs w:val="28"/>
        </w:rPr>
        <w:t> </w:t>
      </w:r>
      <w:r w:rsidR="00784322">
        <w:rPr>
          <w:rFonts w:ascii="Times New Roman" w:hAnsi="Times New Roman"/>
          <w:sz w:val="28"/>
          <w:szCs w:val="28"/>
          <w:lang w:val="ru-RU"/>
        </w:rPr>
        <w:t>797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827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C83F17">
        <w:rPr>
          <w:rFonts w:ascii="Times New Roman" w:hAnsi="Times New Roman"/>
          <w:sz w:val="28"/>
          <w:szCs w:val="28"/>
        </w:rPr>
        <w:t>413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784322">
        <w:rPr>
          <w:rFonts w:ascii="Times New Roman" w:hAnsi="Times New Roman"/>
          <w:sz w:val="28"/>
          <w:szCs w:val="28"/>
          <w:lang w:val="ru-RU"/>
        </w:rPr>
        <w:t>597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07</w:t>
      </w:r>
      <w:r w:rsidR="002952F0">
        <w:rPr>
          <w:rFonts w:ascii="Times New Roman" w:hAnsi="Times New Roman"/>
          <w:sz w:val="28"/>
          <w:szCs w:val="28"/>
          <w:lang w:val="ru-RU"/>
        </w:rPr>
        <w:t>5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CDFEDE0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5B57D3F" w14:textId="7272D1C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025D97">
        <w:rPr>
          <w:rFonts w:ascii="Times New Roman" w:hAnsi="Times New Roman"/>
          <w:sz w:val="28"/>
          <w:szCs w:val="28"/>
        </w:rPr>
        <w:t>„</w:t>
      </w:r>
      <w:r w:rsidR="00AC1C8E">
        <w:rPr>
          <w:rFonts w:ascii="Times New Roman" w:hAnsi="Times New Roman"/>
          <w:sz w:val="28"/>
          <w:szCs w:val="28"/>
        </w:rPr>
        <w:t>47</w:t>
      </w:r>
      <w:r w:rsidR="00AC1C8E">
        <w:rPr>
          <w:rFonts w:ascii="Times New Roman" w:hAnsi="Times New Roman"/>
          <w:sz w:val="28"/>
          <w:szCs w:val="28"/>
          <w:lang w:val="ru-RU"/>
        </w:rPr>
        <w:t> 921 071</w:t>
      </w:r>
      <w:r w:rsidR="00AC1C8E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876DC3">
        <w:rPr>
          <w:rFonts w:ascii="Times New Roman" w:hAnsi="Times New Roman"/>
          <w:sz w:val="28"/>
          <w:szCs w:val="28"/>
        </w:rPr>
        <w:t>4</w:t>
      </w:r>
      <w:r w:rsidR="00C83F1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784322">
        <w:rPr>
          <w:rFonts w:ascii="Times New Roman" w:hAnsi="Times New Roman"/>
          <w:sz w:val="28"/>
          <w:szCs w:val="28"/>
          <w:lang w:val="ru-RU"/>
        </w:rPr>
        <w:t>173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73</w:t>
      </w:r>
      <w:r w:rsidR="00876DC3">
        <w:rPr>
          <w:rFonts w:ascii="Times New Roman" w:hAnsi="Times New Roman"/>
          <w:sz w:val="28"/>
          <w:szCs w:val="28"/>
          <w:lang w:val="ru-RU"/>
        </w:rPr>
        <w:t>1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E92AFAE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C6A7F3A" w14:textId="3C907A56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025D97">
        <w:rPr>
          <w:rFonts w:ascii="Times New Roman" w:hAnsi="Times New Roman"/>
          <w:sz w:val="28"/>
          <w:szCs w:val="28"/>
        </w:rPr>
        <w:t>„</w:t>
      </w:r>
      <w:r w:rsidR="00AC1C8E">
        <w:rPr>
          <w:rFonts w:ascii="Times New Roman" w:hAnsi="Times New Roman"/>
          <w:sz w:val="28"/>
          <w:szCs w:val="28"/>
          <w:lang w:val="ru-RU"/>
        </w:rPr>
        <w:t>155 700 040</w:t>
      </w:r>
      <w:r w:rsidR="00AC1C8E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C83F17">
        <w:rPr>
          <w:rFonts w:ascii="Times New Roman" w:hAnsi="Times New Roman"/>
          <w:sz w:val="28"/>
          <w:szCs w:val="28"/>
          <w:lang w:val="ru-RU"/>
        </w:rPr>
        <w:t>49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784322">
        <w:rPr>
          <w:rFonts w:ascii="Times New Roman" w:hAnsi="Times New Roman"/>
          <w:sz w:val="28"/>
          <w:szCs w:val="28"/>
          <w:lang w:val="ru-RU"/>
        </w:rPr>
        <w:t>952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83F17">
        <w:rPr>
          <w:rFonts w:ascii="Times New Roman" w:hAnsi="Times New Roman"/>
          <w:sz w:val="28"/>
          <w:szCs w:val="28"/>
          <w:lang w:val="ru-RU"/>
        </w:rPr>
        <w:t>700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C9FA5D2" w14:textId="7775F776" w:rsidR="00773805" w:rsidRDefault="007F72EA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73805" w:rsidRPr="00E73359">
        <w:rPr>
          <w:rFonts w:ascii="Times New Roman" w:hAnsi="Times New Roman"/>
          <w:sz w:val="28"/>
          <w:szCs w:val="28"/>
        </w:rPr>
        <w:t xml:space="preserve"> </w:t>
      </w:r>
      <w:r w:rsidR="00773805">
        <w:rPr>
          <w:rFonts w:ascii="Times New Roman" w:hAnsi="Times New Roman"/>
          <w:sz w:val="28"/>
          <w:szCs w:val="28"/>
        </w:rPr>
        <w:t>пункті 5</w:t>
      </w:r>
      <w:r w:rsidR="00773805" w:rsidRPr="00E73359">
        <w:rPr>
          <w:rFonts w:ascii="Times New Roman" w:hAnsi="Times New Roman"/>
          <w:sz w:val="28"/>
          <w:szCs w:val="28"/>
        </w:rPr>
        <w:t xml:space="preserve">: </w:t>
      </w:r>
    </w:p>
    <w:p w14:paraId="03A9234A" w14:textId="4646D10E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E73359">
        <w:rPr>
          <w:rFonts w:ascii="Times New Roman" w:hAnsi="Times New Roman"/>
          <w:sz w:val="28"/>
          <w:szCs w:val="28"/>
        </w:rPr>
        <w:t>„</w:t>
      </w:r>
      <w:r w:rsidR="00AC1C8E">
        <w:rPr>
          <w:rFonts w:ascii="Times New Roman" w:hAnsi="Times New Roman"/>
          <w:sz w:val="28"/>
          <w:szCs w:val="28"/>
        </w:rPr>
        <w:t xml:space="preserve">586 349 918 </w:t>
      </w:r>
      <w:r w:rsidR="00150023" w:rsidRPr="00150023">
        <w:rPr>
          <w:rFonts w:ascii="Times New Roman" w:hAnsi="Times New Roman"/>
          <w:sz w:val="28"/>
          <w:szCs w:val="28"/>
        </w:rPr>
        <w:t xml:space="preserve"> 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784322">
        <w:rPr>
          <w:rFonts w:ascii="Times New Roman" w:hAnsi="Times New Roman"/>
          <w:sz w:val="28"/>
          <w:szCs w:val="28"/>
        </w:rPr>
        <w:t>553</w:t>
      </w:r>
      <w:r w:rsidR="00456317">
        <w:rPr>
          <w:rFonts w:ascii="Times New Roman" w:hAnsi="Times New Roman"/>
          <w:sz w:val="28"/>
          <w:szCs w:val="28"/>
        </w:rPr>
        <w:t> </w:t>
      </w:r>
      <w:r w:rsidR="00C83F17">
        <w:rPr>
          <w:rFonts w:ascii="Times New Roman" w:hAnsi="Times New Roman"/>
          <w:sz w:val="28"/>
          <w:szCs w:val="28"/>
        </w:rPr>
        <w:t>139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2BD90C5D" w14:textId="1F2BCCD6" w:rsidR="007F72EA" w:rsidRDefault="007F72EA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8 викласти в такій редакції:</w:t>
      </w:r>
    </w:p>
    <w:p w14:paraId="5A688691" w14:textId="052F0031" w:rsidR="00070FA1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“8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Установити, що у </w:t>
      </w:r>
      <w:r>
        <w:rPr>
          <w:rFonts w:ascii="Times New Roman" w:hAnsi="Times New Roman"/>
          <w:color w:val="000000"/>
          <w:sz w:val="28"/>
          <w:szCs w:val="28"/>
        </w:rPr>
        <w:t>2024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:</w:t>
      </w:r>
    </w:p>
    <w:p w14:paraId="76FF5D30" w14:textId="41BEE28A" w:rsidR="00070FA1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спрямовуються на реалізацію заходів, визначених частиною 2 статті 71 Бюджетного кодексу України</w:t>
      </w:r>
      <w:r>
        <w:rPr>
          <w:rFonts w:ascii="Times New Roman" w:hAnsi="Times New Roman"/>
          <w:color w:val="000000"/>
          <w:sz w:val="28"/>
          <w:szCs w:val="28"/>
        </w:rPr>
        <w:t xml:space="preserve"> (відповідні залишки коштів спеціального фонду –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на витрати, визначені пунктом 22</w:t>
      </w:r>
      <w:r w:rsidRPr="00070FA1">
        <w:rPr>
          <w:rFonts w:ascii="Times New Roman" w:hAnsi="Times New Roman"/>
          <w:color w:val="000000"/>
          <w:sz w:val="28"/>
          <w:szCs w:val="28"/>
          <w:vertAlign w:val="superscript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розділу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szCs w:val="28"/>
        </w:rPr>
        <w:t xml:space="preserve"> “Прикінцеві та перехідні положення” Бюджетного кодексу України)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3DA6E596" w14:textId="73EDC095" w:rsidR="00070FA1" w:rsidRPr="00AD5CC3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</w:t>
      </w:r>
      <w:bookmarkStart w:id="4" w:name="_Hlk153179344"/>
      <w:r w:rsidRPr="00AD5CC3">
        <w:rPr>
          <w:rFonts w:ascii="Times New Roman" w:hAnsi="Times New Roman"/>
          <w:color w:val="000000"/>
          <w:sz w:val="28"/>
          <w:szCs w:val="28"/>
        </w:rPr>
        <w:t>;</w:t>
      </w:r>
      <w:bookmarkEnd w:id="4"/>
    </w:p>
    <w:p w14:paraId="46C27BBE" w14:textId="77777777" w:rsidR="00070FA1" w:rsidRPr="00AD5CC3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2E11F01B" w14:textId="514C3989" w:rsidR="00070FA1" w:rsidRPr="00AD5CC3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01350B9D" w14:textId="77777777" w:rsidR="00070FA1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C047D2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6B0B244E" w14:textId="078AD550" w:rsidR="00070FA1" w:rsidRPr="00AD5CC3" w:rsidRDefault="00070FA1" w:rsidP="00070F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індивідуальним сільським забудовникам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257CACDD" w14:textId="5F2D4A40" w:rsidR="00070FA1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11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б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55485">
        <w:rPr>
          <w:rFonts w:ascii="Times New Roman" w:hAnsi="Times New Roman"/>
          <w:color w:val="000000"/>
          <w:sz w:val="28"/>
          <w:szCs w:val="28"/>
        </w:rPr>
        <w:t>молодим сім'ям та одиноким молодим громадянам на будівництво (реконструкцію) та придбання житла;</w:t>
      </w:r>
    </w:p>
    <w:p w14:paraId="3B006849" w14:textId="6786563C" w:rsidR="00070FA1" w:rsidRPr="00A55485" w:rsidRDefault="00070FA1" w:rsidP="00070FA1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</w:t>
      </w:r>
      <w:r w:rsidRPr="00721CED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України, спрямовуються на реалізацію заходів, визначених пунктом 20</w:t>
      </w:r>
      <w:r w:rsidRPr="00317A29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97BA0">
        <w:rPr>
          <w:rFonts w:ascii="Times New Roman" w:hAnsi="Times New Roman"/>
          <w:color w:val="000000"/>
          <w:sz w:val="28"/>
          <w:szCs w:val="28"/>
        </w:rPr>
        <w:t xml:space="preserve"> частини 1 статті 91 Бюджетного кодексу України.</w:t>
      </w:r>
      <w:r w:rsidR="00721CED">
        <w:rPr>
          <w:rFonts w:ascii="Times New Roman" w:hAnsi="Times New Roman"/>
          <w:color w:val="000000"/>
          <w:sz w:val="28"/>
          <w:szCs w:val="28"/>
        </w:rPr>
        <w:t>”</w:t>
      </w:r>
    </w:p>
    <w:p w14:paraId="5402D340" w14:textId="0BE7ECE4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нести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6F2D13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49764D2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F03C9CC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6F615419" w14:textId="77777777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03E43DBE" w14:textId="4B51F828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2A9F3D2" w14:textId="77777777" w:rsidR="007E727E" w:rsidRDefault="007E727E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662162D6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9D98A27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B71817">
      <w:pgSz w:w="11906" w:h="16838" w:code="9"/>
      <w:pgMar w:top="851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7F03F7" w14:textId="77777777" w:rsidR="00C84AAE" w:rsidRDefault="00C84AAE" w:rsidP="003C48AB">
      <w:pPr>
        <w:spacing w:after="0" w:line="240" w:lineRule="auto"/>
      </w:pPr>
      <w:r>
        <w:separator/>
      </w:r>
    </w:p>
  </w:endnote>
  <w:endnote w:type="continuationSeparator" w:id="0">
    <w:p w14:paraId="29D66F8B" w14:textId="77777777" w:rsidR="00C84AAE" w:rsidRDefault="00C84AAE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FAA68" w14:textId="77777777" w:rsidR="00C84AAE" w:rsidRDefault="00C84AAE" w:rsidP="003C48AB">
      <w:pPr>
        <w:spacing w:after="0" w:line="240" w:lineRule="auto"/>
      </w:pPr>
      <w:r>
        <w:separator/>
      </w:r>
    </w:p>
  </w:footnote>
  <w:footnote w:type="continuationSeparator" w:id="0">
    <w:p w14:paraId="364E0BC8" w14:textId="77777777" w:rsidR="00C84AAE" w:rsidRDefault="00C84AAE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70FA1"/>
    <w:rsid w:val="000940B6"/>
    <w:rsid w:val="00095363"/>
    <w:rsid w:val="000970BA"/>
    <w:rsid w:val="000A70F9"/>
    <w:rsid w:val="000B1659"/>
    <w:rsid w:val="000B16AD"/>
    <w:rsid w:val="000B3B6E"/>
    <w:rsid w:val="000C0FCB"/>
    <w:rsid w:val="000C54DA"/>
    <w:rsid w:val="000D012C"/>
    <w:rsid w:val="000E0FCE"/>
    <w:rsid w:val="000E2C61"/>
    <w:rsid w:val="000E4271"/>
    <w:rsid w:val="000F02BC"/>
    <w:rsid w:val="000F32F5"/>
    <w:rsid w:val="00127157"/>
    <w:rsid w:val="00133002"/>
    <w:rsid w:val="00150023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361"/>
    <w:rsid w:val="001F58E2"/>
    <w:rsid w:val="001F641D"/>
    <w:rsid w:val="00203050"/>
    <w:rsid w:val="002046F0"/>
    <w:rsid w:val="00211B17"/>
    <w:rsid w:val="002361FC"/>
    <w:rsid w:val="002373BF"/>
    <w:rsid w:val="002465C7"/>
    <w:rsid w:val="00250333"/>
    <w:rsid w:val="00253368"/>
    <w:rsid w:val="00256FCC"/>
    <w:rsid w:val="00257332"/>
    <w:rsid w:val="00261859"/>
    <w:rsid w:val="00267455"/>
    <w:rsid w:val="002712BC"/>
    <w:rsid w:val="00283AAA"/>
    <w:rsid w:val="0028487B"/>
    <w:rsid w:val="0028704C"/>
    <w:rsid w:val="00287D91"/>
    <w:rsid w:val="00294575"/>
    <w:rsid w:val="002952F0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A3117"/>
    <w:rsid w:val="003B13A8"/>
    <w:rsid w:val="003B3B29"/>
    <w:rsid w:val="003B601E"/>
    <w:rsid w:val="003C48AB"/>
    <w:rsid w:val="003C6EE1"/>
    <w:rsid w:val="003D3AE5"/>
    <w:rsid w:val="003D3DB1"/>
    <w:rsid w:val="003D3DB5"/>
    <w:rsid w:val="003E34AF"/>
    <w:rsid w:val="003E5C82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C02ED"/>
    <w:rsid w:val="004D6653"/>
    <w:rsid w:val="004E3430"/>
    <w:rsid w:val="004F42EB"/>
    <w:rsid w:val="0050102F"/>
    <w:rsid w:val="00507432"/>
    <w:rsid w:val="00507FC3"/>
    <w:rsid w:val="00517C4F"/>
    <w:rsid w:val="00522F1C"/>
    <w:rsid w:val="00531EA1"/>
    <w:rsid w:val="0053214E"/>
    <w:rsid w:val="0054302D"/>
    <w:rsid w:val="005456D9"/>
    <w:rsid w:val="00583114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75F74"/>
    <w:rsid w:val="00681EE3"/>
    <w:rsid w:val="0068277C"/>
    <w:rsid w:val="006A5928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14529"/>
    <w:rsid w:val="007208EE"/>
    <w:rsid w:val="00721CED"/>
    <w:rsid w:val="007357D1"/>
    <w:rsid w:val="00740B6B"/>
    <w:rsid w:val="007414A7"/>
    <w:rsid w:val="00747097"/>
    <w:rsid w:val="00747D7F"/>
    <w:rsid w:val="00770CEB"/>
    <w:rsid w:val="00773805"/>
    <w:rsid w:val="00784322"/>
    <w:rsid w:val="00785FC4"/>
    <w:rsid w:val="00787510"/>
    <w:rsid w:val="007877F6"/>
    <w:rsid w:val="00787902"/>
    <w:rsid w:val="007B4C0E"/>
    <w:rsid w:val="007E727E"/>
    <w:rsid w:val="007F2A49"/>
    <w:rsid w:val="007F72EA"/>
    <w:rsid w:val="00805AA4"/>
    <w:rsid w:val="0080612C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7040"/>
    <w:rsid w:val="00872D2A"/>
    <w:rsid w:val="00876DC3"/>
    <w:rsid w:val="008921F0"/>
    <w:rsid w:val="00893AF5"/>
    <w:rsid w:val="00895B5E"/>
    <w:rsid w:val="008960D5"/>
    <w:rsid w:val="008A5666"/>
    <w:rsid w:val="008A6FCC"/>
    <w:rsid w:val="008A7782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9C5B17"/>
    <w:rsid w:val="00A0445E"/>
    <w:rsid w:val="00A33E1E"/>
    <w:rsid w:val="00A41F54"/>
    <w:rsid w:val="00A457D1"/>
    <w:rsid w:val="00A45FBE"/>
    <w:rsid w:val="00A465E3"/>
    <w:rsid w:val="00A5249B"/>
    <w:rsid w:val="00A55485"/>
    <w:rsid w:val="00A621FC"/>
    <w:rsid w:val="00A647F5"/>
    <w:rsid w:val="00A7798E"/>
    <w:rsid w:val="00A803D1"/>
    <w:rsid w:val="00A835FC"/>
    <w:rsid w:val="00A85FB1"/>
    <w:rsid w:val="00A86462"/>
    <w:rsid w:val="00AA2B42"/>
    <w:rsid w:val="00AC1C8E"/>
    <w:rsid w:val="00AC4807"/>
    <w:rsid w:val="00AC558E"/>
    <w:rsid w:val="00AC6EB8"/>
    <w:rsid w:val="00AD5CC3"/>
    <w:rsid w:val="00AE3809"/>
    <w:rsid w:val="00AF0E66"/>
    <w:rsid w:val="00AF684E"/>
    <w:rsid w:val="00B0202F"/>
    <w:rsid w:val="00B15715"/>
    <w:rsid w:val="00B25F47"/>
    <w:rsid w:val="00B40171"/>
    <w:rsid w:val="00B51265"/>
    <w:rsid w:val="00B71817"/>
    <w:rsid w:val="00B7268C"/>
    <w:rsid w:val="00B75101"/>
    <w:rsid w:val="00B912CF"/>
    <w:rsid w:val="00B95CCC"/>
    <w:rsid w:val="00B960D6"/>
    <w:rsid w:val="00BA176F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76C3C"/>
    <w:rsid w:val="00C83F17"/>
    <w:rsid w:val="00C84AAE"/>
    <w:rsid w:val="00C85C26"/>
    <w:rsid w:val="00C91E53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3CD2"/>
    <w:rsid w:val="00D453FF"/>
    <w:rsid w:val="00D47F4B"/>
    <w:rsid w:val="00D61249"/>
    <w:rsid w:val="00D764DC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11BB"/>
    <w:rsid w:val="00E711D8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B7844"/>
    <w:rsid w:val="00EC405D"/>
    <w:rsid w:val="00ED0800"/>
    <w:rsid w:val="00EE4A98"/>
    <w:rsid w:val="00EE6C51"/>
    <w:rsid w:val="00F10848"/>
    <w:rsid w:val="00F17EF4"/>
    <w:rsid w:val="00F225FB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A3F9D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918FB5"/>
  <w15:docId w15:val="{C412DB36-E713-4AD0-B487-FC6E5BC5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1CA5E-00BD-4778-84DE-D881B8CA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2570</Words>
  <Characters>1466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70</cp:revision>
  <cp:lastPrinted>2024-09-30T11:54:00Z</cp:lastPrinted>
  <dcterms:created xsi:type="dcterms:W3CDTF">2024-03-11T11:11:00Z</dcterms:created>
  <dcterms:modified xsi:type="dcterms:W3CDTF">2024-11-29T08:13:00Z</dcterms:modified>
</cp:coreProperties>
</file>