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CE964" w14:textId="469347E9" w:rsidR="000377C1" w:rsidRDefault="00DE7A9C" w:rsidP="00DE7A9C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</w:t>
      </w:r>
      <w:r w:rsidR="000377C1">
        <w:rPr>
          <w:noProof/>
          <w:spacing w:val="8"/>
          <w:sz w:val="28"/>
          <w:szCs w:val="28"/>
        </w:rPr>
        <w:drawing>
          <wp:inline distT="0" distB="0" distL="0" distR="0" wp14:anchorId="7A4C61A1" wp14:editId="5F4A585E">
            <wp:extent cx="428625" cy="609600"/>
            <wp:effectExtent l="19050" t="0" r="9525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029E3B" w14:textId="77777777" w:rsidR="000377C1" w:rsidRDefault="000377C1" w:rsidP="000377C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517D35D8" w14:textId="77777777" w:rsidR="000377C1" w:rsidRDefault="000377C1" w:rsidP="000377C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ВОЛИНСЬКОЇ ОБЛАСТІ</w:t>
      </w:r>
    </w:p>
    <w:p w14:paraId="4B877569" w14:textId="77777777" w:rsidR="000377C1" w:rsidRDefault="000377C1" w:rsidP="000377C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26B02419" w14:textId="77777777" w:rsidR="000377C1" w:rsidRDefault="000377C1" w:rsidP="000377C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14:paraId="4E659C96" w14:textId="77777777" w:rsidR="000377C1" w:rsidRDefault="000377C1" w:rsidP="000377C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2B35079A" w14:textId="121FD7A9" w:rsidR="000377C1" w:rsidRPr="00F527AE" w:rsidRDefault="00DE7A9C" w:rsidP="00F527AE">
      <w:pPr>
        <w:tabs>
          <w:tab w:val="left" w:pos="0"/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7A9C">
        <w:rPr>
          <w:rFonts w:ascii="Times New Roman" w:hAnsi="Times New Roman" w:cs="Times New Roman"/>
          <w:sz w:val="28"/>
          <w:szCs w:val="28"/>
        </w:rPr>
        <w:t>27.02.2025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527A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B861FF" w:rsidRPr="00F527AE">
        <w:rPr>
          <w:rFonts w:ascii="Times New Roman" w:hAnsi="Times New Roman" w:cs="Times New Roman"/>
          <w:sz w:val="24"/>
          <w:szCs w:val="24"/>
        </w:rPr>
        <w:t xml:space="preserve">  </w:t>
      </w:r>
      <w:r w:rsidR="00F527AE">
        <w:rPr>
          <w:rFonts w:ascii="Times New Roman" w:hAnsi="Times New Roman" w:cs="Times New Roman"/>
          <w:sz w:val="24"/>
          <w:szCs w:val="24"/>
        </w:rPr>
        <w:t xml:space="preserve">   </w:t>
      </w:r>
      <w:r w:rsidR="002D1852">
        <w:rPr>
          <w:rFonts w:ascii="Times New Roman" w:hAnsi="Times New Roman" w:cs="Times New Roman"/>
          <w:sz w:val="24"/>
          <w:szCs w:val="24"/>
        </w:rPr>
        <w:t xml:space="preserve">    </w:t>
      </w:r>
      <w:r w:rsidR="00F527AE">
        <w:rPr>
          <w:rFonts w:ascii="Times New Roman" w:hAnsi="Times New Roman" w:cs="Times New Roman"/>
          <w:sz w:val="24"/>
          <w:szCs w:val="24"/>
        </w:rPr>
        <w:t xml:space="preserve"> </w:t>
      </w:r>
      <w:r w:rsidR="00B861FF" w:rsidRPr="00F52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77C1" w:rsidRPr="00F527AE">
        <w:rPr>
          <w:rFonts w:ascii="Times New Roman" w:hAnsi="Times New Roman" w:cs="Times New Roman"/>
          <w:sz w:val="24"/>
          <w:szCs w:val="24"/>
        </w:rPr>
        <w:t>м.Ковель</w:t>
      </w:r>
      <w:proofErr w:type="spellEnd"/>
      <w:r w:rsidR="000377C1" w:rsidRPr="00F527A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527AE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F527AE" w:rsidRPr="0053378D">
        <w:rPr>
          <w:rFonts w:ascii="Times New Roman" w:hAnsi="Times New Roman" w:cs="Times New Roman"/>
          <w:sz w:val="28"/>
          <w:szCs w:val="28"/>
        </w:rPr>
        <w:t>№</w:t>
      </w:r>
      <w:r w:rsidR="00D50D69" w:rsidRPr="0053378D">
        <w:rPr>
          <w:rFonts w:ascii="Times New Roman" w:hAnsi="Times New Roman" w:cs="Times New Roman"/>
          <w:sz w:val="28"/>
          <w:szCs w:val="28"/>
        </w:rPr>
        <w:t xml:space="preserve"> </w:t>
      </w:r>
      <w:r w:rsidRPr="0053378D">
        <w:rPr>
          <w:rFonts w:ascii="Times New Roman" w:hAnsi="Times New Roman" w:cs="Times New Roman"/>
          <w:sz w:val="28"/>
          <w:szCs w:val="28"/>
        </w:rPr>
        <w:t>60/</w:t>
      </w:r>
      <w:r w:rsidR="0053378D" w:rsidRPr="0053378D">
        <w:rPr>
          <w:rFonts w:ascii="Times New Roman" w:hAnsi="Times New Roman" w:cs="Times New Roman"/>
          <w:sz w:val="28"/>
          <w:szCs w:val="28"/>
        </w:rPr>
        <w:t>2</w:t>
      </w:r>
      <w:r w:rsidR="000377C1" w:rsidRPr="00F527AE">
        <w:rPr>
          <w:rFonts w:ascii="Times New Roman" w:hAnsi="Times New Roman" w:cs="Times New Roman"/>
          <w:sz w:val="24"/>
          <w:szCs w:val="24"/>
        </w:rPr>
        <w:t xml:space="preserve">  </w:t>
      </w:r>
      <w:r w:rsidR="00F527AE">
        <w:rPr>
          <w:rFonts w:ascii="Times New Roman" w:hAnsi="Times New Roman" w:cs="Times New Roman"/>
          <w:sz w:val="24"/>
          <w:szCs w:val="24"/>
        </w:rPr>
        <w:t xml:space="preserve">      </w:t>
      </w:r>
      <w:r w:rsidR="000377C1" w:rsidRPr="00F527AE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2C716202" w14:textId="77777777" w:rsidR="000377C1" w:rsidRPr="00F527AE" w:rsidRDefault="000377C1" w:rsidP="00037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4C9B002" w14:textId="4782BEB4" w:rsidR="000377C1" w:rsidRPr="00F527AE" w:rsidRDefault="000377C1" w:rsidP="000377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 xml:space="preserve">Про виконання Програми економічного і соціального розвитку </w:t>
      </w:r>
      <w:r w:rsidR="000B3F99" w:rsidRPr="00F527AE">
        <w:rPr>
          <w:rFonts w:ascii="Times New Roman" w:hAnsi="Times New Roman" w:cs="Times New Roman"/>
          <w:sz w:val="28"/>
          <w:szCs w:val="28"/>
        </w:rPr>
        <w:t>Ковельської</w:t>
      </w:r>
      <w:r w:rsidRPr="00F527AE">
        <w:rPr>
          <w:rFonts w:ascii="Times New Roman" w:hAnsi="Times New Roman" w:cs="Times New Roman"/>
          <w:sz w:val="28"/>
          <w:szCs w:val="28"/>
        </w:rPr>
        <w:t xml:space="preserve"> територіальної громади</w:t>
      </w:r>
      <w:r w:rsidR="00504F6E">
        <w:rPr>
          <w:rFonts w:ascii="Times New Roman" w:hAnsi="Times New Roman" w:cs="Times New Roman"/>
          <w:sz w:val="28"/>
          <w:szCs w:val="28"/>
        </w:rPr>
        <w:t xml:space="preserve"> за </w:t>
      </w:r>
      <w:r w:rsidR="000B3F99" w:rsidRPr="00F527AE">
        <w:rPr>
          <w:rFonts w:ascii="Times New Roman" w:hAnsi="Times New Roman" w:cs="Times New Roman"/>
          <w:sz w:val="28"/>
          <w:szCs w:val="28"/>
        </w:rPr>
        <w:t>202</w:t>
      </w:r>
      <w:r w:rsidR="00504F6E">
        <w:rPr>
          <w:rFonts w:ascii="Times New Roman" w:hAnsi="Times New Roman" w:cs="Times New Roman"/>
          <w:sz w:val="28"/>
          <w:szCs w:val="28"/>
        </w:rPr>
        <w:t>4</w:t>
      </w:r>
      <w:r w:rsidRPr="00F527AE">
        <w:rPr>
          <w:rFonts w:ascii="Times New Roman" w:hAnsi="Times New Roman" w:cs="Times New Roman"/>
          <w:sz w:val="28"/>
          <w:szCs w:val="28"/>
        </w:rPr>
        <w:t xml:space="preserve"> р</w:t>
      </w:r>
      <w:r w:rsidR="00504F6E">
        <w:rPr>
          <w:rFonts w:ascii="Times New Roman" w:hAnsi="Times New Roman" w:cs="Times New Roman"/>
          <w:sz w:val="28"/>
          <w:szCs w:val="28"/>
        </w:rPr>
        <w:t>ік</w:t>
      </w:r>
    </w:p>
    <w:p w14:paraId="187208EE" w14:textId="77777777" w:rsidR="000377C1" w:rsidRPr="00F527AE" w:rsidRDefault="000377C1" w:rsidP="00037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9CD61E2" w14:textId="481E45A7" w:rsidR="000377C1" w:rsidRPr="00F527AE" w:rsidRDefault="000377C1" w:rsidP="00381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  <w:lang w:eastAsia="ru-RU"/>
        </w:rPr>
        <w:t>Відповідно до п.</w:t>
      </w:r>
      <w:r w:rsidR="00B861FF" w:rsidRPr="00F527A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F527AE">
        <w:rPr>
          <w:rFonts w:ascii="Times New Roman" w:hAnsi="Times New Roman" w:cs="Times New Roman"/>
          <w:sz w:val="28"/>
          <w:szCs w:val="28"/>
          <w:lang w:eastAsia="ru-RU"/>
        </w:rPr>
        <w:t xml:space="preserve">22 </w:t>
      </w:r>
      <w:r w:rsidR="009E230A" w:rsidRPr="00F527AE">
        <w:rPr>
          <w:rFonts w:ascii="Times New Roman" w:hAnsi="Times New Roman" w:cs="Times New Roman"/>
          <w:sz w:val="28"/>
          <w:szCs w:val="28"/>
          <w:lang w:eastAsia="ru-RU"/>
        </w:rPr>
        <w:t xml:space="preserve">ч. 1 </w:t>
      </w:r>
      <w:r w:rsidRPr="00F527AE">
        <w:rPr>
          <w:rFonts w:ascii="Times New Roman" w:hAnsi="Times New Roman" w:cs="Times New Roman"/>
          <w:sz w:val="28"/>
          <w:szCs w:val="28"/>
          <w:lang w:eastAsia="ru-RU"/>
        </w:rPr>
        <w:t>ст.</w:t>
      </w:r>
      <w:r w:rsidR="00B861FF" w:rsidRPr="00F527A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F527AE">
        <w:rPr>
          <w:rFonts w:ascii="Times New Roman" w:hAnsi="Times New Roman" w:cs="Times New Roman"/>
          <w:sz w:val="28"/>
          <w:szCs w:val="28"/>
          <w:lang w:eastAsia="ru-RU"/>
        </w:rPr>
        <w:t>26</w:t>
      </w:r>
      <w:r w:rsidR="00A509C9" w:rsidRPr="00F527AE">
        <w:rPr>
          <w:rFonts w:ascii="Times New Roman" w:hAnsi="Times New Roman" w:cs="Times New Roman"/>
          <w:sz w:val="28"/>
          <w:szCs w:val="28"/>
          <w:lang w:eastAsia="ru-RU"/>
        </w:rPr>
        <w:t>, ч. 5, 10 ст. 59</w:t>
      </w:r>
      <w:r w:rsidRPr="00F527AE">
        <w:rPr>
          <w:rFonts w:ascii="Times New Roman" w:hAnsi="Times New Roman" w:cs="Times New Roman"/>
          <w:sz w:val="28"/>
          <w:szCs w:val="28"/>
          <w:lang w:eastAsia="ru-RU"/>
        </w:rPr>
        <w:t xml:space="preserve"> Закону України «Про місцеве самоврядування в Україні», заслухавши інформацію про виконання Програми економічного і соціального розвитку </w:t>
      </w:r>
      <w:r w:rsidR="00840A9E" w:rsidRPr="00F527AE">
        <w:rPr>
          <w:rFonts w:ascii="Times New Roman" w:hAnsi="Times New Roman" w:cs="Times New Roman"/>
          <w:sz w:val="28"/>
          <w:szCs w:val="28"/>
        </w:rPr>
        <w:t xml:space="preserve">Ковельської </w:t>
      </w:r>
      <w:r w:rsidRPr="00F527AE">
        <w:rPr>
          <w:rFonts w:ascii="Times New Roman" w:hAnsi="Times New Roman" w:cs="Times New Roman"/>
          <w:sz w:val="28"/>
          <w:szCs w:val="28"/>
        </w:rPr>
        <w:t xml:space="preserve">територіальної громадина </w:t>
      </w:r>
      <w:r w:rsidR="00B861FF" w:rsidRPr="00F527AE">
        <w:rPr>
          <w:rFonts w:ascii="Times New Roman" w:hAnsi="Times New Roman" w:cs="Times New Roman"/>
          <w:sz w:val="28"/>
          <w:szCs w:val="28"/>
        </w:rPr>
        <w:t xml:space="preserve">у </w:t>
      </w:r>
      <w:r w:rsidRPr="00F527AE">
        <w:rPr>
          <w:rFonts w:ascii="Times New Roman" w:hAnsi="Times New Roman" w:cs="Times New Roman"/>
          <w:sz w:val="28"/>
          <w:szCs w:val="28"/>
        </w:rPr>
        <w:t>202</w:t>
      </w:r>
      <w:r w:rsidR="00504F6E">
        <w:rPr>
          <w:rFonts w:ascii="Times New Roman" w:hAnsi="Times New Roman" w:cs="Times New Roman"/>
          <w:sz w:val="28"/>
          <w:szCs w:val="28"/>
        </w:rPr>
        <w:t>4</w:t>
      </w:r>
      <w:r w:rsidR="00840A9E" w:rsidRPr="00F527AE">
        <w:rPr>
          <w:rFonts w:ascii="Times New Roman" w:hAnsi="Times New Roman" w:cs="Times New Roman"/>
          <w:sz w:val="28"/>
          <w:szCs w:val="28"/>
        </w:rPr>
        <w:t xml:space="preserve"> р</w:t>
      </w:r>
      <w:r w:rsidR="009E230A" w:rsidRPr="00F527AE">
        <w:rPr>
          <w:rFonts w:ascii="Times New Roman" w:hAnsi="Times New Roman" w:cs="Times New Roman"/>
          <w:sz w:val="28"/>
          <w:szCs w:val="28"/>
        </w:rPr>
        <w:t>оці</w:t>
      </w:r>
      <w:r w:rsidRPr="00F527AE">
        <w:rPr>
          <w:rFonts w:ascii="Times New Roman" w:hAnsi="Times New Roman" w:cs="Times New Roman"/>
          <w:sz w:val="28"/>
          <w:szCs w:val="28"/>
        </w:rPr>
        <w:t>,</w:t>
      </w:r>
      <w:r w:rsidR="00840A9E" w:rsidRPr="00F527AE">
        <w:rPr>
          <w:rFonts w:ascii="Times New Roman" w:hAnsi="Times New Roman" w:cs="Times New Roman"/>
          <w:sz w:val="28"/>
          <w:szCs w:val="28"/>
        </w:rPr>
        <w:t xml:space="preserve"> </w:t>
      </w:r>
      <w:r w:rsidRPr="00F527AE">
        <w:rPr>
          <w:rFonts w:ascii="Times New Roman" w:hAnsi="Times New Roman" w:cs="Times New Roman"/>
          <w:sz w:val="28"/>
          <w:szCs w:val="28"/>
        </w:rPr>
        <w:t>міська рада</w:t>
      </w:r>
    </w:p>
    <w:p w14:paraId="073109A0" w14:textId="77777777" w:rsidR="000377C1" w:rsidRPr="00F527AE" w:rsidRDefault="000377C1" w:rsidP="00037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4AEF86" w14:textId="0328CF65" w:rsidR="000377C1" w:rsidRPr="00F527AE" w:rsidRDefault="000377C1" w:rsidP="000377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ВИРІШИЛА:</w:t>
      </w:r>
    </w:p>
    <w:p w14:paraId="78D3F4EB" w14:textId="77777777" w:rsidR="000377C1" w:rsidRPr="00F527AE" w:rsidRDefault="000377C1" w:rsidP="00037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667C458" w14:textId="482FF2F4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 xml:space="preserve">1. Інформацію про виконання Програми економічного і соціального розвитку </w:t>
      </w:r>
      <w:r w:rsidR="00840A9E" w:rsidRPr="00F527AE">
        <w:rPr>
          <w:rFonts w:ascii="Times New Roman" w:hAnsi="Times New Roman" w:cs="Times New Roman"/>
          <w:sz w:val="28"/>
          <w:szCs w:val="28"/>
        </w:rPr>
        <w:t>Ковельської</w:t>
      </w:r>
      <w:r w:rsidRPr="00F527AE">
        <w:rPr>
          <w:rFonts w:ascii="Times New Roman" w:hAnsi="Times New Roman" w:cs="Times New Roman"/>
          <w:sz w:val="28"/>
          <w:szCs w:val="28"/>
        </w:rPr>
        <w:t xml:space="preserve"> територіальної громадина </w:t>
      </w:r>
      <w:r w:rsidR="00504F6E">
        <w:rPr>
          <w:rFonts w:ascii="Times New Roman" w:hAnsi="Times New Roman" w:cs="Times New Roman"/>
          <w:sz w:val="28"/>
          <w:szCs w:val="28"/>
        </w:rPr>
        <w:t>у</w:t>
      </w:r>
      <w:r w:rsidR="00840A9E" w:rsidRPr="00F527AE">
        <w:rPr>
          <w:rFonts w:ascii="Times New Roman" w:hAnsi="Times New Roman" w:cs="Times New Roman"/>
          <w:sz w:val="28"/>
          <w:szCs w:val="28"/>
        </w:rPr>
        <w:t xml:space="preserve"> </w:t>
      </w:r>
      <w:r w:rsidRPr="00F527AE">
        <w:rPr>
          <w:rFonts w:ascii="Times New Roman" w:hAnsi="Times New Roman" w:cs="Times New Roman"/>
          <w:sz w:val="28"/>
          <w:szCs w:val="28"/>
        </w:rPr>
        <w:t>202</w:t>
      </w:r>
      <w:r w:rsidR="00504F6E">
        <w:rPr>
          <w:rFonts w:ascii="Times New Roman" w:hAnsi="Times New Roman" w:cs="Times New Roman"/>
          <w:sz w:val="28"/>
          <w:szCs w:val="28"/>
        </w:rPr>
        <w:t>4</w:t>
      </w:r>
      <w:r w:rsidR="00B861FF" w:rsidRPr="00F527AE">
        <w:rPr>
          <w:rFonts w:ascii="Times New Roman" w:hAnsi="Times New Roman" w:cs="Times New Roman"/>
          <w:sz w:val="28"/>
          <w:szCs w:val="28"/>
        </w:rPr>
        <w:t xml:space="preserve"> </w:t>
      </w:r>
      <w:r w:rsidRPr="00F527AE">
        <w:rPr>
          <w:rFonts w:ascii="Times New Roman" w:hAnsi="Times New Roman" w:cs="Times New Roman"/>
          <w:sz w:val="28"/>
          <w:szCs w:val="28"/>
        </w:rPr>
        <w:t>р</w:t>
      </w:r>
      <w:r w:rsidR="00B861FF" w:rsidRPr="00F527AE">
        <w:rPr>
          <w:rFonts w:ascii="Times New Roman" w:hAnsi="Times New Roman" w:cs="Times New Roman"/>
          <w:sz w:val="28"/>
          <w:szCs w:val="28"/>
        </w:rPr>
        <w:t>оці</w:t>
      </w:r>
      <w:r w:rsidRPr="00F527AE">
        <w:rPr>
          <w:rFonts w:ascii="Times New Roman" w:hAnsi="Times New Roman" w:cs="Times New Roman"/>
          <w:sz w:val="28"/>
          <w:szCs w:val="28"/>
        </w:rPr>
        <w:t xml:space="preserve"> взяти до відома.</w:t>
      </w:r>
    </w:p>
    <w:p w14:paraId="05E4503E" w14:textId="77777777" w:rsidR="007E3F10" w:rsidRPr="00F527AE" w:rsidRDefault="007E3F10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2E72022" w14:textId="77777777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2. </w:t>
      </w:r>
      <w:r w:rsidR="00840A9E" w:rsidRPr="00F527AE">
        <w:rPr>
          <w:rFonts w:ascii="Times New Roman" w:hAnsi="Times New Roman" w:cs="Times New Roman"/>
          <w:sz w:val="28"/>
          <w:szCs w:val="28"/>
        </w:rPr>
        <w:t>Виконавчим органам міської ради</w:t>
      </w:r>
      <w:r w:rsidRPr="00F527AE">
        <w:rPr>
          <w:rFonts w:ascii="Times New Roman" w:hAnsi="Times New Roman" w:cs="Times New Roman"/>
          <w:sz w:val="28"/>
          <w:szCs w:val="28"/>
        </w:rPr>
        <w:t>:</w:t>
      </w:r>
    </w:p>
    <w:p w14:paraId="17C88861" w14:textId="77777777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1)</w:t>
      </w:r>
      <w:r w:rsidRPr="00F527AE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527AE">
        <w:rPr>
          <w:rFonts w:ascii="Times New Roman" w:hAnsi="Times New Roman" w:cs="Times New Roman"/>
          <w:sz w:val="28"/>
          <w:szCs w:val="28"/>
        </w:rPr>
        <w:t xml:space="preserve">продовжити роботу щодо </w:t>
      </w:r>
      <w:r w:rsidR="00381E6E" w:rsidRPr="00F527AE">
        <w:rPr>
          <w:rFonts w:ascii="Times New Roman" w:hAnsi="Times New Roman" w:cs="Times New Roman"/>
          <w:sz w:val="28"/>
          <w:szCs w:val="28"/>
        </w:rPr>
        <w:t xml:space="preserve">забезпечення позитивної </w:t>
      </w:r>
      <w:r w:rsidRPr="00F527AE">
        <w:rPr>
          <w:rFonts w:ascii="Times New Roman" w:hAnsi="Times New Roman" w:cs="Times New Roman"/>
          <w:sz w:val="28"/>
          <w:szCs w:val="28"/>
        </w:rPr>
        <w:t>динаміки економічного розвитку</w:t>
      </w:r>
      <w:r w:rsidR="00381E6E" w:rsidRPr="00F527AE">
        <w:rPr>
          <w:rFonts w:ascii="Times New Roman" w:hAnsi="Times New Roman" w:cs="Times New Roman"/>
          <w:sz w:val="28"/>
          <w:szCs w:val="28"/>
        </w:rPr>
        <w:t xml:space="preserve"> територіальної громади</w:t>
      </w:r>
      <w:r w:rsidRPr="00F527AE">
        <w:rPr>
          <w:rFonts w:ascii="Times New Roman" w:hAnsi="Times New Roman" w:cs="Times New Roman"/>
          <w:sz w:val="28"/>
          <w:szCs w:val="28"/>
        </w:rPr>
        <w:t>, вирішення соціальних проблем, належного функціонування інженерної та транспортної інфраструктури, сприяння залученню інвестицій;</w:t>
      </w:r>
    </w:p>
    <w:p w14:paraId="0324A46B" w14:textId="77777777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 xml:space="preserve">2) приймати участь у роботі координаційної ради з питань розвитку малого підприємництва, проводити зустрічі з керівниками підприємств, установ, організацій </w:t>
      </w:r>
      <w:r w:rsidR="00381E6E" w:rsidRPr="00F527AE">
        <w:rPr>
          <w:rFonts w:ascii="Times New Roman" w:hAnsi="Times New Roman" w:cs="Times New Roman"/>
          <w:sz w:val="28"/>
          <w:szCs w:val="28"/>
        </w:rPr>
        <w:t>громади для вивчення проблемних питань, що виникають у їх роботі та знаходити шляхи щодо їх вирішення</w:t>
      </w:r>
      <w:r w:rsidRPr="00F527AE">
        <w:rPr>
          <w:rFonts w:ascii="Times New Roman" w:hAnsi="Times New Roman" w:cs="Times New Roman"/>
          <w:sz w:val="28"/>
          <w:szCs w:val="28"/>
        </w:rPr>
        <w:t>;</w:t>
      </w:r>
    </w:p>
    <w:p w14:paraId="2FC452AC" w14:textId="77777777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3) постійно здійснювати контроль за дотриманням роботодавцями гарантій з оплати праці, своєчасною виплатою заробітної плати, за дотриманням трудового законодавства з праці на підприємствах усіх форм власності з метою збільшення рівня реальних грошових доходів населення.</w:t>
      </w:r>
    </w:p>
    <w:p w14:paraId="19A45400" w14:textId="77777777" w:rsidR="00381E6E" w:rsidRPr="00F527AE" w:rsidRDefault="00381E6E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037415E" w14:textId="44827B83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3.</w:t>
      </w:r>
      <w:r w:rsidR="00C148DF" w:rsidRPr="00F527AE">
        <w:rPr>
          <w:rFonts w:ascii="Times New Roman" w:hAnsi="Times New Roman" w:cs="Times New Roman"/>
          <w:sz w:val="28"/>
          <w:szCs w:val="28"/>
        </w:rPr>
        <w:t> </w:t>
      </w:r>
      <w:r w:rsidRPr="00F527AE">
        <w:rPr>
          <w:rFonts w:ascii="Times New Roman" w:hAnsi="Times New Roman" w:cs="Times New Roman"/>
          <w:sz w:val="28"/>
          <w:szCs w:val="28"/>
        </w:rPr>
        <w:t>Керівникам підприємств, організацій та установ усіх форм власності:</w:t>
      </w:r>
    </w:p>
    <w:p w14:paraId="72D383EB" w14:textId="77777777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1) вживати заходів щодо виконання відповідних виробничих програм, підвищення конкурентоспроможності продукції, оздоровлення фінансового стану підприємств, підвищення конкурентоспроможності та якості продукції, впроваджувати новітні технології та енергозберігаючі заходи;</w:t>
      </w:r>
    </w:p>
    <w:p w14:paraId="3778C73B" w14:textId="77777777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 xml:space="preserve">2) забезпечувати виконання зобов’язань перед бюджетами усіх рівнів та за обов’язковими </w:t>
      </w:r>
      <w:proofErr w:type="spellStart"/>
      <w:r w:rsidRPr="00F527AE">
        <w:rPr>
          <w:rFonts w:ascii="Times New Roman" w:hAnsi="Times New Roman" w:cs="Times New Roman"/>
          <w:sz w:val="28"/>
          <w:szCs w:val="28"/>
        </w:rPr>
        <w:t>платежами</w:t>
      </w:r>
      <w:proofErr w:type="spellEnd"/>
      <w:r w:rsidRPr="00F527AE">
        <w:rPr>
          <w:rFonts w:ascii="Times New Roman" w:hAnsi="Times New Roman" w:cs="Times New Roman"/>
          <w:sz w:val="28"/>
          <w:szCs w:val="28"/>
        </w:rPr>
        <w:t>.</w:t>
      </w:r>
    </w:p>
    <w:p w14:paraId="2C5FF157" w14:textId="77777777" w:rsidR="00504F6E" w:rsidRDefault="00504F6E" w:rsidP="000A6D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89F0E9E" w14:textId="54250C91" w:rsidR="000A6D55" w:rsidRPr="00F527AE" w:rsidRDefault="000A6D55" w:rsidP="000A6D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4.</w:t>
      </w:r>
      <w:r w:rsidR="00C148DF" w:rsidRPr="00F527AE">
        <w:rPr>
          <w:rFonts w:ascii="Times New Roman" w:hAnsi="Times New Roman" w:cs="Times New Roman"/>
          <w:sz w:val="28"/>
          <w:szCs w:val="28"/>
        </w:rPr>
        <w:t> </w:t>
      </w:r>
      <w:r w:rsidRPr="00F527AE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постійні комісії</w:t>
      </w:r>
      <w:r w:rsidR="00FF691C" w:rsidRPr="00F527AE">
        <w:rPr>
          <w:rFonts w:ascii="Times New Roman" w:hAnsi="Times New Roman" w:cs="Times New Roman"/>
          <w:sz w:val="28"/>
          <w:szCs w:val="28"/>
        </w:rPr>
        <w:t xml:space="preserve"> </w:t>
      </w:r>
      <w:r w:rsidRPr="00F527AE">
        <w:rPr>
          <w:rFonts w:ascii="Times New Roman" w:hAnsi="Times New Roman" w:cs="Times New Roman"/>
          <w:sz w:val="28"/>
          <w:szCs w:val="28"/>
        </w:rPr>
        <w:t>міської ради з</w:t>
      </w:r>
      <w:r w:rsidR="00BA4B55" w:rsidRPr="00F527AE">
        <w:rPr>
          <w:rFonts w:ascii="Times New Roman" w:hAnsi="Times New Roman" w:cs="Times New Roman"/>
          <w:sz w:val="28"/>
          <w:szCs w:val="28"/>
        </w:rPr>
        <w:t>гідно функціональн</w:t>
      </w:r>
      <w:r w:rsidR="00201948">
        <w:rPr>
          <w:rFonts w:ascii="Times New Roman" w:hAnsi="Times New Roman" w:cs="Times New Roman"/>
          <w:sz w:val="28"/>
          <w:szCs w:val="28"/>
        </w:rPr>
        <w:t>ої</w:t>
      </w:r>
      <w:r w:rsidR="00BA4B55" w:rsidRPr="00F527AE">
        <w:rPr>
          <w:rFonts w:ascii="Times New Roman" w:hAnsi="Times New Roman" w:cs="Times New Roman"/>
          <w:sz w:val="28"/>
          <w:szCs w:val="28"/>
        </w:rPr>
        <w:t xml:space="preserve"> спрямованост</w:t>
      </w:r>
      <w:r w:rsidR="00201948">
        <w:rPr>
          <w:rFonts w:ascii="Times New Roman" w:hAnsi="Times New Roman" w:cs="Times New Roman"/>
          <w:sz w:val="28"/>
          <w:szCs w:val="28"/>
        </w:rPr>
        <w:t>і</w:t>
      </w:r>
      <w:r w:rsidR="00BA4B55" w:rsidRPr="00F527AE">
        <w:rPr>
          <w:rFonts w:ascii="Times New Roman" w:hAnsi="Times New Roman" w:cs="Times New Roman"/>
          <w:sz w:val="28"/>
          <w:szCs w:val="28"/>
        </w:rPr>
        <w:t>.</w:t>
      </w:r>
      <w:r w:rsidRPr="00F527A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24D27E" w14:textId="77777777" w:rsidR="00381E6E" w:rsidRDefault="00381E6E" w:rsidP="000377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496C6D9" w14:textId="77777777" w:rsidR="00504F6E" w:rsidRPr="00F527AE" w:rsidRDefault="00504F6E" w:rsidP="000377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2ABF7C0" w14:textId="77777777" w:rsidR="000377C1" w:rsidRPr="00F527AE" w:rsidRDefault="000377C1" w:rsidP="000377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b/>
          <w:sz w:val="28"/>
          <w:szCs w:val="28"/>
        </w:rPr>
        <w:t>Ігор ЧАЙКА</w:t>
      </w:r>
    </w:p>
    <w:sectPr w:rsidR="000377C1" w:rsidRPr="00F527AE" w:rsidSect="00310DAC">
      <w:pgSz w:w="11906" w:h="16838"/>
      <w:pgMar w:top="284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77C1"/>
    <w:rsid w:val="000377C1"/>
    <w:rsid w:val="000A6D55"/>
    <w:rsid w:val="000B3F99"/>
    <w:rsid w:val="000C2BD1"/>
    <w:rsid w:val="000E6FC4"/>
    <w:rsid w:val="00117A8F"/>
    <w:rsid w:val="00201948"/>
    <w:rsid w:val="002D1852"/>
    <w:rsid w:val="00310DAC"/>
    <w:rsid w:val="003670A8"/>
    <w:rsid w:val="00381E6E"/>
    <w:rsid w:val="00402BE2"/>
    <w:rsid w:val="00456CB6"/>
    <w:rsid w:val="00504F6E"/>
    <w:rsid w:val="0053378D"/>
    <w:rsid w:val="005D2B4A"/>
    <w:rsid w:val="00682991"/>
    <w:rsid w:val="00704B17"/>
    <w:rsid w:val="007457B3"/>
    <w:rsid w:val="007E3F10"/>
    <w:rsid w:val="007F579A"/>
    <w:rsid w:val="00840A9E"/>
    <w:rsid w:val="00935B76"/>
    <w:rsid w:val="009E230A"/>
    <w:rsid w:val="00A302FF"/>
    <w:rsid w:val="00A509C9"/>
    <w:rsid w:val="00B355A3"/>
    <w:rsid w:val="00B422BF"/>
    <w:rsid w:val="00B861FF"/>
    <w:rsid w:val="00BA4B55"/>
    <w:rsid w:val="00C05F7D"/>
    <w:rsid w:val="00C148DF"/>
    <w:rsid w:val="00CE55F8"/>
    <w:rsid w:val="00D50D69"/>
    <w:rsid w:val="00D86775"/>
    <w:rsid w:val="00DB6D0E"/>
    <w:rsid w:val="00DB7D74"/>
    <w:rsid w:val="00DC52AD"/>
    <w:rsid w:val="00DD75AE"/>
    <w:rsid w:val="00DE5D79"/>
    <w:rsid w:val="00DE7A9C"/>
    <w:rsid w:val="00F36924"/>
    <w:rsid w:val="00F527AE"/>
    <w:rsid w:val="00FB676D"/>
    <w:rsid w:val="00FF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C19A9"/>
  <w15:docId w15:val="{8BA6C7C8-A1CD-47D1-B2A9-8A437810D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2BE2"/>
  </w:style>
  <w:style w:type="paragraph" w:styleId="1">
    <w:name w:val="heading 1"/>
    <w:basedOn w:val="a"/>
    <w:link w:val="10"/>
    <w:qFormat/>
    <w:rsid w:val="000377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77C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037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377C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E3F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40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1373</Words>
  <Characters>784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Юля Пашкевич</cp:lastModifiedBy>
  <cp:revision>32</cp:revision>
  <cp:lastPrinted>2025-02-04T11:04:00Z</cp:lastPrinted>
  <dcterms:created xsi:type="dcterms:W3CDTF">2023-01-31T15:19:00Z</dcterms:created>
  <dcterms:modified xsi:type="dcterms:W3CDTF">2025-02-27T12:33:00Z</dcterms:modified>
</cp:coreProperties>
</file>