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A16" w:rsidRPr="00041A16" w:rsidRDefault="00041A16" w:rsidP="00041A16">
      <w:pPr>
        <w:jc w:val="center"/>
        <w:rPr>
          <w:rFonts w:ascii="Times New Roman" w:hAnsi="Times New Roman"/>
          <w:szCs w:val="28"/>
        </w:rPr>
      </w:pPr>
      <w:r w:rsidRPr="00041A16">
        <w:rPr>
          <w:rFonts w:ascii="Times New Roman" w:hAnsi="Times New Roman"/>
          <w:b/>
          <w:bCs/>
          <w:szCs w:val="28"/>
        </w:rPr>
        <w:t>ПРОТОКОЛ №</w:t>
      </w:r>
      <w:r w:rsidR="00A31763">
        <w:rPr>
          <w:rFonts w:ascii="Times New Roman" w:hAnsi="Times New Roman"/>
          <w:b/>
          <w:bCs/>
          <w:szCs w:val="28"/>
        </w:rPr>
        <w:t>2</w:t>
      </w:r>
    </w:p>
    <w:p w:rsidR="00041A16" w:rsidRPr="00517A65" w:rsidRDefault="00041A16" w:rsidP="00041A16">
      <w:pPr>
        <w:jc w:val="center"/>
        <w:rPr>
          <w:rFonts w:ascii="Times New Roman" w:hAnsi="Times New Roman"/>
          <w:sz w:val="16"/>
          <w:szCs w:val="16"/>
        </w:rPr>
      </w:pPr>
    </w:p>
    <w:p w:rsidR="00041A16" w:rsidRPr="00041A16" w:rsidRDefault="00A31763" w:rsidP="00041A16">
      <w:pPr>
        <w:keepNext/>
        <w:ind w:right="-482"/>
        <w:jc w:val="center"/>
        <w:outlineLvl w:val="0"/>
        <w:rPr>
          <w:rFonts w:ascii="Times New Roman" w:hAnsi="Times New Roman"/>
          <w:b/>
          <w:bCs/>
          <w:kern w:val="36"/>
          <w:szCs w:val="28"/>
        </w:rPr>
      </w:pPr>
      <w:r>
        <w:rPr>
          <w:rFonts w:ascii="Times New Roman" w:hAnsi="Times New Roman"/>
          <w:b/>
          <w:bCs/>
          <w:kern w:val="36"/>
          <w:szCs w:val="28"/>
        </w:rPr>
        <w:t xml:space="preserve">виїзного </w:t>
      </w:r>
      <w:r w:rsidR="00041A16" w:rsidRPr="00041A16">
        <w:rPr>
          <w:rFonts w:ascii="Times New Roman" w:hAnsi="Times New Roman"/>
          <w:b/>
          <w:bCs/>
          <w:kern w:val="36"/>
          <w:szCs w:val="28"/>
        </w:rPr>
        <w:t>засідання узгоджувальної комісії</w:t>
      </w:r>
    </w:p>
    <w:p w:rsidR="00041A16" w:rsidRPr="00041A16" w:rsidRDefault="00041A16" w:rsidP="00041A16">
      <w:pPr>
        <w:keepNext/>
        <w:ind w:right="-482"/>
        <w:jc w:val="center"/>
        <w:outlineLvl w:val="0"/>
        <w:rPr>
          <w:rFonts w:ascii="Times New Roman" w:hAnsi="Times New Roman"/>
          <w:b/>
          <w:bCs/>
          <w:kern w:val="36"/>
          <w:szCs w:val="28"/>
        </w:rPr>
      </w:pPr>
      <w:r w:rsidRPr="00041A16">
        <w:rPr>
          <w:rFonts w:ascii="Times New Roman" w:hAnsi="Times New Roman"/>
          <w:b/>
          <w:bCs/>
          <w:kern w:val="36"/>
          <w:szCs w:val="28"/>
        </w:rPr>
        <w:t>щодо вирішення земельних спорів</w:t>
      </w:r>
    </w:p>
    <w:p w:rsidR="00041A16" w:rsidRPr="00517A65" w:rsidRDefault="00041A16" w:rsidP="00041A16">
      <w:pPr>
        <w:jc w:val="both"/>
        <w:rPr>
          <w:rFonts w:ascii="Times New Roman" w:hAnsi="Times New Roman"/>
          <w:sz w:val="16"/>
          <w:szCs w:val="16"/>
        </w:rPr>
      </w:pPr>
    </w:p>
    <w:p w:rsidR="00041A16" w:rsidRPr="00041A16" w:rsidRDefault="00041A16" w:rsidP="00041A16">
      <w:pPr>
        <w:jc w:val="both"/>
        <w:rPr>
          <w:rFonts w:ascii="Times New Roman" w:hAnsi="Times New Roman"/>
          <w:szCs w:val="28"/>
        </w:rPr>
      </w:pPr>
      <w:r w:rsidRPr="00041A16">
        <w:rPr>
          <w:rFonts w:ascii="Times New Roman" w:hAnsi="Times New Roman"/>
          <w:b/>
          <w:bCs/>
          <w:szCs w:val="28"/>
        </w:rPr>
        <w:t xml:space="preserve">м. Ковель </w:t>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Pr>
          <w:rFonts w:ascii="Times New Roman" w:hAnsi="Times New Roman"/>
          <w:b/>
          <w:bCs/>
          <w:szCs w:val="28"/>
        </w:rPr>
        <w:tab/>
      </w:r>
      <w:r w:rsidR="00236070">
        <w:rPr>
          <w:rFonts w:ascii="Times New Roman" w:hAnsi="Times New Roman"/>
          <w:b/>
          <w:bCs/>
          <w:szCs w:val="28"/>
        </w:rPr>
        <w:t>28</w:t>
      </w:r>
      <w:r w:rsidRPr="00041A16">
        <w:rPr>
          <w:rFonts w:ascii="Times New Roman" w:hAnsi="Times New Roman"/>
          <w:b/>
          <w:bCs/>
          <w:szCs w:val="28"/>
        </w:rPr>
        <w:t>.</w:t>
      </w:r>
      <w:r w:rsidR="003941E6">
        <w:rPr>
          <w:rFonts w:ascii="Times New Roman" w:hAnsi="Times New Roman"/>
          <w:b/>
          <w:bCs/>
          <w:szCs w:val="28"/>
        </w:rPr>
        <w:t>0</w:t>
      </w:r>
      <w:r w:rsidR="00650451">
        <w:rPr>
          <w:rFonts w:ascii="Times New Roman" w:hAnsi="Times New Roman"/>
          <w:b/>
          <w:bCs/>
          <w:szCs w:val="28"/>
        </w:rPr>
        <w:t>1</w:t>
      </w:r>
      <w:r w:rsidRPr="00041A16">
        <w:rPr>
          <w:rFonts w:ascii="Times New Roman" w:hAnsi="Times New Roman"/>
          <w:b/>
          <w:bCs/>
          <w:szCs w:val="28"/>
        </w:rPr>
        <w:t>.20</w:t>
      </w:r>
      <w:r>
        <w:rPr>
          <w:rFonts w:ascii="Times New Roman" w:hAnsi="Times New Roman"/>
          <w:b/>
          <w:bCs/>
          <w:szCs w:val="28"/>
        </w:rPr>
        <w:t>2</w:t>
      </w:r>
      <w:r w:rsidR="003941E6">
        <w:rPr>
          <w:rFonts w:ascii="Times New Roman" w:hAnsi="Times New Roman"/>
          <w:b/>
          <w:bCs/>
          <w:szCs w:val="28"/>
        </w:rPr>
        <w:t>5</w:t>
      </w:r>
      <w:r w:rsidRPr="00041A16">
        <w:rPr>
          <w:rFonts w:ascii="Times New Roman" w:hAnsi="Times New Roman"/>
          <w:b/>
          <w:bCs/>
          <w:szCs w:val="28"/>
        </w:rPr>
        <w:t>р.</w:t>
      </w:r>
    </w:p>
    <w:p w:rsidR="00041A16" w:rsidRPr="00517A65" w:rsidRDefault="00041A16" w:rsidP="00041A16">
      <w:pPr>
        <w:jc w:val="both"/>
        <w:rPr>
          <w:rFonts w:ascii="Times New Roman" w:hAnsi="Times New Roman"/>
          <w:sz w:val="16"/>
          <w:szCs w:val="16"/>
        </w:rPr>
      </w:pPr>
    </w:p>
    <w:p w:rsidR="00132C49" w:rsidRPr="00517A65" w:rsidRDefault="00AB1661" w:rsidP="00132C49">
      <w:pPr>
        <w:jc w:val="both"/>
        <w:rPr>
          <w:rFonts w:ascii="Times New Roman" w:hAnsi="Times New Roman"/>
          <w:sz w:val="24"/>
          <w:szCs w:val="24"/>
        </w:rPr>
      </w:pPr>
      <w:r w:rsidRPr="00517A65">
        <w:rPr>
          <w:rFonts w:ascii="Times New Roman" w:hAnsi="Times New Roman"/>
          <w:b/>
          <w:bCs/>
          <w:sz w:val="24"/>
          <w:szCs w:val="24"/>
        </w:rPr>
        <w:t>Присутні:</w:t>
      </w:r>
      <w:r w:rsidRPr="00517A65">
        <w:rPr>
          <w:rFonts w:ascii="Times New Roman" w:hAnsi="Times New Roman"/>
          <w:b/>
          <w:bCs/>
          <w:sz w:val="24"/>
          <w:szCs w:val="24"/>
        </w:rPr>
        <w:tab/>
      </w:r>
      <w:proofErr w:type="spellStart"/>
      <w:r w:rsidR="00132C49" w:rsidRPr="00517A65">
        <w:rPr>
          <w:rFonts w:ascii="Times New Roman" w:hAnsi="Times New Roman"/>
          <w:sz w:val="24"/>
          <w:szCs w:val="24"/>
        </w:rPr>
        <w:t>Логвінов</w:t>
      </w:r>
      <w:proofErr w:type="spellEnd"/>
      <w:r w:rsidR="00132C49" w:rsidRPr="00517A65">
        <w:rPr>
          <w:rFonts w:ascii="Times New Roman" w:hAnsi="Times New Roman"/>
          <w:sz w:val="24"/>
          <w:szCs w:val="24"/>
        </w:rPr>
        <w:t xml:space="preserve"> В.Г. – заступник голови Комісії, начальник відділу земельних ресурсів виконавчого комітету Ковельської міської ради;</w:t>
      </w:r>
    </w:p>
    <w:p w:rsidR="00041A16" w:rsidRPr="00517A65" w:rsidRDefault="00041A16" w:rsidP="00132C49">
      <w:pPr>
        <w:ind w:firstLine="1418"/>
        <w:jc w:val="both"/>
        <w:rPr>
          <w:rFonts w:ascii="Times New Roman" w:hAnsi="Times New Roman"/>
          <w:sz w:val="24"/>
          <w:szCs w:val="24"/>
        </w:rPr>
      </w:pPr>
      <w:proofErr w:type="spellStart"/>
      <w:r w:rsidRPr="00517A65">
        <w:rPr>
          <w:rFonts w:ascii="Times New Roman" w:hAnsi="Times New Roman"/>
          <w:sz w:val="24"/>
          <w:szCs w:val="24"/>
        </w:rPr>
        <w:t>Мурай</w:t>
      </w:r>
      <w:proofErr w:type="spellEnd"/>
      <w:r w:rsidRPr="00517A65">
        <w:rPr>
          <w:rFonts w:ascii="Times New Roman" w:hAnsi="Times New Roman"/>
          <w:sz w:val="24"/>
          <w:szCs w:val="24"/>
        </w:rPr>
        <w:t xml:space="preserve"> Л.Л. </w:t>
      </w:r>
      <w:r w:rsidRPr="00517A65">
        <w:rPr>
          <w:rFonts w:ascii="Times New Roman" w:hAnsi="Times New Roman"/>
          <w:b/>
          <w:bCs/>
          <w:sz w:val="24"/>
          <w:szCs w:val="24"/>
        </w:rPr>
        <w:t>–</w:t>
      </w:r>
      <w:r w:rsidRPr="00517A65">
        <w:rPr>
          <w:rFonts w:ascii="Times New Roman" w:hAnsi="Times New Roman"/>
          <w:sz w:val="24"/>
          <w:szCs w:val="24"/>
        </w:rPr>
        <w:t xml:space="preserve"> начальник відділу містобудування та архітектури виконавчого комітету Ковельської міської ради;</w:t>
      </w:r>
    </w:p>
    <w:p w:rsidR="00372711" w:rsidRPr="00517A65" w:rsidRDefault="00372711" w:rsidP="00372711">
      <w:pPr>
        <w:ind w:firstLine="1418"/>
        <w:jc w:val="both"/>
        <w:rPr>
          <w:rFonts w:ascii="Times New Roman" w:hAnsi="Times New Roman"/>
          <w:sz w:val="24"/>
          <w:szCs w:val="24"/>
        </w:rPr>
      </w:pPr>
      <w:proofErr w:type="spellStart"/>
      <w:r w:rsidRPr="00517A65">
        <w:rPr>
          <w:rFonts w:ascii="Times New Roman" w:hAnsi="Times New Roman"/>
          <w:sz w:val="24"/>
          <w:szCs w:val="24"/>
        </w:rPr>
        <w:t>Куптій</w:t>
      </w:r>
      <w:proofErr w:type="spellEnd"/>
      <w:r w:rsidRPr="00517A65">
        <w:rPr>
          <w:rFonts w:ascii="Times New Roman" w:hAnsi="Times New Roman"/>
          <w:sz w:val="24"/>
          <w:szCs w:val="24"/>
        </w:rPr>
        <w:t xml:space="preserve"> Г.А. – начальник юридичного відділу виконавчого комітету Ковельської міської ради;</w:t>
      </w:r>
    </w:p>
    <w:p w:rsidR="003F4FD1" w:rsidRPr="00517A65" w:rsidRDefault="001E1D7B" w:rsidP="003F4FD1">
      <w:pPr>
        <w:ind w:firstLine="1418"/>
        <w:jc w:val="both"/>
        <w:rPr>
          <w:rFonts w:ascii="Times New Roman" w:hAnsi="Times New Roman"/>
          <w:sz w:val="24"/>
          <w:szCs w:val="24"/>
        </w:rPr>
      </w:pPr>
      <w:r w:rsidRPr="00517A65">
        <w:rPr>
          <w:rFonts w:ascii="Times New Roman" w:hAnsi="Times New Roman"/>
          <w:sz w:val="24"/>
          <w:szCs w:val="24"/>
        </w:rPr>
        <w:t>Демчук Л.А. – секретар комісії, головний спеціаліст відділу земельних ресурсів виконавчого комітету Ковельської міської ради.</w:t>
      </w:r>
    </w:p>
    <w:p w:rsidR="00236070" w:rsidRPr="00517A65" w:rsidRDefault="00236070" w:rsidP="00236070">
      <w:pPr>
        <w:jc w:val="both"/>
        <w:rPr>
          <w:rFonts w:ascii="Times New Roman" w:hAnsi="Times New Roman"/>
          <w:b/>
          <w:sz w:val="24"/>
          <w:szCs w:val="24"/>
        </w:rPr>
      </w:pPr>
    </w:p>
    <w:p w:rsidR="00236070" w:rsidRPr="00517A65" w:rsidRDefault="00236070" w:rsidP="00236070">
      <w:pPr>
        <w:jc w:val="both"/>
        <w:rPr>
          <w:rFonts w:ascii="Times New Roman" w:hAnsi="Times New Roman"/>
          <w:sz w:val="24"/>
          <w:szCs w:val="24"/>
        </w:rPr>
      </w:pPr>
      <w:r w:rsidRPr="00517A65">
        <w:rPr>
          <w:rFonts w:ascii="Times New Roman" w:hAnsi="Times New Roman"/>
          <w:b/>
          <w:sz w:val="24"/>
          <w:szCs w:val="24"/>
        </w:rPr>
        <w:t xml:space="preserve">Запрошені: </w:t>
      </w:r>
      <w:r w:rsidRPr="00517A65">
        <w:rPr>
          <w:rFonts w:ascii="Times New Roman" w:hAnsi="Times New Roman"/>
          <w:sz w:val="24"/>
          <w:szCs w:val="24"/>
        </w:rPr>
        <w:t xml:space="preserve">гр. </w:t>
      </w:r>
      <w:r w:rsidRPr="00517A65">
        <w:rPr>
          <w:rFonts w:ascii="Times New Roman" w:hAnsi="Times New Roman"/>
          <w:sz w:val="24"/>
          <w:szCs w:val="24"/>
        </w:rPr>
        <w:t>Марія Тарасюк</w:t>
      </w:r>
      <w:r w:rsidRPr="00517A65">
        <w:rPr>
          <w:rFonts w:ascii="Times New Roman" w:hAnsi="Times New Roman"/>
          <w:sz w:val="24"/>
          <w:szCs w:val="24"/>
        </w:rPr>
        <w:t xml:space="preserve"> – заявниця, користувач земельної ділянки по </w:t>
      </w:r>
      <w:r w:rsidRPr="00517A65">
        <w:rPr>
          <w:rFonts w:ascii="Times New Roman" w:hAnsi="Times New Roman"/>
          <w:sz w:val="24"/>
          <w:szCs w:val="24"/>
        </w:rPr>
        <w:t xml:space="preserve">   </w:t>
      </w:r>
      <w:r w:rsidRPr="00517A65">
        <w:rPr>
          <w:rFonts w:ascii="Times New Roman" w:hAnsi="Times New Roman"/>
          <w:sz w:val="24"/>
          <w:szCs w:val="24"/>
        </w:rPr>
        <w:t>вул. Євгена Маланюка, 11</w:t>
      </w:r>
      <w:r w:rsidRPr="00517A65">
        <w:rPr>
          <w:rFonts w:ascii="Times New Roman" w:hAnsi="Times New Roman"/>
          <w:sz w:val="24"/>
          <w:szCs w:val="24"/>
        </w:rPr>
        <w:t xml:space="preserve"> </w:t>
      </w:r>
      <w:r w:rsidRPr="00517A65">
        <w:rPr>
          <w:rFonts w:ascii="Times New Roman" w:hAnsi="Times New Roman"/>
          <w:sz w:val="24"/>
          <w:szCs w:val="24"/>
        </w:rPr>
        <w:t xml:space="preserve">(присутня); </w:t>
      </w:r>
    </w:p>
    <w:p w:rsidR="003F4FD1" w:rsidRDefault="00236070" w:rsidP="00236070">
      <w:pPr>
        <w:jc w:val="both"/>
        <w:rPr>
          <w:rFonts w:ascii="Times New Roman" w:hAnsi="Times New Roman"/>
          <w:szCs w:val="28"/>
        </w:rPr>
      </w:pPr>
      <w:r w:rsidRPr="00517A65">
        <w:rPr>
          <w:rFonts w:ascii="Times New Roman" w:hAnsi="Times New Roman"/>
          <w:sz w:val="24"/>
          <w:szCs w:val="24"/>
        </w:rPr>
        <w:t xml:space="preserve">гр. </w:t>
      </w:r>
      <w:r w:rsidRPr="00517A65">
        <w:rPr>
          <w:rFonts w:ascii="Times New Roman" w:hAnsi="Times New Roman"/>
          <w:sz w:val="24"/>
          <w:szCs w:val="24"/>
        </w:rPr>
        <w:t>Галина Мартинюк</w:t>
      </w:r>
      <w:r w:rsidRPr="00517A65">
        <w:rPr>
          <w:rFonts w:ascii="Times New Roman" w:hAnsi="Times New Roman"/>
          <w:sz w:val="24"/>
          <w:szCs w:val="24"/>
        </w:rPr>
        <w:t xml:space="preserve"> – суміжний землекористувач по вул. Євгена Маланюка,</w:t>
      </w:r>
      <w:r w:rsidRPr="00517A65">
        <w:rPr>
          <w:rFonts w:ascii="Times New Roman" w:hAnsi="Times New Roman"/>
          <w:sz w:val="24"/>
          <w:szCs w:val="24"/>
        </w:rPr>
        <w:t xml:space="preserve"> 9</w:t>
      </w:r>
      <w:r w:rsidRPr="00517A65">
        <w:rPr>
          <w:rFonts w:ascii="Times New Roman" w:hAnsi="Times New Roman"/>
          <w:sz w:val="24"/>
          <w:szCs w:val="24"/>
        </w:rPr>
        <w:t xml:space="preserve"> (присутня).</w:t>
      </w:r>
    </w:p>
    <w:p w:rsidR="00236070" w:rsidRPr="00517A65" w:rsidRDefault="00236070" w:rsidP="00236070">
      <w:pPr>
        <w:jc w:val="both"/>
        <w:rPr>
          <w:rFonts w:ascii="Times New Roman" w:hAnsi="Times New Roman"/>
          <w:sz w:val="16"/>
          <w:szCs w:val="16"/>
        </w:rPr>
      </w:pPr>
    </w:p>
    <w:p w:rsidR="00041A16" w:rsidRDefault="003C0880" w:rsidP="00CC0855">
      <w:pPr>
        <w:jc w:val="both"/>
        <w:rPr>
          <w:rFonts w:ascii="Times New Roman" w:hAnsi="Times New Roman"/>
          <w:bCs/>
          <w:szCs w:val="28"/>
        </w:rPr>
      </w:pPr>
      <w:r w:rsidRPr="00236070">
        <w:rPr>
          <w:rFonts w:ascii="Times New Roman" w:hAnsi="Times New Roman"/>
          <w:b/>
          <w:szCs w:val="28"/>
        </w:rPr>
        <w:t>Порядок денний:</w:t>
      </w:r>
      <w:r>
        <w:rPr>
          <w:rFonts w:ascii="Times New Roman" w:hAnsi="Times New Roman"/>
          <w:szCs w:val="28"/>
        </w:rPr>
        <w:t xml:space="preserve"> р</w:t>
      </w:r>
      <w:r w:rsidR="00041A16" w:rsidRPr="00041A16">
        <w:rPr>
          <w:rFonts w:ascii="Times New Roman" w:hAnsi="Times New Roman"/>
          <w:szCs w:val="28"/>
        </w:rPr>
        <w:t>озгля</w:t>
      </w:r>
      <w:r w:rsidR="0015573B">
        <w:rPr>
          <w:rFonts w:ascii="Times New Roman" w:hAnsi="Times New Roman"/>
          <w:szCs w:val="28"/>
        </w:rPr>
        <w:t>д</w:t>
      </w:r>
      <w:r w:rsidR="00041A16" w:rsidRPr="00041A16">
        <w:rPr>
          <w:rFonts w:ascii="Times New Roman" w:hAnsi="Times New Roman"/>
          <w:szCs w:val="28"/>
        </w:rPr>
        <w:t xml:space="preserve"> заяв</w:t>
      </w:r>
      <w:r w:rsidR="0015573B">
        <w:rPr>
          <w:rFonts w:ascii="Times New Roman" w:hAnsi="Times New Roman"/>
          <w:szCs w:val="28"/>
        </w:rPr>
        <w:t>и</w:t>
      </w:r>
      <w:r w:rsidR="00041A16" w:rsidRPr="00041A16">
        <w:rPr>
          <w:rFonts w:ascii="Times New Roman" w:hAnsi="Times New Roman"/>
          <w:szCs w:val="28"/>
        </w:rPr>
        <w:t xml:space="preserve"> </w:t>
      </w:r>
      <w:r w:rsidR="0015573B">
        <w:rPr>
          <w:rFonts w:ascii="Times New Roman" w:hAnsi="Times New Roman"/>
          <w:szCs w:val="28"/>
        </w:rPr>
        <w:t>гр. Тарасюк Марії Карпівни</w:t>
      </w:r>
      <w:r w:rsidR="00B32E79">
        <w:rPr>
          <w:rFonts w:ascii="Times New Roman" w:hAnsi="Times New Roman"/>
          <w:szCs w:val="28"/>
        </w:rPr>
        <w:t xml:space="preserve"> </w:t>
      </w:r>
      <w:r w:rsidR="002F558A" w:rsidRPr="00041A16">
        <w:rPr>
          <w:rFonts w:ascii="Times New Roman" w:hAnsi="Times New Roman"/>
          <w:szCs w:val="28"/>
        </w:rPr>
        <w:t xml:space="preserve">щодо </w:t>
      </w:r>
      <w:r w:rsidR="005A14E7" w:rsidRPr="005A14E7">
        <w:rPr>
          <w:rFonts w:ascii="Times New Roman" w:hAnsi="Times New Roman"/>
          <w:szCs w:val="28"/>
        </w:rPr>
        <w:t>погодження меж</w:t>
      </w:r>
      <w:r w:rsidR="00650451">
        <w:rPr>
          <w:rFonts w:ascii="Times New Roman" w:hAnsi="Times New Roman"/>
          <w:szCs w:val="28"/>
        </w:rPr>
        <w:t xml:space="preserve"> </w:t>
      </w:r>
      <w:r w:rsidR="0015573B">
        <w:rPr>
          <w:rFonts w:ascii="Times New Roman" w:hAnsi="Times New Roman"/>
          <w:szCs w:val="28"/>
        </w:rPr>
        <w:t>Б-В та В</w:t>
      </w:r>
      <w:r w:rsidR="00650451">
        <w:rPr>
          <w:rFonts w:ascii="Times New Roman" w:hAnsi="Times New Roman"/>
          <w:szCs w:val="28"/>
        </w:rPr>
        <w:t>-</w:t>
      </w:r>
      <w:r w:rsidR="0015573B">
        <w:rPr>
          <w:rFonts w:ascii="Times New Roman" w:hAnsi="Times New Roman"/>
          <w:szCs w:val="28"/>
        </w:rPr>
        <w:t>Г</w:t>
      </w:r>
      <w:r w:rsidR="005A14E7" w:rsidRPr="005A14E7">
        <w:rPr>
          <w:rFonts w:ascii="Times New Roman" w:hAnsi="Times New Roman"/>
          <w:szCs w:val="28"/>
        </w:rPr>
        <w:t xml:space="preserve"> земельної ділянки </w:t>
      </w:r>
      <w:r w:rsidR="00650451">
        <w:rPr>
          <w:rFonts w:ascii="Times New Roman" w:hAnsi="Times New Roman"/>
          <w:szCs w:val="28"/>
        </w:rPr>
        <w:t>на</w:t>
      </w:r>
      <w:r w:rsidR="005A14E7" w:rsidRPr="005A14E7">
        <w:rPr>
          <w:rFonts w:ascii="Times New Roman" w:hAnsi="Times New Roman"/>
          <w:szCs w:val="28"/>
        </w:rPr>
        <w:t xml:space="preserve"> вул.</w:t>
      </w:r>
      <w:r w:rsidR="005A14E7">
        <w:rPr>
          <w:rFonts w:ascii="Times New Roman" w:hAnsi="Times New Roman"/>
          <w:szCs w:val="28"/>
        </w:rPr>
        <w:t xml:space="preserve"> </w:t>
      </w:r>
      <w:r w:rsidR="00517A65">
        <w:rPr>
          <w:rFonts w:ascii="Times New Roman" w:hAnsi="Times New Roman"/>
          <w:szCs w:val="28"/>
        </w:rPr>
        <w:t xml:space="preserve">Євгена </w:t>
      </w:r>
      <w:r w:rsidR="0015573B">
        <w:rPr>
          <w:rFonts w:ascii="Times New Roman" w:hAnsi="Times New Roman"/>
          <w:szCs w:val="28"/>
        </w:rPr>
        <w:t>Маланюка</w:t>
      </w:r>
      <w:r w:rsidR="005A14E7">
        <w:rPr>
          <w:rFonts w:ascii="Times New Roman" w:hAnsi="Times New Roman"/>
          <w:szCs w:val="28"/>
        </w:rPr>
        <w:t xml:space="preserve">, </w:t>
      </w:r>
      <w:r w:rsidR="00650451">
        <w:rPr>
          <w:rFonts w:ascii="Times New Roman" w:hAnsi="Times New Roman"/>
          <w:szCs w:val="28"/>
        </w:rPr>
        <w:t>1</w:t>
      </w:r>
      <w:r w:rsidR="0015573B">
        <w:rPr>
          <w:rFonts w:ascii="Times New Roman" w:hAnsi="Times New Roman"/>
          <w:szCs w:val="28"/>
        </w:rPr>
        <w:t>1</w:t>
      </w:r>
      <w:r w:rsidR="00236070">
        <w:rPr>
          <w:rFonts w:ascii="Times New Roman" w:hAnsi="Times New Roman"/>
          <w:szCs w:val="28"/>
        </w:rPr>
        <w:t>,</w:t>
      </w:r>
      <w:r w:rsidR="00236070" w:rsidRPr="00236070">
        <w:rPr>
          <w:sz w:val="26"/>
          <w:szCs w:val="26"/>
        </w:rPr>
        <w:t xml:space="preserve"> </w:t>
      </w:r>
      <w:r w:rsidR="00236070" w:rsidRPr="00236070">
        <w:rPr>
          <w:rFonts w:ascii="Times New Roman" w:hAnsi="Times New Roman"/>
          <w:szCs w:val="28"/>
        </w:rPr>
        <w:t>з виїздом на місце</w:t>
      </w:r>
      <w:r w:rsidR="00041A16" w:rsidRPr="00236070">
        <w:rPr>
          <w:rFonts w:ascii="Times New Roman" w:hAnsi="Times New Roman"/>
          <w:bCs/>
          <w:szCs w:val="28"/>
        </w:rPr>
        <w:t>.</w:t>
      </w:r>
    </w:p>
    <w:p w:rsidR="00CC0855" w:rsidRPr="005A14E7" w:rsidRDefault="00CC0855" w:rsidP="00CC0855">
      <w:pPr>
        <w:jc w:val="both"/>
        <w:rPr>
          <w:rFonts w:ascii="Times New Roman" w:hAnsi="Times New Roman"/>
          <w:szCs w:val="28"/>
        </w:rPr>
      </w:pPr>
    </w:p>
    <w:p w:rsidR="00CC0855" w:rsidRDefault="00B32E79" w:rsidP="00CC0855">
      <w:pPr>
        <w:pStyle w:val="a5"/>
        <w:spacing w:before="0" w:beforeAutospacing="0" w:after="0"/>
        <w:ind w:firstLine="924"/>
        <w:jc w:val="both"/>
        <w:rPr>
          <w:sz w:val="28"/>
          <w:szCs w:val="28"/>
          <w:lang w:val="uk-UA"/>
        </w:rPr>
      </w:pPr>
      <w:r w:rsidRPr="00517A65">
        <w:rPr>
          <w:sz w:val="28"/>
          <w:szCs w:val="28"/>
          <w:lang w:val="uk-UA"/>
        </w:rPr>
        <w:t>Комісія ознайомилась із заяв</w:t>
      </w:r>
      <w:r w:rsidR="0097648D" w:rsidRPr="00517A65">
        <w:rPr>
          <w:sz w:val="28"/>
          <w:szCs w:val="28"/>
          <w:lang w:val="uk-UA"/>
        </w:rPr>
        <w:t>ою</w:t>
      </w:r>
      <w:r w:rsidRPr="00517A65">
        <w:rPr>
          <w:sz w:val="28"/>
          <w:szCs w:val="28"/>
          <w:lang w:val="uk-UA"/>
        </w:rPr>
        <w:t xml:space="preserve"> </w:t>
      </w:r>
      <w:r w:rsidR="0015573B" w:rsidRPr="00517A65">
        <w:rPr>
          <w:sz w:val="28"/>
          <w:szCs w:val="28"/>
          <w:lang w:val="uk-UA"/>
        </w:rPr>
        <w:t>Марії Тарасюк</w:t>
      </w:r>
      <w:r w:rsidR="00517A65" w:rsidRPr="00517A65">
        <w:rPr>
          <w:sz w:val="28"/>
          <w:szCs w:val="28"/>
          <w:lang w:val="uk-UA"/>
        </w:rPr>
        <w:t xml:space="preserve">, </w:t>
      </w:r>
      <w:r w:rsidR="001E7585" w:rsidRPr="00517A65">
        <w:rPr>
          <w:sz w:val="28"/>
          <w:szCs w:val="28"/>
          <w:lang w:val="uk-UA"/>
        </w:rPr>
        <w:t xml:space="preserve">оглянула земельну ділянку </w:t>
      </w:r>
      <w:r w:rsidR="00517A65" w:rsidRPr="00517A65">
        <w:rPr>
          <w:sz w:val="28"/>
          <w:szCs w:val="28"/>
          <w:lang w:val="uk-UA"/>
        </w:rPr>
        <w:t>на</w:t>
      </w:r>
      <w:r w:rsidR="001E7585" w:rsidRPr="00517A65">
        <w:rPr>
          <w:sz w:val="28"/>
          <w:szCs w:val="28"/>
          <w:lang w:val="uk-UA"/>
        </w:rPr>
        <w:t xml:space="preserve"> вул.</w:t>
      </w:r>
      <w:r w:rsidR="001E7585" w:rsidRPr="00517A65">
        <w:rPr>
          <w:b/>
          <w:sz w:val="28"/>
          <w:szCs w:val="28"/>
          <w:lang w:val="uk-UA"/>
        </w:rPr>
        <w:t xml:space="preserve"> </w:t>
      </w:r>
      <w:proofErr w:type="spellStart"/>
      <w:r w:rsidR="00517A65" w:rsidRPr="00517A65">
        <w:rPr>
          <w:sz w:val="28"/>
          <w:szCs w:val="28"/>
        </w:rPr>
        <w:t>Євгена</w:t>
      </w:r>
      <w:proofErr w:type="spellEnd"/>
      <w:r w:rsidR="00517A65" w:rsidRPr="00517A65">
        <w:rPr>
          <w:sz w:val="28"/>
          <w:szCs w:val="28"/>
        </w:rPr>
        <w:t xml:space="preserve"> </w:t>
      </w:r>
      <w:proofErr w:type="spellStart"/>
      <w:r w:rsidR="00517A65" w:rsidRPr="00517A65">
        <w:rPr>
          <w:sz w:val="28"/>
          <w:szCs w:val="28"/>
        </w:rPr>
        <w:t>Маланюка</w:t>
      </w:r>
      <w:proofErr w:type="spellEnd"/>
      <w:r w:rsidR="00517A65" w:rsidRPr="00517A65">
        <w:rPr>
          <w:sz w:val="28"/>
          <w:szCs w:val="28"/>
        </w:rPr>
        <w:t xml:space="preserve">, </w:t>
      </w:r>
      <w:r w:rsidR="00517A65">
        <w:rPr>
          <w:sz w:val="28"/>
          <w:szCs w:val="28"/>
          <w:lang w:val="uk-UA"/>
        </w:rPr>
        <w:t xml:space="preserve">9 </w:t>
      </w:r>
      <w:r w:rsidR="001E7585" w:rsidRPr="00517A65">
        <w:rPr>
          <w:sz w:val="28"/>
          <w:szCs w:val="28"/>
          <w:lang w:val="uk-UA"/>
        </w:rPr>
        <w:t xml:space="preserve">та вул. </w:t>
      </w:r>
      <w:proofErr w:type="spellStart"/>
      <w:r w:rsidR="00517A65" w:rsidRPr="00517A65">
        <w:rPr>
          <w:sz w:val="28"/>
          <w:szCs w:val="28"/>
        </w:rPr>
        <w:t>Євгена</w:t>
      </w:r>
      <w:proofErr w:type="spellEnd"/>
      <w:r w:rsidR="00517A65" w:rsidRPr="00517A65">
        <w:rPr>
          <w:sz w:val="28"/>
          <w:szCs w:val="28"/>
        </w:rPr>
        <w:t xml:space="preserve"> </w:t>
      </w:r>
      <w:proofErr w:type="spellStart"/>
      <w:r w:rsidR="00517A65" w:rsidRPr="00517A65">
        <w:rPr>
          <w:sz w:val="28"/>
          <w:szCs w:val="28"/>
        </w:rPr>
        <w:t>Маланюка</w:t>
      </w:r>
      <w:proofErr w:type="spellEnd"/>
      <w:r w:rsidR="00517A65" w:rsidRPr="00517A65">
        <w:rPr>
          <w:sz w:val="28"/>
          <w:szCs w:val="28"/>
        </w:rPr>
        <w:t>, 11</w:t>
      </w:r>
      <w:r w:rsidR="001E7585" w:rsidRPr="00517A65">
        <w:rPr>
          <w:sz w:val="28"/>
          <w:szCs w:val="28"/>
          <w:lang w:val="uk-UA"/>
        </w:rPr>
        <w:t xml:space="preserve">, вислухала обидві сторони,  розглянула кадастровий план земельної ділянки, виготовлений ФОП </w:t>
      </w:r>
      <w:proofErr w:type="spellStart"/>
      <w:r w:rsidR="00517A65">
        <w:rPr>
          <w:sz w:val="28"/>
          <w:szCs w:val="28"/>
          <w:lang w:val="uk-UA"/>
        </w:rPr>
        <w:t>Холодков</w:t>
      </w:r>
      <w:proofErr w:type="spellEnd"/>
      <w:r w:rsidR="001E7585" w:rsidRPr="00517A65">
        <w:rPr>
          <w:sz w:val="28"/>
          <w:szCs w:val="28"/>
          <w:lang w:val="uk-UA"/>
        </w:rPr>
        <w:t xml:space="preserve"> О.</w:t>
      </w:r>
      <w:r w:rsidR="00517A65">
        <w:rPr>
          <w:sz w:val="28"/>
          <w:szCs w:val="28"/>
          <w:lang w:val="uk-UA"/>
        </w:rPr>
        <w:t>В.</w:t>
      </w:r>
      <w:r w:rsidR="001E7585" w:rsidRPr="00517A65">
        <w:rPr>
          <w:sz w:val="28"/>
          <w:szCs w:val="28"/>
          <w:lang w:val="uk-UA"/>
        </w:rPr>
        <w:t xml:space="preserve">, </w:t>
      </w:r>
      <w:r w:rsidR="00517A65">
        <w:rPr>
          <w:sz w:val="28"/>
          <w:szCs w:val="28"/>
          <w:lang w:val="uk-UA"/>
        </w:rPr>
        <w:t xml:space="preserve">акт погодження меж суміжними землекористувачами і землевласниками, </w:t>
      </w:r>
      <w:r w:rsidR="001E7585" w:rsidRPr="00517A65">
        <w:rPr>
          <w:sz w:val="28"/>
          <w:szCs w:val="28"/>
          <w:lang w:val="uk-UA"/>
        </w:rPr>
        <w:t xml:space="preserve">витяг з Державного реєстру речових прав на нерухоме майно про реєстрацію права власності від </w:t>
      </w:r>
      <w:r w:rsidR="00517A65">
        <w:rPr>
          <w:sz w:val="28"/>
          <w:szCs w:val="28"/>
          <w:lang w:val="uk-UA"/>
        </w:rPr>
        <w:t>23</w:t>
      </w:r>
      <w:r w:rsidR="001E7585" w:rsidRPr="00517A65">
        <w:rPr>
          <w:sz w:val="28"/>
          <w:szCs w:val="28"/>
          <w:lang w:val="uk-UA"/>
        </w:rPr>
        <w:t>.0</w:t>
      </w:r>
      <w:r w:rsidR="00517A65">
        <w:rPr>
          <w:sz w:val="28"/>
          <w:szCs w:val="28"/>
          <w:lang w:val="uk-UA"/>
        </w:rPr>
        <w:t>7</w:t>
      </w:r>
      <w:r w:rsidR="001E7585" w:rsidRPr="00517A65">
        <w:rPr>
          <w:sz w:val="28"/>
          <w:szCs w:val="28"/>
          <w:lang w:val="uk-UA"/>
        </w:rPr>
        <w:t>.20</w:t>
      </w:r>
      <w:r w:rsidR="00517A65">
        <w:rPr>
          <w:sz w:val="28"/>
          <w:szCs w:val="28"/>
          <w:lang w:val="uk-UA"/>
        </w:rPr>
        <w:t>2</w:t>
      </w:r>
      <w:r w:rsidR="001E7585" w:rsidRPr="00517A65">
        <w:rPr>
          <w:sz w:val="28"/>
          <w:szCs w:val="28"/>
          <w:lang w:val="uk-UA"/>
        </w:rPr>
        <w:t>1 за №26</w:t>
      </w:r>
      <w:r w:rsidR="00517A65">
        <w:rPr>
          <w:sz w:val="28"/>
          <w:szCs w:val="28"/>
          <w:lang w:val="uk-UA"/>
        </w:rPr>
        <w:t>7240980</w:t>
      </w:r>
      <w:r w:rsidR="001E7585" w:rsidRPr="00517A65">
        <w:rPr>
          <w:sz w:val="28"/>
          <w:szCs w:val="28"/>
          <w:lang w:val="uk-UA"/>
        </w:rPr>
        <w:t>.</w:t>
      </w:r>
    </w:p>
    <w:p w:rsidR="00CC0855" w:rsidRPr="00517A65" w:rsidRDefault="00CC0855" w:rsidP="00CC0855">
      <w:pPr>
        <w:pStyle w:val="a5"/>
        <w:spacing w:before="0" w:beforeAutospacing="0" w:after="0"/>
        <w:ind w:firstLine="924"/>
        <w:jc w:val="both"/>
        <w:rPr>
          <w:sz w:val="28"/>
          <w:szCs w:val="28"/>
          <w:lang w:val="uk-UA"/>
        </w:rPr>
      </w:pPr>
    </w:p>
    <w:p w:rsidR="001E7585" w:rsidRPr="00517A65" w:rsidRDefault="001E7585" w:rsidP="00CC0855">
      <w:pPr>
        <w:pStyle w:val="a5"/>
        <w:spacing w:before="0" w:beforeAutospacing="0" w:after="0"/>
        <w:ind w:firstLine="708"/>
        <w:jc w:val="both"/>
        <w:rPr>
          <w:sz w:val="28"/>
          <w:szCs w:val="28"/>
          <w:lang w:val="uk-UA"/>
        </w:rPr>
      </w:pPr>
      <w:r w:rsidRPr="00517A65">
        <w:rPr>
          <w:sz w:val="28"/>
          <w:szCs w:val="28"/>
          <w:lang w:val="uk-UA"/>
        </w:rPr>
        <w:t xml:space="preserve">Комісія встановила, що </w:t>
      </w:r>
      <w:r w:rsidR="00517A65">
        <w:rPr>
          <w:color w:val="000000"/>
          <w:sz w:val="28"/>
          <w:szCs w:val="28"/>
          <w:lang w:val="uk-UA"/>
        </w:rPr>
        <w:t xml:space="preserve">при проведенні будівельних робіт </w:t>
      </w:r>
      <w:r w:rsidR="00517A65">
        <w:rPr>
          <w:color w:val="000000"/>
          <w:sz w:val="28"/>
          <w:szCs w:val="28"/>
          <w:lang w:val="uk-UA"/>
        </w:rPr>
        <w:t>і</w:t>
      </w:r>
      <w:r w:rsidR="00517A65">
        <w:rPr>
          <w:color w:val="000000"/>
          <w:sz w:val="28"/>
          <w:szCs w:val="28"/>
          <w:lang w:val="uk-UA"/>
        </w:rPr>
        <w:t xml:space="preserve">з заміни покрівлі на господарській будівлі та на розміщеному навісі не влаштовані  ринви та водостічні труби, що запобігатимуть стіканню атмосферних опадів на  суміжну  земельну ділянку на вул. </w:t>
      </w:r>
      <w:r w:rsidR="00CC0855" w:rsidRPr="00CC0855">
        <w:rPr>
          <w:sz w:val="28"/>
          <w:szCs w:val="28"/>
          <w:lang w:val="uk-UA"/>
        </w:rPr>
        <w:t>Євгена Маланюка</w:t>
      </w:r>
      <w:r w:rsidR="00517A65">
        <w:rPr>
          <w:color w:val="000000"/>
          <w:sz w:val="28"/>
          <w:szCs w:val="28"/>
          <w:lang w:val="uk-UA"/>
        </w:rPr>
        <w:t>, 9</w:t>
      </w:r>
      <w:r w:rsidR="00517A65">
        <w:rPr>
          <w:color w:val="000000"/>
          <w:sz w:val="28"/>
          <w:szCs w:val="28"/>
          <w:lang w:val="uk-UA"/>
        </w:rPr>
        <w:t xml:space="preserve">. </w:t>
      </w:r>
      <w:r w:rsidRPr="00517A65">
        <w:rPr>
          <w:sz w:val="28"/>
          <w:szCs w:val="28"/>
          <w:lang w:val="uk-UA"/>
        </w:rPr>
        <w:t xml:space="preserve"> </w:t>
      </w:r>
    </w:p>
    <w:p w:rsidR="001E7585" w:rsidRDefault="001E7585" w:rsidP="00CC0855">
      <w:pPr>
        <w:ind w:firstLine="708"/>
        <w:jc w:val="both"/>
        <w:rPr>
          <w:rFonts w:ascii="Times New Roman" w:hAnsi="Times New Roman"/>
          <w:szCs w:val="28"/>
        </w:rPr>
      </w:pPr>
      <w:r w:rsidRPr="00517A65">
        <w:rPr>
          <w:rFonts w:ascii="Times New Roman" w:hAnsi="Times New Roman"/>
          <w:szCs w:val="28"/>
        </w:rPr>
        <w:t xml:space="preserve">Відповідно до норм </w:t>
      </w:r>
      <w:r w:rsidRPr="00517A65">
        <w:rPr>
          <w:rFonts w:ascii="Times New Roman" w:hAnsi="Times New Roman"/>
          <w:szCs w:val="28"/>
          <w:lang w:eastAsia="uk-UA"/>
        </w:rPr>
        <w:t>п.6.1.41 ДБН Б.2.2-12:2019 «Планування та забудова територій» для догляду за будівлями і здійснення їх поточного ремонту відстань до межі сусідньої ділянки треба приймати не менше 1,0 м.</w:t>
      </w:r>
      <w:r w:rsidRPr="00517A65">
        <w:rPr>
          <w:rFonts w:ascii="Times New Roman" w:hAnsi="Times New Roman"/>
          <w:szCs w:val="28"/>
        </w:rPr>
        <w:t xml:space="preserve"> При цьому повинно бути забезпечене влаштування необхідних інженерно-технічних заходів, що запобігатимуть стіканню атмосферних опадів з покрівель та карнизів будівель на територію суміжних ділянок.</w:t>
      </w:r>
    </w:p>
    <w:p w:rsidR="00CC0855" w:rsidRPr="00517A65" w:rsidRDefault="00CC0855" w:rsidP="001E7585">
      <w:pPr>
        <w:ind w:firstLine="708"/>
        <w:jc w:val="both"/>
        <w:rPr>
          <w:rFonts w:ascii="Times New Roman" w:hAnsi="Times New Roman"/>
          <w:szCs w:val="28"/>
        </w:rPr>
      </w:pPr>
    </w:p>
    <w:p w:rsidR="001E7585" w:rsidRPr="00517A65" w:rsidRDefault="001E7585" w:rsidP="001E7585">
      <w:pPr>
        <w:pStyle w:val="a5"/>
        <w:spacing w:before="0" w:beforeAutospacing="0" w:after="0"/>
        <w:ind w:firstLine="708"/>
        <w:jc w:val="both"/>
        <w:rPr>
          <w:bCs/>
          <w:sz w:val="28"/>
          <w:szCs w:val="28"/>
          <w:lang w:val="uk-UA"/>
        </w:rPr>
      </w:pPr>
      <w:r w:rsidRPr="00517A65">
        <w:rPr>
          <w:sz w:val="28"/>
          <w:szCs w:val="28"/>
          <w:lang w:val="uk-UA"/>
        </w:rPr>
        <w:t xml:space="preserve">Керуючись ст.103, ст.158 Земельного Кодексу України </w:t>
      </w:r>
      <w:r w:rsidRPr="00517A65">
        <w:rPr>
          <w:b/>
          <w:bCs/>
          <w:sz w:val="28"/>
          <w:szCs w:val="28"/>
          <w:lang w:val="uk-UA"/>
        </w:rPr>
        <w:t xml:space="preserve">комісія рекомендує:         </w:t>
      </w:r>
    </w:p>
    <w:p w:rsidR="001E7585" w:rsidRPr="00517A65" w:rsidRDefault="001E7585" w:rsidP="001E7585">
      <w:pPr>
        <w:pStyle w:val="a8"/>
        <w:numPr>
          <w:ilvl w:val="0"/>
          <w:numId w:val="2"/>
        </w:numPr>
        <w:ind w:left="0" w:firstLine="0"/>
        <w:jc w:val="both"/>
        <w:rPr>
          <w:rFonts w:ascii="Times New Roman" w:hAnsi="Times New Roman"/>
          <w:szCs w:val="28"/>
        </w:rPr>
      </w:pPr>
      <w:r w:rsidRPr="00517A65">
        <w:rPr>
          <w:rFonts w:ascii="Times New Roman" w:hAnsi="Times New Roman"/>
          <w:szCs w:val="28"/>
        </w:rPr>
        <w:t xml:space="preserve">встановити необхідні інженерно-технічні заходи, що запобігатимуть стіканню атмосферних опадів з покрівлі </w:t>
      </w:r>
      <w:r w:rsidR="00CC0855">
        <w:rPr>
          <w:rFonts w:ascii="Times New Roman" w:hAnsi="Times New Roman"/>
          <w:szCs w:val="28"/>
        </w:rPr>
        <w:t>споруд</w:t>
      </w:r>
      <w:r w:rsidRPr="00517A65">
        <w:rPr>
          <w:rFonts w:ascii="Times New Roman" w:hAnsi="Times New Roman"/>
          <w:szCs w:val="28"/>
        </w:rPr>
        <w:t xml:space="preserve"> на територію суміжної ділянки </w:t>
      </w:r>
      <w:r w:rsidR="00CC0855" w:rsidRPr="00CC0855">
        <w:rPr>
          <w:rFonts w:ascii="Times New Roman" w:hAnsi="Times New Roman"/>
          <w:szCs w:val="28"/>
        </w:rPr>
        <w:t>на вул.</w:t>
      </w:r>
      <w:r w:rsidR="00CC0855" w:rsidRPr="00CC0855">
        <w:rPr>
          <w:rFonts w:ascii="Times New Roman" w:hAnsi="Times New Roman"/>
          <w:b/>
          <w:szCs w:val="28"/>
        </w:rPr>
        <w:t xml:space="preserve"> </w:t>
      </w:r>
      <w:r w:rsidR="00CC0855" w:rsidRPr="00CC0855">
        <w:rPr>
          <w:rFonts w:ascii="Times New Roman" w:hAnsi="Times New Roman"/>
          <w:szCs w:val="28"/>
        </w:rPr>
        <w:t>Євгена Маланюка, 9</w:t>
      </w:r>
      <w:r w:rsidRPr="00517A65">
        <w:rPr>
          <w:rFonts w:ascii="Times New Roman" w:hAnsi="Times New Roman"/>
          <w:szCs w:val="28"/>
        </w:rPr>
        <w:t>;</w:t>
      </w:r>
    </w:p>
    <w:p w:rsidR="001E7585" w:rsidRPr="00517A65" w:rsidRDefault="001E7585" w:rsidP="001E7585">
      <w:pPr>
        <w:pStyle w:val="a8"/>
        <w:numPr>
          <w:ilvl w:val="0"/>
          <w:numId w:val="2"/>
        </w:numPr>
        <w:ind w:left="0" w:firstLine="0"/>
        <w:jc w:val="both"/>
        <w:rPr>
          <w:rFonts w:ascii="Times New Roman" w:hAnsi="Times New Roman"/>
          <w:b/>
          <w:szCs w:val="28"/>
        </w:rPr>
      </w:pPr>
      <w:r w:rsidRPr="00517A65">
        <w:rPr>
          <w:rFonts w:ascii="Times New Roman" w:hAnsi="Times New Roman"/>
          <w:szCs w:val="28"/>
        </w:rPr>
        <w:lastRenderedPageBreak/>
        <w:t xml:space="preserve">дотримуватись правил добросусідства, а саме </w:t>
      </w:r>
      <w:r w:rsidRPr="00517A65">
        <w:rPr>
          <w:rStyle w:val="rvts9"/>
          <w:rFonts w:ascii="Times New Roman" w:hAnsi="Times New Roman"/>
          <w:bCs/>
          <w:color w:val="000000"/>
          <w:szCs w:val="28"/>
          <w:bdr w:val="none" w:sz="0" w:space="0" w:color="auto" w:frame="1"/>
        </w:rPr>
        <w:t>в</w:t>
      </w:r>
      <w:r w:rsidRPr="00517A65">
        <w:rPr>
          <w:rFonts w:ascii="Times New Roman" w:hAnsi="Times New Roman"/>
          <w:color w:val="000000"/>
          <w:szCs w:val="28"/>
        </w:rPr>
        <w:t>ласникам та землекористувачам земельних ділянок обирати такі способи використання земельних ділянок відповідно до їх цільового призначення, при яких власникам, землекористувачам сусідніх земельних ділянок завдається найменше незручностей (затінення, задимлення, неприємні запахи, шумове забруднення тощо);</w:t>
      </w:r>
    </w:p>
    <w:p w:rsidR="001E7585" w:rsidRPr="00517A65" w:rsidRDefault="001E7585" w:rsidP="001E7585">
      <w:pPr>
        <w:pStyle w:val="a8"/>
        <w:numPr>
          <w:ilvl w:val="0"/>
          <w:numId w:val="2"/>
        </w:numPr>
        <w:ind w:left="0" w:firstLine="0"/>
        <w:jc w:val="both"/>
        <w:rPr>
          <w:rFonts w:ascii="Times New Roman" w:hAnsi="Times New Roman"/>
          <w:b/>
          <w:szCs w:val="28"/>
        </w:rPr>
      </w:pPr>
      <w:r w:rsidRPr="00517A65">
        <w:rPr>
          <w:rFonts w:ascii="Times New Roman" w:hAnsi="Times New Roman"/>
          <w:color w:val="000000"/>
          <w:szCs w:val="28"/>
        </w:rPr>
        <w:t>після усунення порушень повторно звернутись до суміжн</w:t>
      </w:r>
      <w:r w:rsidR="00CC0855">
        <w:rPr>
          <w:rFonts w:ascii="Times New Roman" w:hAnsi="Times New Roman"/>
          <w:color w:val="000000"/>
          <w:szCs w:val="28"/>
        </w:rPr>
        <w:t>их</w:t>
      </w:r>
      <w:r w:rsidRPr="00517A65">
        <w:rPr>
          <w:rFonts w:ascii="Times New Roman" w:hAnsi="Times New Roman"/>
          <w:color w:val="000000"/>
          <w:szCs w:val="28"/>
        </w:rPr>
        <w:t xml:space="preserve"> землекористувача для підписання меж</w:t>
      </w:r>
      <w:r w:rsidR="00CC0855">
        <w:rPr>
          <w:rFonts w:ascii="Times New Roman" w:hAnsi="Times New Roman"/>
          <w:color w:val="000000"/>
          <w:szCs w:val="28"/>
        </w:rPr>
        <w:t xml:space="preserve"> земельної ділянки</w:t>
      </w:r>
      <w:r w:rsidRPr="00517A65">
        <w:rPr>
          <w:rFonts w:ascii="Times New Roman" w:hAnsi="Times New Roman"/>
          <w:color w:val="000000"/>
          <w:szCs w:val="28"/>
        </w:rPr>
        <w:t xml:space="preserve"> </w:t>
      </w:r>
      <w:r w:rsidR="00CC0855">
        <w:rPr>
          <w:rFonts w:ascii="Times New Roman" w:hAnsi="Times New Roman"/>
          <w:color w:val="000000"/>
          <w:szCs w:val="28"/>
        </w:rPr>
        <w:t>Б</w:t>
      </w:r>
      <w:r w:rsidRPr="00517A65">
        <w:rPr>
          <w:rFonts w:ascii="Times New Roman" w:hAnsi="Times New Roman"/>
          <w:color w:val="000000"/>
          <w:szCs w:val="28"/>
        </w:rPr>
        <w:t>-</w:t>
      </w:r>
      <w:r w:rsidR="00CC0855">
        <w:rPr>
          <w:rFonts w:ascii="Times New Roman" w:hAnsi="Times New Roman"/>
          <w:color w:val="000000"/>
          <w:szCs w:val="28"/>
        </w:rPr>
        <w:t>В та В-Г</w:t>
      </w:r>
      <w:r w:rsidRPr="00517A65">
        <w:rPr>
          <w:rFonts w:ascii="Times New Roman" w:hAnsi="Times New Roman"/>
          <w:color w:val="000000"/>
          <w:szCs w:val="28"/>
        </w:rPr>
        <w:t>.</w:t>
      </w:r>
      <w:r w:rsidRPr="00517A65">
        <w:rPr>
          <w:rFonts w:ascii="Times New Roman" w:hAnsi="Times New Roman"/>
          <w:szCs w:val="28"/>
        </w:rPr>
        <w:t xml:space="preserve"> </w:t>
      </w:r>
    </w:p>
    <w:p w:rsidR="00F9198B" w:rsidRDefault="00F9198B" w:rsidP="00F9198B">
      <w:pPr>
        <w:pStyle w:val="a5"/>
        <w:spacing w:before="0" w:beforeAutospacing="0" w:after="0"/>
        <w:jc w:val="both"/>
        <w:rPr>
          <w:sz w:val="28"/>
          <w:szCs w:val="28"/>
          <w:lang w:val="uk-UA"/>
        </w:rPr>
      </w:pPr>
      <w:r>
        <w:rPr>
          <w:sz w:val="28"/>
          <w:szCs w:val="28"/>
          <w:lang w:val="uk-UA"/>
        </w:rPr>
        <w:t>4</w:t>
      </w:r>
      <w:r w:rsidRPr="00752263">
        <w:rPr>
          <w:sz w:val="28"/>
          <w:szCs w:val="28"/>
          <w:lang w:val="uk-UA"/>
        </w:rPr>
        <w:t>) у разі, якщо сторони не згідні з прийнятим рішенням узгоджувальної комісії, на підставі ст. 158 п.5 ЗКУ, рекомендувати звернутись до суду для вирішення питання в судовому порядку.</w:t>
      </w:r>
    </w:p>
    <w:p w:rsidR="00F9198B" w:rsidRPr="00F9198B" w:rsidRDefault="00F9198B" w:rsidP="00F9198B">
      <w:pPr>
        <w:pStyle w:val="a5"/>
        <w:spacing w:before="0" w:beforeAutospacing="0" w:after="0"/>
        <w:jc w:val="both"/>
        <w:rPr>
          <w:sz w:val="28"/>
          <w:szCs w:val="28"/>
          <w:lang w:val="uk-UA"/>
        </w:rPr>
      </w:pPr>
    </w:p>
    <w:p w:rsidR="00F9198B" w:rsidRPr="00752263" w:rsidRDefault="00F9198B" w:rsidP="00F9198B">
      <w:pPr>
        <w:jc w:val="both"/>
        <w:rPr>
          <w:rFonts w:ascii="Times New Roman" w:hAnsi="Times New Roman"/>
          <w:szCs w:val="28"/>
        </w:rPr>
      </w:pPr>
      <w:r w:rsidRPr="00752263">
        <w:rPr>
          <w:rFonts w:ascii="Times New Roman" w:hAnsi="Times New Roman"/>
          <w:szCs w:val="28"/>
        </w:rPr>
        <w:t xml:space="preserve">За дану пропозицію проголосували одноголосно. </w:t>
      </w:r>
    </w:p>
    <w:p w:rsidR="00F9198B" w:rsidRPr="00752263" w:rsidRDefault="00CD582C" w:rsidP="00F9198B">
      <w:pPr>
        <w:pStyle w:val="a5"/>
        <w:spacing w:before="0" w:beforeAutospacing="0" w:after="0"/>
        <w:jc w:val="both"/>
        <w:rPr>
          <w:sz w:val="28"/>
          <w:szCs w:val="28"/>
          <w:lang w:val="uk-UA"/>
        </w:rPr>
      </w:pPr>
      <w:r>
        <w:rPr>
          <w:sz w:val="28"/>
          <w:szCs w:val="28"/>
          <w:lang w:val="uk-UA"/>
        </w:rPr>
        <w:t xml:space="preserve"> </w:t>
      </w:r>
      <w:bookmarkStart w:id="0" w:name="_GoBack"/>
      <w:bookmarkEnd w:id="0"/>
      <w:r w:rsidR="00F9198B" w:rsidRPr="00752263">
        <w:rPr>
          <w:sz w:val="28"/>
          <w:szCs w:val="28"/>
          <w:lang w:val="uk-UA"/>
        </w:rPr>
        <w:t xml:space="preserve">Дане рішення підлягає затвердженню на сесії міської ради. </w:t>
      </w:r>
    </w:p>
    <w:p w:rsidR="004D04EF" w:rsidRDefault="004D04EF" w:rsidP="004D04EF">
      <w:pPr>
        <w:pStyle w:val="HTML"/>
        <w:shd w:val="clear" w:color="auto" w:fill="FFFFFF"/>
        <w:jc w:val="both"/>
        <w:textAlignment w:val="baseline"/>
        <w:rPr>
          <w:rFonts w:ascii="Times New Roman" w:hAnsi="Times New Roman" w:cs="Times New Roman"/>
          <w:sz w:val="28"/>
          <w:szCs w:val="28"/>
          <w:lang w:val="uk-UA"/>
        </w:rPr>
      </w:pPr>
    </w:p>
    <w:p w:rsidR="00AF6F78" w:rsidRDefault="00AF6F78" w:rsidP="004D04EF">
      <w:pPr>
        <w:pStyle w:val="HTML"/>
        <w:shd w:val="clear" w:color="auto" w:fill="FFFFFF"/>
        <w:jc w:val="both"/>
        <w:textAlignment w:val="baseline"/>
        <w:rPr>
          <w:rFonts w:ascii="Times New Roman" w:hAnsi="Times New Roman" w:cs="Times New Roman"/>
          <w:sz w:val="28"/>
          <w:szCs w:val="28"/>
          <w:lang w:val="uk-UA"/>
        </w:rPr>
      </w:pPr>
    </w:p>
    <w:p w:rsidR="00AF6F78" w:rsidRDefault="00AF6F78" w:rsidP="004D04EF">
      <w:pPr>
        <w:pStyle w:val="HTML"/>
        <w:shd w:val="clear" w:color="auto" w:fill="FFFFFF"/>
        <w:jc w:val="both"/>
        <w:textAlignment w:val="baseline"/>
        <w:rPr>
          <w:rFonts w:ascii="Times New Roman" w:hAnsi="Times New Roman" w:cs="Times New Roman"/>
          <w:sz w:val="28"/>
          <w:szCs w:val="28"/>
          <w:lang w:val="uk-UA"/>
        </w:rPr>
      </w:pPr>
    </w:p>
    <w:p w:rsidR="00AF6F78" w:rsidRPr="004D04EF" w:rsidRDefault="00AF6F78" w:rsidP="004D04EF">
      <w:pPr>
        <w:pStyle w:val="HTML"/>
        <w:shd w:val="clear" w:color="auto" w:fill="FFFFFF"/>
        <w:jc w:val="both"/>
        <w:textAlignment w:val="baseline"/>
        <w:rPr>
          <w:rFonts w:ascii="Times New Roman" w:hAnsi="Times New Roman" w:cs="Times New Roman"/>
          <w:sz w:val="28"/>
          <w:szCs w:val="28"/>
          <w:lang w:val="uk-UA"/>
        </w:rPr>
      </w:pPr>
    </w:p>
    <w:p w:rsidR="00041A16" w:rsidRPr="00041A16" w:rsidRDefault="00041A16" w:rsidP="001E1D7B">
      <w:pPr>
        <w:spacing w:line="480" w:lineRule="auto"/>
        <w:rPr>
          <w:rFonts w:ascii="Times New Roman" w:hAnsi="Times New Roman"/>
          <w:szCs w:val="28"/>
          <w:lang w:val="ru-RU"/>
        </w:rPr>
      </w:pPr>
      <w:r w:rsidRPr="00041A16">
        <w:rPr>
          <w:rFonts w:ascii="Times New Roman" w:hAnsi="Times New Roman"/>
          <w:szCs w:val="28"/>
        </w:rPr>
        <w:t xml:space="preserve">Члени комісії: </w:t>
      </w:r>
      <w:r w:rsidR="000D6D74" w:rsidRPr="003734FD">
        <w:rPr>
          <w:rFonts w:ascii="Times New Roman" w:hAnsi="Times New Roman"/>
          <w:szCs w:val="28"/>
        </w:rPr>
        <w:tab/>
      </w:r>
      <w:r w:rsidR="000D6D74" w:rsidRPr="003734FD">
        <w:rPr>
          <w:rFonts w:ascii="Times New Roman" w:hAnsi="Times New Roman"/>
          <w:szCs w:val="28"/>
        </w:rPr>
        <w:tab/>
      </w:r>
      <w:r w:rsidR="000D6D74" w:rsidRPr="003734FD">
        <w:rPr>
          <w:rFonts w:ascii="Times New Roman" w:hAnsi="Times New Roman"/>
          <w:szCs w:val="28"/>
        </w:rPr>
        <w:tab/>
      </w:r>
      <w:r w:rsidR="000D6D74" w:rsidRPr="003734FD">
        <w:rPr>
          <w:rFonts w:ascii="Times New Roman" w:hAnsi="Times New Roman"/>
          <w:szCs w:val="28"/>
        </w:rPr>
        <w:tab/>
      </w:r>
      <w:r w:rsidR="000D6D74" w:rsidRPr="003734FD">
        <w:rPr>
          <w:rFonts w:ascii="Times New Roman" w:hAnsi="Times New Roman"/>
          <w:szCs w:val="28"/>
        </w:rPr>
        <w:tab/>
      </w:r>
      <w:r w:rsidRPr="00041A16">
        <w:rPr>
          <w:rFonts w:ascii="Times New Roman" w:hAnsi="Times New Roman"/>
          <w:szCs w:val="28"/>
        </w:rPr>
        <w:t xml:space="preserve">____________________ </w:t>
      </w:r>
      <w:proofErr w:type="spellStart"/>
      <w:r w:rsidRPr="00041A16">
        <w:rPr>
          <w:rFonts w:ascii="Times New Roman" w:hAnsi="Times New Roman"/>
          <w:szCs w:val="28"/>
        </w:rPr>
        <w:t>Ло</w:t>
      </w:r>
      <w:r w:rsidR="00132C49">
        <w:rPr>
          <w:rFonts w:ascii="Times New Roman" w:hAnsi="Times New Roman"/>
          <w:szCs w:val="28"/>
        </w:rPr>
        <w:t>гвінов</w:t>
      </w:r>
      <w:proofErr w:type="spellEnd"/>
      <w:r w:rsidR="00AF6F78">
        <w:rPr>
          <w:rFonts w:ascii="Times New Roman" w:hAnsi="Times New Roman"/>
          <w:szCs w:val="28"/>
        </w:rPr>
        <w:t xml:space="preserve"> </w:t>
      </w:r>
      <w:r w:rsidRPr="00041A16">
        <w:rPr>
          <w:rFonts w:ascii="Times New Roman" w:hAnsi="Times New Roman"/>
          <w:szCs w:val="28"/>
        </w:rPr>
        <w:t>В.</w:t>
      </w:r>
      <w:r w:rsidR="00132C49">
        <w:rPr>
          <w:rFonts w:ascii="Times New Roman" w:hAnsi="Times New Roman"/>
          <w:szCs w:val="28"/>
        </w:rPr>
        <w:t>Г.</w:t>
      </w:r>
    </w:p>
    <w:p w:rsidR="00041A16" w:rsidRDefault="00041A16" w:rsidP="001E1D7B">
      <w:pPr>
        <w:spacing w:line="480" w:lineRule="auto"/>
        <w:ind w:left="4236" w:firstLine="720"/>
        <w:rPr>
          <w:rFonts w:ascii="Times New Roman" w:hAnsi="Times New Roman"/>
          <w:szCs w:val="28"/>
        </w:rPr>
      </w:pPr>
      <w:r w:rsidRPr="00041A16">
        <w:rPr>
          <w:rFonts w:ascii="Times New Roman" w:hAnsi="Times New Roman"/>
          <w:szCs w:val="28"/>
        </w:rPr>
        <w:t xml:space="preserve">____________________ </w:t>
      </w:r>
      <w:proofErr w:type="spellStart"/>
      <w:r w:rsidRPr="00041A16">
        <w:rPr>
          <w:rFonts w:ascii="Times New Roman" w:hAnsi="Times New Roman"/>
          <w:szCs w:val="28"/>
        </w:rPr>
        <w:t>Мурай</w:t>
      </w:r>
      <w:proofErr w:type="spellEnd"/>
      <w:r w:rsidRPr="00041A16">
        <w:rPr>
          <w:rFonts w:ascii="Times New Roman" w:hAnsi="Times New Roman"/>
          <w:szCs w:val="28"/>
        </w:rPr>
        <w:t xml:space="preserve"> Л.Л.</w:t>
      </w:r>
    </w:p>
    <w:p w:rsidR="001E1D7B" w:rsidRDefault="00041A16" w:rsidP="001E1D7B">
      <w:pPr>
        <w:spacing w:line="480" w:lineRule="auto"/>
        <w:ind w:left="4956"/>
        <w:rPr>
          <w:rFonts w:ascii="Times New Roman" w:hAnsi="Times New Roman"/>
          <w:szCs w:val="28"/>
        </w:rPr>
      </w:pPr>
      <w:r w:rsidRPr="00041A16">
        <w:rPr>
          <w:rFonts w:ascii="Times New Roman" w:hAnsi="Times New Roman"/>
          <w:szCs w:val="28"/>
        </w:rPr>
        <w:t xml:space="preserve">____________________ </w:t>
      </w:r>
      <w:proofErr w:type="spellStart"/>
      <w:r w:rsidR="00132C49">
        <w:rPr>
          <w:rFonts w:ascii="Times New Roman" w:hAnsi="Times New Roman"/>
          <w:szCs w:val="28"/>
        </w:rPr>
        <w:t>Куптій</w:t>
      </w:r>
      <w:proofErr w:type="spellEnd"/>
      <w:r w:rsidRPr="00041A16">
        <w:rPr>
          <w:rFonts w:ascii="Times New Roman" w:hAnsi="Times New Roman"/>
          <w:szCs w:val="28"/>
        </w:rPr>
        <w:t xml:space="preserve"> </w:t>
      </w:r>
      <w:r w:rsidR="00132C49">
        <w:rPr>
          <w:rFonts w:ascii="Times New Roman" w:hAnsi="Times New Roman"/>
          <w:szCs w:val="28"/>
        </w:rPr>
        <w:t>Г</w:t>
      </w:r>
      <w:r w:rsidRPr="00041A16">
        <w:rPr>
          <w:rFonts w:ascii="Times New Roman" w:hAnsi="Times New Roman"/>
          <w:szCs w:val="28"/>
        </w:rPr>
        <w:t>.</w:t>
      </w:r>
      <w:r w:rsidR="00CD108B">
        <w:rPr>
          <w:rFonts w:ascii="Times New Roman" w:hAnsi="Times New Roman"/>
          <w:szCs w:val="28"/>
        </w:rPr>
        <w:t>А.</w:t>
      </w:r>
      <w:r w:rsidRPr="00041A16">
        <w:rPr>
          <w:rFonts w:ascii="Times New Roman" w:hAnsi="Times New Roman"/>
          <w:szCs w:val="28"/>
        </w:rPr>
        <w:t xml:space="preserve"> </w:t>
      </w:r>
    </w:p>
    <w:p w:rsidR="001E1D7B" w:rsidRPr="001E1D7B" w:rsidRDefault="001E1D7B" w:rsidP="001E1D7B">
      <w:pPr>
        <w:spacing w:line="480" w:lineRule="auto"/>
        <w:ind w:left="4956"/>
        <w:rPr>
          <w:rFonts w:ascii="Times New Roman" w:hAnsi="Times New Roman"/>
          <w:szCs w:val="28"/>
        </w:rPr>
      </w:pPr>
      <w:r w:rsidRPr="001E1D7B">
        <w:rPr>
          <w:rFonts w:ascii="Times New Roman" w:hAnsi="Times New Roman"/>
          <w:szCs w:val="28"/>
        </w:rPr>
        <w:t>____________________ Демчук Л.А.</w:t>
      </w:r>
    </w:p>
    <w:p w:rsidR="00CC0855" w:rsidRPr="00CC0855" w:rsidRDefault="00CC0855" w:rsidP="00CC0855">
      <w:pPr>
        <w:pStyle w:val="a5"/>
        <w:spacing w:before="0" w:beforeAutospacing="0" w:after="0"/>
        <w:ind w:firstLine="708"/>
        <w:jc w:val="both"/>
        <w:rPr>
          <w:szCs w:val="28"/>
          <w:lang w:val="uk-UA"/>
        </w:rPr>
      </w:pPr>
    </w:p>
    <w:sectPr w:rsidR="00CC0855" w:rsidRPr="00CC0855" w:rsidSect="00A31763">
      <w:pgSz w:w="11906" w:h="16838" w:code="9"/>
      <w:pgMar w:top="567" w:right="707" w:bottom="1843" w:left="1418" w:header="397" w:footer="113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4400E"/>
    <w:multiLevelType w:val="hybridMultilevel"/>
    <w:tmpl w:val="6332CE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E83214"/>
    <w:multiLevelType w:val="hybridMultilevel"/>
    <w:tmpl w:val="42F072B0"/>
    <w:lvl w:ilvl="0" w:tplc="6EEAA97E">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884"/>
    <w:rsid w:val="00041A16"/>
    <w:rsid w:val="000D6D74"/>
    <w:rsid w:val="000F02C5"/>
    <w:rsid w:val="001129F2"/>
    <w:rsid w:val="00132C49"/>
    <w:rsid w:val="0014431B"/>
    <w:rsid w:val="0015573B"/>
    <w:rsid w:val="001E1794"/>
    <w:rsid w:val="001E1D7B"/>
    <w:rsid w:val="001E7585"/>
    <w:rsid w:val="00216C65"/>
    <w:rsid w:val="00236070"/>
    <w:rsid w:val="00275254"/>
    <w:rsid w:val="002F558A"/>
    <w:rsid w:val="00372711"/>
    <w:rsid w:val="003734FD"/>
    <w:rsid w:val="003941E6"/>
    <w:rsid w:val="003C0880"/>
    <w:rsid w:val="003E7BDE"/>
    <w:rsid w:val="003F4FD1"/>
    <w:rsid w:val="00494FB1"/>
    <w:rsid w:val="004A0078"/>
    <w:rsid w:val="004D04EF"/>
    <w:rsid w:val="00517A65"/>
    <w:rsid w:val="005A14E7"/>
    <w:rsid w:val="00614989"/>
    <w:rsid w:val="00650451"/>
    <w:rsid w:val="006D7A59"/>
    <w:rsid w:val="006E0367"/>
    <w:rsid w:val="007120EC"/>
    <w:rsid w:val="00727753"/>
    <w:rsid w:val="007D1573"/>
    <w:rsid w:val="008C35A1"/>
    <w:rsid w:val="009013C0"/>
    <w:rsid w:val="0097648D"/>
    <w:rsid w:val="009B4354"/>
    <w:rsid w:val="00A31763"/>
    <w:rsid w:val="00A7651A"/>
    <w:rsid w:val="00AA1884"/>
    <w:rsid w:val="00AB1661"/>
    <w:rsid w:val="00AE7F6B"/>
    <w:rsid w:val="00AF6F78"/>
    <w:rsid w:val="00B05261"/>
    <w:rsid w:val="00B32E79"/>
    <w:rsid w:val="00B46065"/>
    <w:rsid w:val="00B52EF8"/>
    <w:rsid w:val="00C334D1"/>
    <w:rsid w:val="00CB174E"/>
    <w:rsid w:val="00CC0855"/>
    <w:rsid w:val="00CD108B"/>
    <w:rsid w:val="00CD582C"/>
    <w:rsid w:val="00D72767"/>
    <w:rsid w:val="00DB6A50"/>
    <w:rsid w:val="00DE7215"/>
    <w:rsid w:val="00E217F8"/>
    <w:rsid w:val="00E4634A"/>
    <w:rsid w:val="00E77D7B"/>
    <w:rsid w:val="00E86822"/>
    <w:rsid w:val="00ED412E"/>
    <w:rsid w:val="00EF3792"/>
    <w:rsid w:val="00F670E2"/>
    <w:rsid w:val="00F9198B"/>
    <w:rsid w:val="00FE2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884"/>
    <w:pPr>
      <w:spacing w:after="0" w:line="240" w:lineRule="auto"/>
    </w:pPr>
    <w:rPr>
      <w:rFonts w:ascii="Arial" w:eastAsia="Times New Roman" w:hAnsi="Arial" w:cs="Times New Roman"/>
      <w:sz w:val="28"/>
      <w:szCs w:val="20"/>
      <w:lang w:val="uk-UA" w:eastAsia="ru-RU"/>
    </w:rPr>
  </w:style>
  <w:style w:type="paragraph" w:styleId="1">
    <w:name w:val="heading 1"/>
    <w:basedOn w:val="a"/>
    <w:link w:val="10"/>
    <w:uiPriority w:val="9"/>
    <w:qFormat/>
    <w:rsid w:val="00041A16"/>
    <w:pPr>
      <w:keepNext/>
      <w:spacing w:before="100" w:beforeAutospacing="1" w:after="100" w:afterAutospacing="1"/>
      <w:ind w:right="-482"/>
      <w:outlineLvl w:val="0"/>
    </w:pPr>
    <w:rPr>
      <w:rFonts w:ascii="Times New Roman" w:hAnsi="Times New Roman"/>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A1884"/>
    <w:pPr>
      <w:jc w:val="both"/>
    </w:pPr>
    <w:rPr>
      <w:rFonts w:ascii="Times New Roman" w:hAnsi="Times New Roman"/>
      <w:b/>
      <w:bCs/>
      <w:noProof/>
      <w:sz w:val="20"/>
      <w:lang w:val="ru-RU"/>
    </w:rPr>
  </w:style>
  <w:style w:type="character" w:customStyle="1" w:styleId="a4">
    <w:name w:val="Основной текст Знак"/>
    <w:basedOn w:val="a0"/>
    <w:link w:val="a3"/>
    <w:rsid w:val="00AA1884"/>
    <w:rPr>
      <w:rFonts w:ascii="Times New Roman" w:eastAsia="Times New Roman" w:hAnsi="Times New Roman" w:cs="Times New Roman"/>
      <w:b/>
      <w:bCs/>
      <w:noProof/>
      <w:sz w:val="20"/>
      <w:szCs w:val="20"/>
      <w:lang w:eastAsia="ru-RU"/>
    </w:rPr>
  </w:style>
  <w:style w:type="character" w:customStyle="1" w:styleId="10">
    <w:name w:val="Заголовок 1 Знак"/>
    <w:basedOn w:val="a0"/>
    <w:link w:val="1"/>
    <w:uiPriority w:val="9"/>
    <w:rsid w:val="00041A16"/>
    <w:rPr>
      <w:rFonts w:ascii="Times New Roman" w:eastAsia="Times New Roman" w:hAnsi="Times New Roman" w:cs="Times New Roman"/>
      <w:b/>
      <w:bCs/>
      <w:kern w:val="36"/>
      <w:sz w:val="48"/>
      <w:szCs w:val="48"/>
      <w:lang w:eastAsia="ru-RU"/>
    </w:rPr>
  </w:style>
  <w:style w:type="paragraph" w:styleId="a5">
    <w:name w:val="Normal (Web)"/>
    <w:basedOn w:val="a"/>
    <w:uiPriority w:val="99"/>
    <w:unhideWhenUsed/>
    <w:rsid w:val="00041A16"/>
    <w:pPr>
      <w:spacing w:before="100" w:beforeAutospacing="1" w:after="119"/>
    </w:pPr>
    <w:rPr>
      <w:rFonts w:ascii="Times New Roman" w:hAnsi="Times New Roman"/>
      <w:sz w:val="24"/>
      <w:szCs w:val="24"/>
      <w:lang w:val="ru-RU"/>
    </w:rPr>
  </w:style>
  <w:style w:type="paragraph" w:styleId="HTML">
    <w:name w:val="HTML Preformatted"/>
    <w:basedOn w:val="a"/>
    <w:link w:val="HTML0"/>
    <w:uiPriority w:val="99"/>
    <w:unhideWhenUsed/>
    <w:rsid w:val="00712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0">
    <w:name w:val="Стандартный HTML Знак"/>
    <w:basedOn w:val="a0"/>
    <w:link w:val="HTML"/>
    <w:uiPriority w:val="99"/>
    <w:rsid w:val="007120EC"/>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275254"/>
    <w:rPr>
      <w:rFonts w:ascii="Tahoma" w:hAnsi="Tahoma" w:cs="Tahoma"/>
      <w:sz w:val="16"/>
      <w:szCs w:val="16"/>
    </w:rPr>
  </w:style>
  <w:style w:type="character" w:customStyle="1" w:styleId="a7">
    <w:name w:val="Текст выноски Знак"/>
    <w:basedOn w:val="a0"/>
    <w:link w:val="a6"/>
    <w:uiPriority w:val="99"/>
    <w:semiHidden/>
    <w:rsid w:val="00275254"/>
    <w:rPr>
      <w:rFonts w:ascii="Tahoma" w:eastAsia="Times New Roman" w:hAnsi="Tahoma" w:cs="Tahoma"/>
      <w:sz w:val="16"/>
      <w:szCs w:val="16"/>
      <w:lang w:val="uk-UA" w:eastAsia="ru-RU"/>
    </w:rPr>
  </w:style>
  <w:style w:type="character" w:customStyle="1" w:styleId="rvts9">
    <w:name w:val="rvts9"/>
    <w:basedOn w:val="a0"/>
    <w:rsid w:val="001E7585"/>
  </w:style>
  <w:style w:type="paragraph" w:styleId="a8">
    <w:name w:val="List Paragraph"/>
    <w:basedOn w:val="a"/>
    <w:uiPriority w:val="34"/>
    <w:qFormat/>
    <w:rsid w:val="001E7585"/>
    <w:pPr>
      <w:ind w:left="720"/>
      <w:contextualSpacing/>
    </w:pPr>
  </w:style>
  <w:style w:type="character" w:styleId="a9">
    <w:name w:val="Hyperlink"/>
    <w:rsid w:val="00CC085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884"/>
    <w:pPr>
      <w:spacing w:after="0" w:line="240" w:lineRule="auto"/>
    </w:pPr>
    <w:rPr>
      <w:rFonts w:ascii="Arial" w:eastAsia="Times New Roman" w:hAnsi="Arial" w:cs="Times New Roman"/>
      <w:sz w:val="28"/>
      <w:szCs w:val="20"/>
      <w:lang w:val="uk-UA" w:eastAsia="ru-RU"/>
    </w:rPr>
  </w:style>
  <w:style w:type="paragraph" w:styleId="1">
    <w:name w:val="heading 1"/>
    <w:basedOn w:val="a"/>
    <w:link w:val="10"/>
    <w:uiPriority w:val="9"/>
    <w:qFormat/>
    <w:rsid w:val="00041A16"/>
    <w:pPr>
      <w:keepNext/>
      <w:spacing w:before="100" w:beforeAutospacing="1" w:after="100" w:afterAutospacing="1"/>
      <w:ind w:right="-482"/>
      <w:outlineLvl w:val="0"/>
    </w:pPr>
    <w:rPr>
      <w:rFonts w:ascii="Times New Roman" w:hAnsi="Times New Roman"/>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A1884"/>
    <w:pPr>
      <w:jc w:val="both"/>
    </w:pPr>
    <w:rPr>
      <w:rFonts w:ascii="Times New Roman" w:hAnsi="Times New Roman"/>
      <w:b/>
      <w:bCs/>
      <w:noProof/>
      <w:sz w:val="20"/>
      <w:lang w:val="ru-RU"/>
    </w:rPr>
  </w:style>
  <w:style w:type="character" w:customStyle="1" w:styleId="a4">
    <w:name w:val="Основной текст Знак"/>
    <w:basedOn w:val="a0"/>
    <w:link w:val="a3"/>
    <w:rsid w:val="00AA1884"/>
    <w:rPr>
      <w:rFonts w:ascii="Times New Roman" w:eastAsia="Times New Roman" w:hAnsi="Times New Roman" w:cs="Times New Roman"/>
      <w:b/>
      <w:bCs/>
      <w:noProof/>
      <w:sz w:val="20"/>
      <w:szCs w:val="20"/>
      <w:lang w:eastAsia="ru-RU"/>
    </w:rPr>
  </w:style>
  <w:style w:type="character" w:customStyle="1" w:styleId="10">
    <w:name w:val="Заголовок 1 Знак"/>
    <w:basedOn w:val="a0"/>
    <w:link w:val="1"/>
    <w:uiPriority w:val="9"/>
    <w:rsid w:val="00041A16"/>
    <w:rPr>
      <w:rFonts w:ascii="Times New Roman" w:eastAsia="Times New Roman" w:hAnsi="Times New Roman" w:cs="Times New Roman"/>
      <w:b/>
      <w:bCs/>
      <w:kern w:val="36"/>
      <w:sz w:val="48"/>
      <w:szCs w:val="48"/>
      <w:lang w:eastAsia="ru-RU"/>
    </w:rPr>
  </w:style>
  <w:style w:type="paragraph" w:styleId="a5">
    <w:name w:val="Normal (Web)"/>
    <w:basedOn w:val="a"/>
    <w:uiPriority w:val="99"/>
    <w:unhideWhenUsed/>
    <w:rsid w:val="00041A16"/>
    <w:pPr>
      <w:spacing w:before="100" w:beforeAutospacing="1" w:after="119"/>
    </w:pPr>
    <w:rPr>
      <w:rFonts w:ascii="Times New Roman" w:hAnsi="Times New Roman"/>
      <w:sz w:val="24"/>
      <w:szCs w:val="24"/>
      <w:lang w:val="ru-RU"/>
    </w:rPr>
  </w:style>
  <w:style w:type="paragraph" w:styleId="HTML">
    <w:name w:val="HTML Preformatted"/>
    <w:basedOn w:val="a"/>
    <w:link w:val="HTML0"/>
    <w:uiPriority w:val="99"/>
    <w:unhideWhenUsed/>
    <w:rsid w:val="00712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0">
    <w:name w:val="Стандартный HTML Знак"/>
    <w:basedOn w:val="a0"/>
    <w:link w:val="HTML"/>
    <w:uiPriority w:val="99"/>
    <w:rsid w:val="007120EC"/>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275254"/>
    <w:rPr>
      <w:rFonts w:ascii="Tahoma" w:hAnsi="Tahoma" w:cs="Tahoma"/>
      <w:sz w:val="16"/>
      <w:szCs w:val="16"/>
    </w:rPr>
  </w:style>
  <w:style w:type="character" w:customStyle="1" w:styleId="a7">
    <w:name w:val="Текст выноски Знак"/>
    <w:basedOn w:val="a0"/>
    <w:link w:val="a6"/>
    <w:uiPriority w:val="99"/>
    <w:semiHidden/>
    <w:rsid w:val="00275254"/>
    <w:rPr>
      <w:rFonts w:ascii="Tahoma" w:eastAsia="Times New Roman" w:hAnsi="Tahoma" w:cs="Tahoma"/>
      <w:sz w:val="16"/>
      <w:szCs w:val="16"/>
      <w:lang w:val="uk-UA" w:eastAsia="ru-RU"/>
    </w:rPr>
  </w:style>
  <w:style w:type="character" w:customStyle="1" w:styleId="rvts9">
    <w:name w:val="rvts9"/>
    <w:basedOn w:val="a0"/>
    <w:rsid w:val="001E7585"/>
  </w:style>
  <w:style w:type="paragraph" w:styleId="a8">
    <w:name w:val="List Paragraph"/>
    <w:basedOn w:val="a"/>
    <w:uiPriority w:val="34"/>
    <w:qFormat/>
    <w:rsid w:val="001E7585"/>
    <w:pPr>
      <w:ind w:left="720"/>
      <w:contextualSpacing/>
    </w:pPr>
  </w:style>
  <w:style w:type="character" w:styleId="a9">
    <w:name w:val="Hyperlink"/>
    <w:rsid w:val="00CC08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986771">
      <w:bodyDiv w:val="1"/>
      <w:marLeft w:val="0"/>
      <w:marRight w:val="0"/>
      <w:marTop w:val="0"/>
      <w:marBottom w:val="0"/>
      <w:divBdr>
        <w:top w:val="none" w:sz="0" w:space="0" w:color="auto"/>
        <w:left w:val="none" w:sz="0" w:space="0" w:color="auto"/>
        <w:bottom w:val="none" w:sz="0" w:space="0" w:color="auto"/>
        <w:right w:val="none" w:sz="0" w:space="0" w:color="auto"/>
      </w:divBdr>
    </w:div>
    <w:div w:id="1655913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704BB-356B-4749-9B94-03E5E4981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479</Words>
  <Characters>2734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Rada3</cp:lastModifiedBy>
  <cp:revision>5</cp:revision>
  <cp:lastPrinted>2025-01-31T13:59:00Z</cp:lastPrinted>
  <dcterms:created xsi:type="dcterms:W3CDTF">2025-01-31T11:56:00Z</dcterms:created>
  <dcterms:modified xsi:type="dcterms:W3CDTF">2025-01-31T14:06:00Z</dcterms:modified>
</cp:coreProperties>
</file>