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13ED1" w14:textId="77777777" w:rsidR="00F95BEE" w:rsidRDefault="00000000">
      <w:pPr>
        <w:pStyle w:val="Standard"/>
        <w:tabs>
          <w:tab w:val="left" w:pos="70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ЗАТВЕРДЖЕНО</w:t>
      </w:r>
    </w:p>
    <w:p w14:paraId="3BB3D355" w14:textId="578C3B9D" w:rsidR="00F95BEE" w:rsidRDefault="00000000">
      <w:pPr>
        <w:pStyle w:val="Standard"/>
        <w:tabs>
          <w:tab w:val="left" w:pos="691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рішення міської ради                                                        </w:t>
      </w:r>
      <w:r>
        <w:rPr>
          <w:rFonts w:ascii="Times New Roman" w:hAnsi="Times New Roman"/>
          <w:sz w:val="28"/>
          <w:szCs w:val="28"/>
        </w:rPr>
        <w:tab/>
      </w:r>
      <w:r w:rsidR="00C76034">
        <w:rPr>
          <w:rFonts w:ascii="Times New Roman" w:hAnsi="Times New Roman"/>
          <w:sz w:val="28"/>
          <w:szCs w:val="28"/>
        </w:rPr>
        <w:t xml:space="preserve">24.04.2025 </w:t>
      </w:r>
      <w:r>
        <w:rPr>
          <w:rFonts w:ascii="Times New Roman" w:hAnsi="Times New Roman"/>
          <w:sz w:val="28"/>
          <w:szCs w:val="28"/>
        </w:rPr>
        <w:t>№</w:t>
      </w:r>
      <w:r w:rsidR="00C76034">
        <w:rPr>
          <w:rFonts w:ascii="Times New Roman" w:hAnsi="Times New Roman"/>
          <w:sz w:val="28"/>
          <w:szCs w:val="28"/>
        </w:rPr>
        <w:t xml:space="preserve"> 62/2</w:t>
      </w:r>
    </w:p>
    <w:p w14:paraId="7CBF43EF" w14:textId="77777777" w:rsidR="00F95BEE" w:rsidRDefault="00F95BEE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09E22C8" w14:textId="77777777" w:rsidR="00F95BEE" w:rsidRDefault="00000000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ПОРЯДОК</w:t>
      </w:r>
    </w:p>
    <w:p w14:paraId="5DA92F57" w14:textId="77777777" w:rsidR="00F95BEE" w:rsidRDefault="00000000">
      <w:pPr>
        <w:pStyle w:val="Standard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забезпечення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житлом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членів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сімей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загиблих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померлих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Захисників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Захисниць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результаті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участі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АТО/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ООС  </w:t>
      </w:r>
      <w:r>
        <w:rPr>
          <w:rFonts w:ascii="Times New Roman" w:hAnsi="Times New Roman" w:cs="Times New Roman"/>
          <w:sz w:val="28"/>
          <w:szCs w:val="28"/>
          <w:lang w:val="ru-RU"/>
        </w:rPr>
        <w:t>та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російсько-українській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війні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Arial"/>
          <w:color w:val="000000"/>
          <w:sz w:val="28"/>
          <w:szCs w:val="28"/>
          <w:lang w:val="ru-RU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зниклих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безвісти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військовослужбовців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учасників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бойових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дій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осіб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інвалідністю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І,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915A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групи внаслідок війни, які брали участь в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АТО/ООС та в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російсько</w:t>
      </w:r>
      <w:proofErr w:type="spellEnd"/>
      <w:r>
        <w:rPr>
          <w:rFonts w:ascii="Times New Roman" w:hAnsi="Times New Roman" w:cs="Times New Roman"/>
          <w:sz w:val="28"/>
          <w:szCs w:val="28"/>
        </w:rPr>
        <w:t>-українській війні 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умовах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співфінансування</w:t>
      </w:r>
      <w:proofErr w:type="spellEnd"/>
    </w:p>
    <w:p w14:paraId="3E8A10E5" w14:textId="77777777" w:rsidR="00F95BEE" w:rsidRDefault="00F95BEE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51B6F76F" w14:textId="77777777" w:rsidR="00F95BEE" w:rsidRDefault="00000000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Цей порядок визначає механізм забезпечення житлом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членів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сімей загиблих (померлих) Захисників і Захисниць України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результаті участі в АТО/ООС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та в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російсько</w:t>
      </w:r>
      <w:proofErr w:type="spellEnd"/>
      <w:r>
        <w:rPr>
          <w:rFonts w:ascii="Times New Roman" w:hAnsi="Times New Roman" w:cs="Times New Roman"/>
          <w:sz w:val="28"/>
          <w:szCs w:val="28"/>
        </w:rPr>
        <w:t>-українській війні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зниклих безвісти військовослужбовців,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учасників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бойових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дій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осіб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інвалідністю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І,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915A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групи внаслідок війни, які брали участь в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АТО/ООС та в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російсько</w:t>
      </w:r>
      <w:proofErr w:type="spellEnd"/>
      <w:r>
        <w:rPr>
          <w:rFonts w:ascii="Times New Roman" w:hAnsi="Times New Roman" w:cs="Times New Roman"/>
          <w:sz w:val="28"/>
          <w:szCs w:val="28"/>
        </w:rPr>
        <w:t>-українській війні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(далі — Учасники)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умовах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співфінансування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bookmarkStart w:id="0" w:name="_Hlk173144751"/>
      <w:r>
        <w:rPr>
          <w:rFonts w:ascii="Times New Roman" w:hAnsi="Times New Roman" w:cs="Times New Roman"/>
          <w:color w:val="000000"/>
          <w:sz w:val="28"/>
          <w:szCs w:val="28"/>
        </w:rPr>
        <w:t xml:space="preserve">відповідно до  інвестиційного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житлового будівництва</w:t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 (далі — Порядок).</w:t>
      </w:r>
    </w:p>
    <w:p w14:paraId="733F39C8" w14:textId="77777777" w:rsidR="00F95BEE" w:rsidRDefault="00000000">
      <w:pPr>
        <w:pStyle w:val="Standard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Поняття, які використовуються в Порядку:</w:t>
      </w:r>
    </w:p>
    <w:p w14:paraId="5B98B367" w14:textId="77777777" w:rsidR="00F95BEE" w:rsidRDefault="00000000">
      <w:pPr>
        <w:pStyle w:val="Standard"/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Факт постійного проживання на території Ковельської територіальної громади — це фактичне місце мешкання особи (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загиблий, </w:t>
      </w:r>
      <w:r>
        <w:rPr>
          <w:rFonts w:ascii="Times New Roman" w:hAnsi="Times New Roman" w:cs="Times New Roman"/>
          <w:sz w:val="28"/>
          <w:szCs w:val="28"/>
        </w:rPr>
        <w:t>член сім</w:t>
      </w:r>
      <w:r w:rsidRPr="00915A24">
        <w:rPr>
          <w:rFonts w:ascii="Times New Roman" w:hAnsi="Times New Roman" w:cs="Times New Roman"/>
          <w:sz w:val="28"/>
          <w:szCs w:val="28"/>
        </w:rPr>
        <w:t>'</w:t>
      </w:r>
      <w:r>
        <w:rPr>
          <w:rFonts w:ascii="Times New Roman" w:hAnsi="Times New Roman" w:cs="Times New Roman"/>
          <w:sz w:val="28"/>
          <w:szCs w:val="28"/>
        </w:rPr>
        <w:t>ї загиблого (померлого) Захисників і Захисниць України, учасник бойових дій, особа  з інвалідністю внаслідок війни) на території Ковельської територіальної громади в певний період свого життя без</w:t>
      </w:r>
      <w:r>
        <w:rPr>
          <w:rFonts w:ascii="Times New Roman" w:hAnsi="Times New Roman" w:cs="Times New Roman"/>
          <w:color w:val="202122"/>
          <w:sz w:val="28"/>
          <w:szCs w:val="28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>внесення в </w:t>
      </w:r>
      <w:hyperlink r:id="rId7" w:history="1">
        <w:r w:rsidR="00F95BEE">
          <w:rPr>
            <w:rFonts w:ascii="Times New Roman" w:hAnsi="Times New Roman" w:cs="Times New Roman"/>
            <w:color w:val="000000"/>
            <w:sz w:val="28"/>
            <w:szCs w:val="28"/>
          </w:rPr>
          <w:t>паспорт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> або інший паспортний документ відомостей (із зазначенням адреси) про місце проживання.</w:t>
      </w:r>
    </w:p>
    <w:p w14:paraId="0C27591A" w14:textId="77777777" w:rsidR="00F95BEE" w:rsidRDefault="00000000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Зміна статусу категорії зниклих безвісти військовослужбовців — це зміна статусу зі зниклого безвісти під час захисту Вітчизни військовослужбовця  на статус загиблого та перехід з категорії зниклих безвісти</w:t>
      </w:r>
      <w:r>
        <w:rPr>
          <w:rFonts w:ascii="Times New Roman" w:hAnsi="Times New Roman" w:cs="Times New Roman"/>
          <w:sz w:val="28"/>
          <w:szCs w:val="28"/>
        </w:rPr>
        <w:t xml:space="preserve"> військовослужбовців до категорії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членів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сімей загиблих (померлих) Захисників і Захисниць України в результаті участі в АТО/ООС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та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російсько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-українській війні або з категорії зниклих безвісти військовослужбовців до категорії учасників бойових дій,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осіб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інвалідністю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І,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III</w:t>
      </w:r>
      <w:r w:rsidRPr="00C760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групи внаслідок війни.</w:t>
      </w:r>
    </w:p>
    <w:p w14:paraId="5C91F663" w14:textId="77777777" w:rsidR="00F95BEE" w:rsidRDefault="00000000">
      <w:pPr>
        <w:pStyle w:val="Standard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Письмова згода членів сім’ї на забезпечення Учасника житлом — це згода членів сім’ї Учасника на забезпечення його житлом і їх відмова від подальшої участі в Порядку.</w:t>
      </w:r>
    </w:p>
    <w:p w14:paraId="66A619CA" w14:textId="77777777" w:rsidR="00F95BEE" w:rsidRDefault="00000000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Порядок забезпечення житлом передбачає надання житлових приміщень на умовах співфінансування (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виділення часткової компенсації коштів із бюджету міста інших джерел для придбання житла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відповідно до  інвестиційного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житлового будівництва). Реалізація Порядку здійснюється  шляхом (за рахунок) передачі земельної ділянки через інвестиційний конкурс забудовнику з подальшою передачею житлових приміщень Учасникам Порядку.  </w:t>
      </w:r>
    </w:p>
    <w:p w14:paraId="0D3854D2" w14:textId="2CF55CC0" w:rsidR="00F95BEE" w:rsidRDefault="00000000">
      <w:pPr>
        <w:pStyle w:val="Standard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Дія цього Порядку поширюється на осіб, які зареєстровані в Ковельській територіальній громаді та/або постійно проживали(</w:t>
      </w:r>
      <w:proofErr w:type="spellStart"/>
      <w:r>
        <w:rPr>
          <w:rFonts w:ascii="Times New Roman" w:hAnsi="Times New Roman" w:cs="Times New Roman"/>
          <w:sz w:val="28"/>
          <w:szCs w:val="28"/>
        </w:rPr>
        <w:t>ють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89193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 території громади.</w:t>
      </w:r>
    </w:p>
    <w:p w14:paraId="451AA81F" w14:textId="77777777" w:rsidR="00F95BEE" w:rsidRDefault="00000000">
      <w:pPr>
        <w:pStyle w:val="Standard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Підтвердженням юридичного факту постійного проживання на території Ковельської територіальної громади є:</w:t>
      </w:r>
    </w:p>
    <w:p w14:paraId="227B47DA" w14:textId="77777777" w:rsidR="00891939" w:rsidRDefault="00891939">
      <w:pPr>
        <w:pStyle w:val="Standard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B3ABE90" w14:textId="77777777" w:rsidR="00891939" w:rsidRDefault="00891939">
      <w:pPr>
        <w:pStyle w:val="Standard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AB09111" w14:textId="77777777" w:rsidR="00F95BEE" w:rsidRDefault="00000000">
      <w:pPr>
        <w:pStyle w:val="Textbody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довідки органів місцевого самоврядування;</w:t>
      </w:r>
    </w:p>
    <w:p w14:paraId="52BA10EA" w14:textId="77777777" w:rsidR="00F95BEE" w:rsidRDefault="00000000">
      <w:pPr>
        <w:pStyle w:val="Textbody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довідки зі школи, з місця роботи, з місця проживання;</w:t>
      </w:r>
    </w:p>
    <w:p w14:paraId="4727D5BF" w14:textId="77777777" w:rsidR="00F95BEE" w:rsidRDefault="00000000">
      <w:pPr>
        <w:pStyle w:val="Textbody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поквартирні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картки та картки прописки;</w:t>
      </w:r>
    </w:p>
    <w:p w14:paraId="5E3FDA13" w14:textId="77777777" w:rsidR="00F95BEE" w:rsidRDefault="00000000">
      <w:pPr>
        <w:pStyle w:val="Textbody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трудові книжки, військові квитки, медичні книжки;</w:t>
      </w:r>
    </w:p>
    <w:p w14:paraId="529DF500" w14:textId="77777777" w:rsidR="00F95BEE" w:rsidRDefault="00000000">
      <w:pPr>
        <w:pStyle w:val="Textbody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витяги з Державного реєстру актів цивільного стану громадян;</w:t>
      </w:r>
    </w:p>
    <w:p w14:paraId="10CCE2A3" w14:textId="77777777" w:rsidR="00F95BEE" w:rsidRDefault="00000000">
      <w:pPr>
        <w:pStyle w:val="Textbody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показання свідків, насамперед родичів та сусідів;</w:t>
      </w:r>
    </w:p>
    <w:p w14:paraId="1F1F2E54" w14:textId="77777777" w:rsidR="00F95BEE" w:rsidRDefault="00000000">
      <w:pPr>
        <w:pStyle w:val="Textbody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довідка з Єдиного демографічного реєстру;</w:t>
      </w:r>
    </w:p>
    <w:p w14:paraId="0A411F51" w14:textId="77777777" w:rsidR="00F95BEE" w:rsidRDefault="00000000">
      <w:pPr>
        <w:pStyle w:val="Textbody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інші документи, в яких чітко зазначений період проживання на території Ковельської територіальної громади.</w:t>
      </w:r>
    </w:p>
    <w:p w14:paraId="7F5B0EE2" w14:textId="5BF405D1" w:rsidR="00F95BEE" w:rsidRDefault="00000000">
      <w:pPr>
        <w:pStyle w:val="Standard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Співфінансування для придбання житла Учасником Порядку здійснюється шляхом передачі земельної ділянки через інвестиційний конкурс, коштів бюджету міста, в межах бюджетних асигнувань, інших джерел </w:t>
      </w:r>
      <w:r w:rsidR="0089193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75 </w:t>
      </w:r>
      <w:r w:rsidRPr="00915A24">
        <w:rPr>
          <w:rFonts w:ascii="Times New Roman" w:hAnsi="Times New Roman" w:cs="Times New Roman"/>
          <w:sz w:val="28"/>
          <w:szCs w:val="28"/>
        </w:rPr>
        <w:t xml:space="preserve">%  </w:t>
      </w:r>
      <w:r>
        <w:rPr>
          <w:rFonts w:ascii="Times New Roman" w:hAnsi="Times New Roman" w:cs="Times New Roman"/>
          <w:sz w:val="28"/>
          <w:szCs w:val="28"/>
        </w:rPr>
        <w:t xml:space="preserve">та  25 </w:t>
      </w:r>
      <w:r w:rsidRPr="00915A24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 вартості житла </w:t>
      </w:r>
      <w:r>
        <w:rPr>
          <w:rFonts w:ascii="Times New Roman" w:hAnsi="Times New Roman" w:cs="Times New Roman"/>
          <w:color w:val="000000"/>
          <w:sz w:val="28"/>
          <w:szCs w:val="28"/>
        </w:rPr>
        <w:t>шляхом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особистого внеску Учасника.</w:t>
      </w:r>
    </w:p>
    <w:p w14:paraId="6356F799" w14:textId="77777777" w:rsidR="00F95BEE" w:rsidRDefault="00000000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Мінімальна площа житла для Учасника становить площа однокімнатної квартири ( найменша площа з розрахунку 35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14:paraId="1A65A065" w14:textId="77777777" w:rsidR="00F95BEE" w:rsidRDefault="00000000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Розмір фінансування розраховується з урахуванням  вартості спорудження 1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метра загальної площі житла згідно з інвестиційним договором із забудовником. У разі надлишків загальної площі житлового приміщення, учасник зобов</w:t>
      </w:r>
      <w:r w:rsidRPr="00915A24">
        <w:rPr>
          <w:rFonts w:ascii="Times New Roman" w:hAnsi="Times New Roman" w:cs="Times New Roman"/>
          <w:color w:val="000000"/>
          <w:sz w:val="28"/>
          <w:szCs w:val="28"/>
        </w:rPr>
        <w:t>'</w:t>
      </w:r>
      <w:r>
        <w:rPr>
          <w:rFonts w:ascii="Times New Roman" w:hAnsi="Times New Roman" w:cs="Times New Roman"/>
          <w:color w:val="000000"/>
          <w:sz w:val="28"/>
          <w:szCs w:val="28"/>
        </w:rPr>
        <w:t>язаний сплатити вартість цих надлишків власними коштами.</w:t>
      </w:r>
    </w:p>
    <w:p w14:paraId="47C7072D" w14:textId="77777777" w:rsidR="00F95BEE" w:rsidRDefault="00000000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Включення </w:t>
      </w:r>
      <w:r>
        <w:rPr>
          <w:rFonts w:ascii="Times New Roman" w:hAnsi="Times New Roman" w:cs="Times New Roman"/>
          <w:sz w:val="28"/>
          <w:szCs w:val="28"/>
        </w:rPr>
        <w:t>Учасників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до участі відповідно до Порядку на умовах співфінансування здійснюється відділом обліку, розподілу та приватизації житла в результаті отримання заяви, що надійшла через Центр надання адміністративних послуг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96B23F0" w14:textId="77777777" w:rsidR="00F95BEE" w:rsidRDefault="00000000">
      <w:pPr>
        <w:pStyle w:val="Standard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включення до участі у співфінансування заявники додають до заяви наступний пакет документів:</w:t>
      </w:r>
    </w:p>
    <w:p w14:paraId="5E4E78D1" w14:textId="77777777" w:rsidR="00F95BEE" w:rsidRDefault="00000000">
      <w:pPr>
        <w:pStyle w:val="Standard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завірена копія документа, що посвідчує особу;</w:t>
      </w:r>
    </w:p>
    <w:p w14:paraId="037DC079" w14:textId="77777777" w:rsidR="00F95BEE" w:rsidRDefault="00000000">
      <w:pPr>
        <w:pStyle w:val="Standard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підтвердження приналежності до Ковельської територіальної громади;</w:t>
      </w:r>
    </w:p>
    <w:p w14:paraId="0A4D8D92" w14:textId="77777777" w:rsidR="00F95BEE" w:rsidRDefault="00000000">
      <w:pPr>
        <w:pStyle w:val="1"/>
        <w:numPr>
          <w:ilvl w:val="0"/>
          <w:numId w:val="1"/>
        </w:numPr>
        <w:tabs>
          <w:tab w:val="left" w:pos="851"/>
          <w:tab w:val="left" w:pos="1260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завірена копія посвідчення встановленого зразка та/або завірена копія довідки про безпосередню участь особи в антитерористичній операції, забезпеченні її проведення і захисті незалежності, суверенітету та територіальної цілісності України;</w:t>
      </w:r>
    </w:p>
    <w:p w14:paraId="5C3CC293" w14:textId="77777777" w:rsidR="00F95BEE" w:rsidRDefault="00000000">
      <w:pPr>
        <w:pStyle w:val="1"/>
        <w:numPr>
          <w:ilvl w:val="0"/>
          <w:numId w:val="1"/>
        </w:numPr>
        <w:tabs>
          <w:tab w:val="left" w:pos="851"/>
          <w:tab w:val="left" w:pos="1260"/>
        </w:tabs>
        <w:spacing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довідка з військової частини про проходження військової служби діючим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військовослужбовцям або довідка з Центру комплектування та соціальної підтримки про звільнення з військової служби;</w:t>
      </w:r>
    </w:p>
    <w:p w14:paraId="22016582" w14:textId="77777777" w:rsidR="00F95BEE" w:rsidRDefault="00000000">
      <w:pPr>
        <w:pStyle w:val="1"/>
        <w:numPr>
          <w:ilvl w:val="0"/>
          <w:numId w:val="1"/>
        </w:numPr>
        <w:tabs>
          <w:tab w:val="left" w:pos="851"/>
          <w:tab w:val="left" w:pos="1260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завірена копія свідоцтва про шлюб (у разі наявності);</w:t>
      </w:r>
    </w:p>
    <w:p w14:paraId="2A9FF97B" w14:textId="77777777" w:rsidR="00F95BEE" w:rsidRDefault="00000000">
      <w:pPr>
        <w:pStyle w:val="1"/>
        <w:numPr>
          <w:ilvl w:val="0"/>
          <w:numId w:val="1"/>
        </w:numPr>
        <w:tabs>
          <w:tab w:val="left" w:pos="851"/>
          <w:tab w:val="left" w:pos="1260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завірена копія свідоцтва про народження дитини (дітей) (у разі наявності);</w:t>
      </w:r>
    </w:p>
    <w:p w14:paraId="5632A193" w14:textId="77777777" w:rsidR="00F95BEE" w:rsidRDefault="00000000">
      <w:pPr>
        <w:pStyle w:val="1"/>
        <w:numPr>
          <w:ilvl w:val="0"/>
          <w:numId w:val="1"/>
        </w:numPr>
        <w:tabs>
          <w:tab w:val="left" w:pos="851"/>
          <w:tab w:val="left" w:pos="1260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письмова згода членів сім’ї на забезпечення Учасника житлом;</w:t>
      </w:r>
    </w:p>
    <w:p w14:paraId="6F6D5F96" w14:textId="77777777" w:rsidR="00F95BEE" w:rsidRDefault="00000000">
      <w:pPr>
        <w:pStyle w:val="1"/>
        <w:numPr>
          <w:ilvl w:val="0"/>
          <w:numId w:val="1"/>
        </w:numPr>
        <w:tabs>
          <w:tab w:val="left" w:pos="851"/>
          <w:tab w:val="left" w:pos="1260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інші документи на розгляд Комісії.</w:t>
      </w:r>
    </w:p>
    <w:p w14:paraId="51F8FFDE" w14:textId="77777777" w:rsidR="00F95BEE" w:rsidRDefault="00000000">
      <w:pPr>
        <w:pStyle w:val="1"/>
        <w:tabs>
          <w:tab w:val="left" w:pos="851"/>
          <w:tab w:val="left" w:pos="1260"/>
        </w:tabs>
        <w:spacing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Особи, які перебувають в СЗЧ (самовільне залишення військової частини), не мають права на участь в Порядку.</w:t>
      </w:r>
    </w:p>
    <w:p w14:paraId="587CC396" w14:textId="77777777" w:rsidR="00F95BEE" w:rsidRDefault="00000000">
      <w:pPr>
        <w:pStyle w:val="Standard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разі подання заявником документів, що містять неправдиві відомості, він не допускається до участі у забезпеченні житлом на умовах співфінансування та несе відповідальність у порядку, передбаченому законодавством.</w:t>
      </w:r>
    </w:p>
    <w:p w14:paraId="444DCDD7" w14:textId="77777777" w:rsidR="00891939" w:rsidRPr="00891939" w:rsidRDefault="00000000">
      <w:pPr>
        <w:pStyle w:val="Standard"/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абезпечення житлом в рамках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інвестиційного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проєкту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житлового будівництва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членів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сімей загиблих (померлих) Захисників і Захисниць України в результаті участі в АТО/ООС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та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російсько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-українській війні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здійснюється у </w:t>
      </w:r>
    </w:p>
    <w:p w14:paraId="45682676" w14:textId="77DE8A7E" w:rsidR="00F95BEE" w:rsidRDefault="00891939" w:rsidP="00891939">
      <w:pPr>
        <w:pStyle w:val="Standard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</w:t>
      </w:r>
      <w:r w:rsidR="00000000">
        <w:rPr>
          <w:rFonts w:ascii="Times New Roman" w:hAnsi="Times New Roman" w:cs="Times New Roman"/>
          <w:color w:val="000000"/>
          <w:sz w:val="28"/>
          <w:szCs w:val="28"/>
        </w:rPr>
        <w:t xml:space="preserve">розмірі 80 %, а </w:t>
      </w:r>
      <w:proofErr w:type="spellStart"/>
      <w:r w:rsidR="0000000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учасників</w:t>
      </w:r>
      <w:proofErr w:type="spellEnd"/>
      <w:r w:rsidR="0000000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000000">
        <w:rPr>
          <w:rFonts w:ascii="Times New Roman" w:hAnsi="Times New Roman" w:cs="Times New Roman"/>
          <w:color w:val="000000"/>
          <w:sz w:val="28"/>
          <w:szCs w:val="28"/>
          <w:lang w:val="ru-RU"/>
        </w:rPr>
        <w:t>бойових</w:t>
      </w:r>
      <w:proofErr w:type="spellEnd"/>
      <w:r w:rsidR="0000000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000000">
        <w:rPr>
          <w:rFonts w:ascii="Times New Roman" w:hAnsi="Times New Roman" w:cs="Times New Roman"/>
          <w:color w:val="000000"/>
          <w:sz w:val="28"/>
          <w:szCs w:val="28"/>
          <w:lang w:val="ru-RU"/>
        </w:rPr>
        <w:t>дій</w:t>
      </w:r>
      <w:proofErr w:type="spellEnd"/>
      <w:r w:rsidR="0000000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00000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осіб</w:t>
      </w:r>
      <w:proofErr w:type="spellEnd"/>
      <w:r w:rsidR="0000000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="00000000">
        <w:rPr>
          <w:rFonts w:ascii="Times New Roman" w:hAnsi="Times New Roman" w:cs="Times New Roman"/>
          <w:color w:val="000000"/>
          <w:sz w:val="28"/>
          <w:szCs w:val="28"/>
          <w:lang w:val="ru-RU"/>
        </w:rPr>
        <w:t>інвалідністю</w:t>
      </w:r>
      <w:proofErr w:type="spellEnd"/>
      <w:r w:rsidR="0000000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000000">
        <w:rPr>
          <w:rFonts w:ascii="Times New Roman" w:hAnsi="Times New Roman" w:cs="Times New Roman"/>
          <w:color w:val="000000"/>
          <w:sz w:val="28"/>
          <w:szCs w:val="28"/>
        </w:rPr>
        <w:t xml:space="preserve">І, </w:t>
      </w:r>
      <w:r w:rsidR="00000000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="0000000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00000">
        <w:rPr>
          <w:rFonts w:ascii="Times New Roman" w:hAnsi="Times New Roman" w:cs="Times New Roman"/>
          <w:color w:val="000000"/>
          <w:sz w:val="28"/>
          <w:szCs w:val="28"/>
          <w:lang w:val="en-US"/>
        </w:rPr>
        <w:t>III</w:t>
      </w:r>
      <w:r w:rsidR="00000000" w:rsidRPr="00915A2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000000">
        <w:rPr>
          <w:rFonts w:ascii="Times New Roman" w:hAnsi="Times New Roman" w:cs="Times New Roman"/>
          <w:color w:val="000000"/>
          <w:sz w:val="28"/>
          <w:szCs w:val="28"/>
        </w:rPr>
        <w:t xml:space="preserve">групи внаслідок війни, які брали участь в </w:t>
      </w:r>
      <w:r w:rsidR="0000000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АТО/ООС та в </w:t>
      </w:r>
      <w:proofErr w:type="spellStart"/>
      <w:r w:rsidR="0000000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російсько</w:t>
      </w:r>
      <w:proofErr w:type="spellEnd"/>
      <w:r w:rsidR="00000000">
        <w:rPr>
          <w:rFonts w:ascii="Times New Roman" w:hAnsi="Times New Roman" w:cs="Times New Roman"/>
          <w:color w:val="000000"/>
          <w:sz w:val="28"/>
          <w:szCs w:val="28"/>
        </w:rPr>
        <w:t>-українській війні  - 20% від загальної кількості наданих житлових приміщень.</w:t>
      </w:r>
    </w:p>
    <w:p w14:paraId="479855F5" w14:textId="77777777" w:rsidR="00F95BEE" w:rsidRDefault="00000000">
      <w:pPr>
        <w:pStyle w:val="Standard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Розподіл жилих приміщень здійснюється відповідно до критеріїв, які є невід</w:t>
      </w:r>
      <w:r w:rsidRPr="00915A24">
        <w:rPr>
          <w:rFonts w:ascii="Times New Roman" w:hAnsi="Times New Roman" w:cs="Times New Roman"/>
          <w:color w:val="000000"/>
          <w:sz w:val="28"/>
          <w:szCs w:val="28"/>
        </w:rPr>
        <w:t>'</w:t>
      </w:r>
      <w:r>
        <w:rPr>
          <w:rFonts w:ascii="Times New Roman" w:hAnsi="Times New Roman" w:cs="Times New Roman"/>
          <w:color w:val="000000"/>
          <w:sz w:val="28"/>
          <w:szCs w:val="28"/>
        </w:rPr>
        <w:t>ємною частиною даного Порядку:</w:t>
      </w:r>
    </w:p>
    <w:p w14:paraId="3A2670B8" w14:textId="77777777" w:rsidR="00F95BEE" w:rsidRDefault="00000000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додаток № 1 Порядку - критерії для родин загиблих (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померлих) Захисників і Захисниць України в результаті участі в АТО/ООС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та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російсько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-українській війні;</w:t>
      </w:r>
    </w:p>
    <w:p w14:paraId="6FBF1F14" w14:textId="77777777" w:rsidR="00F95BEE" w:rsidRDefault="00000000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- додаток № 2 Порядку - критерії для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учасників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бойових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дій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осіб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інвалідністю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І,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III</w:t>
      </w:r>
      <w:r w:rsidRPr="00915A2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групи внаслідок війни, які брали участь в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АТО/ООС та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російсько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-українській війні.</w:t>
      </w:r>
    </w:p>
    <w:p w14:paraId="1218331C" w14:textId="77777777" w:rsidR="00F95BEE" w:rsidRDefault="00000000">
      <w:pPr>
        <w:pStyle w:val="Standard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При відсутності Учасників з категорії родин загиблих військовослужбовців, відсотки розподілу житла автоматично переносяться до категорій учасників бойових дій, осіб з інвалідністю внаслідок війни.</w:t>
      </w:r>
    </w:p>
    <w:p w14:paraId="456D81ED" w14:textId="77777777" w:rsidR="00F95BEE" w:rsidRDefault="00000000">
      <w:pPr>
        <w:pStyle w:val="Standard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Комісія щодо розгляду питань забезпечення житлом в рамках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інвестиційного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житлового будівництва </w:t>
      </w:r>
      <w:r>
        <w:rPr>
          <w:rFonts w:ascii="Times New Roman" w:hAnsi="Times New Roman" w:cs="Times New Roman"/>
          <w:color w:val="000000"/>
          <w:sz w:val="28"/>
          <w:szCs w:val="28"/>
        </w:rPr>
        <w:t>Учасників Порядку створюється рішенням  Ковельської міської ради в кількості, що не перевищує 21 особи.</w:t>
      </w:r>
    </w:p>
    <w:p w14:paraId="151E4940" w14:textId="77777777" w:rsidR="00F95BEE" w:rsidRDefault="00000000">
      <w:pPr>
        <w:pStyle w:val="Standard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До складу комісії входять: голова комісії, заступник комісії, представники  від виконавчих органів Ковельської міської ради - 6 осіб;  від  родин загиблих військовослужбовців -  3 особи; від учасників бойових дій та осіб з інвалідністю внаслідок війни - 3 особи,  делегованого представника від кожної депутатської фракції (за згодою) - 7 осіб.</w:t>
      </w:r>
    </w:p>
    <w:p w14:paraId="45ECE228" w14:textId="77777777" w:rsidR="00F95BEE" w:rsidRDefault="00000000">
      <w:pPr>
        <w:pStyle w:val="Standard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До повноважень комісії відповідно до умов Порядку належить:</w:t>
      </w:r>
    </w:p>
    <w:p w14:paraId="2BAD046E" w14:textId="77777777" w:rsidR="00F95BEE" w:rsidRDefault="00000000">
      <w:pPr>
        <w:pStyle w:val="Standard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1) визначення черговості надання житлового приміщення Учасникам;</w:t>
      </w:r>
    </w:p>
    <w:p w14:paraId="278FB905" w14:textId="77777777" w:rsidR="00F95BEE" w:rsidRDefault="00000000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2) проведення розподілу житлових приміщень між Учасниками.</w:t>
      </w:r>
    </w:p>
    <w:p w14:paraId="4FB9AC1D" w14:textId="77777777" w:rsidR="00F95BEE" w:rsidRDefault="00000000">
      <w:pPr>
        <w:pStyle w:val="Standard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10.Рішення комісії приймається у формі протоколу шляхом голосування більшістю присутніх на засіданні. Комісія вважається правомочною у разі присутності не менше 50% складу комісії. Рішення комісії затверджується виконавчим комітетом Ковельської міської ради.</w:t>
      </w:r>
    </w:p>
    <w:p w14:paraId="210CB053" w14:textId="77777777" w:rsidR="00F95BEE" w:rsidRDefault="00000000">
      <w:pPr>
        <w:pStyle w:val="Standard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рішенні комісії зазначаються:</w:t>
      </w:r>
    </w:p>
    <w:p w14:paraId="7ED5272E" w14:textId="77777777" w:rsidR="00F95BEE" w:rsidRDefault="00000000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1) прізвище, ім’я та по батькові Учасника;</w:t>
      </w:r>
    </w:p>
    <w:p w14:paraId="524D1768" w14:textId="77777777" w:rsidR="00F95BEE" w:rsidRDefault="00000000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2) прізвище, ім’я та по батькові законного представника чи уповноваженої особи та документ, що підтверджує його повноваження;</w:t>
      </w:r>
    </w:p>
    <w:p w14:paraId="7287C8D2" w14:textId="77777777" w:rsidR="00F95BEE" w:rsidRDefault="00000000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3) кількість членів сім’ї Учасника, із зазначенням родинного зв’язку.</w:t>
      </w:r>
    </w:p>
    <w:p w14:paraId="5E300A89" w14:textId="77777777" w:rsidR="00F95BEE" w:rsidRDefault="00000000">
      <w:pPr>
        <w:pStyle w:val="Standard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4)загальна площа квартири, яка надається Учаснику, із визначенням розрахунку фінансування.</w:t>
      </w:r>
    </w:p>
    <w:p w14:paraId="7411197C" w14:textId="77777777" w:rsidR="00F95BEE" w:rsidRDefault="00000000">
      <w:pPr>
        <w:pStyle w:val="Standard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11. </w:t>
      </w:r>
      <w:r>
        <w:rPr>
          <w:rFonts w:ascii="Times New Roman" w:hAnsi="Times New Roman" w:cs="Times New Roman"/>
          <w:color w:val="000000"/>
          <w:sz w:val="28"/>
          <w:szCs w:val="28"/>
        </w:rPr>
        <w:t>Після отримання належним чином завіреної копії рішення виконавчого комітету міської ради Учасник звертається до забудовника для укладення договору купівлі-продажу.</w:t>
      </w:r>
    </w:p>
    <w:p w14:paraId="4F0BA394" w14:textId="77777777" w:rsidR="00F95BEE" w:rsidRDefault="00000000">
      <w:pPr>
        <w:pStyle w:val="Standard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12. </w:t>
      </w:r>
      <w:r>
        <w:rPr>
          <w:rFonts w:ascii="Times New Roman" w:hAnsi="Times New Roman" w:cs="Times New Roman"/>
          <w:sz w:val="28"/>
          <w:szCs w:val="28"/>
        </w:rPr>
        <w:t>Укладений договір купівлі-продажу Учасник подає у відділ обліку, розподілу та приватизації житла та знімається з квартирного обліку (у разі перебування на ньому).</w:t>
      </w:r>
    </w:p>
    <w:p w14:paraId="0C8F5696" w14:textId="77777777" w:rsidR="00F95BEE" w:rsidRDefault="00F95BEE">
      <w:pPr>
        <w:pStyle w:val="Standard"/>
        <w:spacing w:after="0" w:line="240" w:lineRule="auto"/>
        <w:jc w:val="both"/>
        <w:rPr>
          <w:sz w:val="27"/>
          <w:szCs w:val="27"/>
        </w:rPr>
      </w:pPr>
    </w:p>
    <w:p w14:paraId="71F96898" w14:textId="77777777" w:rsidR="00F95BEE" w:rsidRDefault="00F95BEE">
      <w:pPr>
        <w:pStyle w:val="Standard"/>
        <w:spacing w:after="0" w:line="240" w:lineRule="auto"/>
        <w:jc w:val="both"/>
        <w:rPr>
          <w:sz w:val="27"/>
          <w:szCs w:val="27"/>
        </w:rPr>
      </w:pPr>
    </w:p>
    <w:p w14:paraId="082E8097" w14:textId="77777777" w:rsidR="00F95BEE" w:rsidRDefault="00000000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Міський голова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            </w:t>
      </w:r>
      <w:r>
        <w:rPr>
          <w:rFonts w:ascii="Times New Roman" w:hAnsi="Times New Roman" w:cs="Times New Roman"/>
          <w:b/>
          <w:bCs/>
          <w:color w:val="000000"/>
          <w:sz w:val="27"/>
          <w:szCs w:val="27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Ігор ЧАЙКА</w:t>
      </w:r>
    </w:p>
    <w:p w14:paraId="4EA68A3E" w14:textId="77777777" w:rsidR="00915A24" w:rsidRDefault="00915A24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566DE30" w14:textId="77777777" w:rsidR="00F95BEE" w:rsidRDefault="00000000">
      <w:pPr>
        <w:pStyle w:val="Standard"/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</w:p>
    <w:p w14:paraId="0666CA75" w14:textId="77777777" w:rsidR="00F95BEE" w:rsidRDefault="00000000">
      <w:pPr>
        <w:pStyle w:val="Standard"/>
        <w:spacing w:after="0" w:line="256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Додаток № 1 Порядку</w:t>
      </w:r>
    </w:p>
    <w:p w14:paraId="30719716" w14:textId="77777777" w:rsidR="00F95BEE" w:rsidRDefault="00F95BEE">
      <w:pPr>
        <w:pStyle w:val="Standard"/>
        <w:spacing w:after="0" w:line="256" w:lineRule="auto"/>
        <w:jc w:val="right"/>
        <w:rPr>
          <w:rFonts w:ascii="Times New Roman" w:hAnsi="Times New Roman"/>
          <w:sz w:val="28"/>
          <w:szCs w:val="28"/>
        </w:rPr>
      </w:pPr>
    </w:p>
    <w:p w14:paraId="10BE03C2" w14:textId="77777777" w:rsidR="00F95BEE" w:rsidRDefault="00000000">
      <w:pPr>
        <w:pStyle w:val="Standard"/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Критерії, відповідно до яких здійснюється розподіл житлових приміщень для родин загиблих (померлих) Захисників і Захисниць України в результаті  участі в АТО/ООС та в російсько-українській війні</w:t>
      </w:r>
    </w:p>
    <w:p w14:paraId="64A2D801" w14:textId="77777777" w:rsidR="00F95BEE" w:rsidRDefault="00000000">
      <w:pPr>
        <w:pStyle w:val="Standard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 Право на участь в Порядку на умовах співфінансування набувають дружина /чоловік (загиблого/померлого), з якими перебували в офіційно зареєстрованому шлюбі. Якщо не перебували у шлюбі — рідним дітям, а у разі відсутності дітей — одному з батьків.</w:t>
      </w:r>
    </w:p>
    <w:p w14:paraId="564596D9" w14:textId="77777777" w:rsidR="00F95BEE" w:rsidRDefault="00000000">
      <w:pPr>
        <w:pStyle w:val="Standard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 Правом на участь в Порядку може скористатися лише один представник родини (загиблого/померлого) і претендувати на одну житлову площу.</w:t>
      </w:r>
    </w:p>
    <w:p w14:paraId="46B8DFAB" w14:textId="77777777" w:rsidR="00F95BEE" w:rsidRDefault="00000000">
      <w:pPr>
        <w:pStyle w:val="Standard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3. Право на участь у розподілі житлових приміщень для родин загиблих (померлих) Захисників і Захисниць України втрачають особи, що отримали безоплатно у власність житло та /або земельну ділянку під садибну житлову забудову, скориставшись пільгами наданими сім’ям загиблих (померлих) Захисників і Захисниць України органом місцевого самоврядування та /або державними органами.</w:t>
      </w:r>
    </w:p>
    <w:p w14:paraId="3D697EFC" w14:textId="77777777" w:rsidR="00F95BEE" w:rsidRDefault="00000000">
      <w:pPr>
        <w:pStyle w:val="Standard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4. Першочергове право при розподілі житлових приміщень, згідно черг визначених критеріями, мають особи з числа родин в яких загиблі (померлі) Захисники і Захисниці безпосередньо проживали у місті Ковелі.</w:t>
      </w:r>
    </w:p>
    <w:p w14:paraId="1339578D" w14:textId="77777777" w:rsidR="00F95BEE" w:rsidRDefault="00000000">
      <w:pPr>
        <w:pStyle w:val="Standard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tbl>
      <w:tblPr>
        <w:tblW w:w="9750" w:type="dxa"/>
        <w:tblInd w:w="-10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5"/>
        <w:gridCol w:w="8172"/>
        <w:gridCol w:w="1023"/>
      </w:tblGrid>
      <w:tr w:rsidR="00F95BEE" w14:paraId="4FA66070" w14:textId="77777777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07313" w14:textId="77777777" w:rsidR="00F95BEE" w:rsidRDefault="00000000">
            <w:pPr>
              <w:pStyle w:val="Standard"/>
              <w:widowControl w:val="0"/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14:paraId="52AB51E1" w14:textId="77777777" w:rsidR="00F95BEE" w:rsidRDefault="00000000">
            <w:pPr>
              <w:pStyle w:val="Standard"/>
              <w:widowControl w:val="0"/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з/п</w:t>
            </w: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10480" w14:textId="77777777" w:rsidR="00F95BEE" w:rsidRDefault="00000000">
            <w:pPr>
              <w:pStyle w:val="Standard"/>
              <w:widowControl w:val="0"/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Критерії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65B39" w14:textId="77777777" w:rsidR="00F95BEE" w:rsidRDefault="00000000">
            <w:pPr>
              <w:pStyle w:val="Standard"/>
              <w:widowControl w:val="0"/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Черга</w:t>
            </w:r>
          </w:p>
        </w:tc>
      </w:tr>
      <w:tr w:rsidR="00F95BEE" w14:paraId="4E9B1879" w14:textId="77777777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E9483" w14:textId="77777777" w:rsidR="00F95BEE" w:rsidRDefault="00000000">
            <w:pPr>
              <w:pStyle w:val="Standard"/>
              <w:widowControl w:val="0"/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427AD" w14:textId="77777777" w:rsidR="00F95BEE" w:rsidRDefault="00000000">
            <w:pPr>
              <w:pStyle w:val="Standard"/>
              <w:widowControl w:val="0"/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Сім’я  загиблого (померлого) Захисника і Захисниці, у складі якої є дитина (діти) з інвалідністю.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2F9A0" w14:textId="77777777" w:rsidR="00F95BEE" w:rsidRDefault="00000000">
            <w:pPr>
              <w:pStyle w:val="Standard"/>
              <w:widowControl w:val="0"/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І черга</w:t>
            </w:r>
          </w:p>
          <w:p w14:paraId="5CFF70E6" w14:textId="77777777" w:rsidR="00F95BEE" w:rsidRDefault="00F95BEE">
            <w:pPr>
              <w:pStyle w:val="Standard"/>
              <w:widowControl w:val="0"/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5BEE" w14:paraId="2A90EAB2" w14:textId="77777777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6A988" w14:textId="77777777" w:rsidR="00F95BEE" w:rsidRDefault="00000000">
            <w:pPr>
              <w:pStyle w:val="Standard"/>
              <w:widowControl w:val="0"/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29C80" w14:textId="77777777" w:rsidR="00F95BEE" w:rsidRDefault="00000000">
            <w:pPr>
              <w:pStyle w:val="Standard"/>
              <w:widowControl w:val="0"/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Сім’я  загиблого (померлого) Захисника і Захисниці, у складі якої на момент загибелі були неповнолітні діти. 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AA906" w14:textId="77777777" w:rsidR="00F95BEE" w:rsidRDefault="00000000">
            <w:pPr>
              <w:pStyle w:val="Standard"/>
              <w:widowControl w:val="0"/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ІІ черга</w:t>
            </w:r>
          </w:p>
          <w:p w14:paraId="7B1332CD" w14:textId="77777777" w:rsidR="00F95BEE" w:rsidRDefault="00F95BEE">
            <w:pPr>
              <w:pStyle w:val="Standard"/>
              <w:widowControl w:val="0"/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5BEE" w14:paraId="7A8A80E4" w14:textId="77777777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86AD6" w14:textId="77777777" w:rsidR="00F95BEE" w:rsidRDefault="00000000">
            <w:pPr>
              <w:pStyle w:val="Standard"/>
              <w:widowControl w:val="0"/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741BF" w14:textId="77777777" w:rsidR="00F95BEE" w:rsidRDefault="00000000">
            <w:pPr>
              <w:pStyle w:val="Standard"/>
              <w:widowControl w:val="0"/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Сім’я  загиблого (померлого) Захисника і Захисниці, у складі якої є діючі військовослужбовці чи ветерани українсько-російської війни або сім’я загиблого(померлого) втратила на війні кількох військових.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22A76" w14:textId="77777777" w:rsidR="00F95BEE" w:rsidRDefault="00000000">
            <w:pPr>
              <w:pStyle w:val="Standard"/>
              <w:widowControl w:val="0"/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ІІІ черга</w:t>
            </w:r>
          </w:p>
          <w:p w14:paraId="5BC39DD3" w14:textId="77777777" w:rsidR="00F95BEE" w:rsidRDefault="00F95BEE">
            <w:pPr>
              <w:pStyle w:val="Standard"/>
              <w:widowControl w:val="0"/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5BEE" w14:paraId="4BBEA79F" w14:textId="77777777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F917B" w14:textId="77777777" w:rsidR="00F95BEE" w:rsidRDefault="00000000">
            <w:pPr>
              <w:pStyle w:val="Standard"/>
              <w:widowControl w:val="0"/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CEFD3" w14:textId="77777777" w:rsidR="00F95BEE" w:rsidRDefault="00000000">
            <w:pPr>
              <w:pStyle w:val="Standard"/>
              <w:widowControl w:val="0"/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Сім’я  загиблого (померлого) Захисника і Захисниці України на момент вступу на військову службу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9712D" w14:textId="77777777" w:rsidR="00F95BEE" w:rsidRDefault="00000000">
            <w:pPr>
              <w:pStyle w:val="Standard"/>
              <w:widowControl w:val="0"/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І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V </w:t>
            </w:r>
            <w:r>
              <w:rPr>
                <w:rFonts w:ascii="Times New Roman" w:hAnsi="Times New Roman"/>
                <w:sz w:val="28"/>
                <w:szCs w:val="28"/>
              </w:rPr>
              <w:t>черга</w:t>
            </w:r>
          </w:p>
          <w:p w14:paraId="4BC7D18B" w14:textId="77777777" w:rsidR="00F95BEE" w:rsidRDefault="00F95BEE">
            <w:pPr>
              <w:pStyle w:val="Standard"/>
              <w:widowControl w:val="0"/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C316EB4" w14:textId="77777777" w:rsidR="00F95BEE" w:rsidRDefault="00000000">
      <w:pPr>
        <w:pStyle w:val="Standard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3F70D777" w14:textId="77777777" w:rsidR="00F95BEE" w:rsidRDefault="00000000">
      <w:pPr>
        <w:pStyle w:val="Standard"/>
        <w:spacing w:line="25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При рівності критеріїв черговість визначається по даті смерті Захисника/ Захисниці України.</w:t>
      </w:r>
    </w:p>
    <w:p w14:paraId="6706D59B" w14:textId="77777777" w:rsidR="00F95BEE" w:rsidRDefault="00F95BEE">
      <w:pPr>
        <w:pStyle w:val="Standard"/>
        <w:spacing w:line="256" w:lineRule="auto"/>
        <w:jc w:val="both"/>
        <w:rPr>
          <w:rFonts w:ascii="Times New Roman" w:hAnsi="Times New Roman"/>
          <w:sz w:val="28"/>
          <w:szCs w:val="28"/>
        </w:rPr>
      </w:pPr>
    </w:p>
    <w:p w14:paraId="0C3D924C" w14:textId="77777777" w:rsidR="00F95BEE" w:rsidRDefault="00000000">
      <w:pPr>
        <w:pStyle w:val="Standard"/>
        <w:spacing w:line="256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Додаток №2 Порядку</w:t>
      </w:r>
    </w:p>
    <w:p w14:paraId="3122322C" w14:textId="77777777" w:rsidR="00F95BEE" w:rsidRDefault="00000000">
      <w:pPr>
        <w:pStyle w:val="Standard"/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Критерії, відповідно до яких здійснюється розподіл житлових приміщень для учасників бойових дій, осіб з інвалідністю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груп внаслідок війни, які брали участь в АТО/ООС та в російсько-українській війні</w:t>
      </w:r>
    </w:p>
    <w:p w14:paraId="07EB7D2E" w14:textId="77777777" w:rsidR="00F95BEE" w:rsidRDefault="00F95BEE">
      <w:pPr>
        <w:pStyle w:val="Standard"/>
        <w:spacing w:line="256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W w:w="9795" w:type="dxa"/>
        <w:tblInd w:w="-10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5"/>
        <w:gridCol w:w="8280"/>
        <w:gridCol w:w="840"/>
      </w:tblGrid>
      <w:tr w:rsidR="00F95BEE" w14:paraId="09F3469D" w14:textId="77777777">
        <w:trPr>
          <w:trHeight w:val="73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E1437" w14:textId="77777777" w:rsidR="00F95BEE" w:rsidRDefault="00000000">
            <w:pPr>
              <w:pStyle w:val="Standard"/>
              <w:widowControl w:val="0"/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14:paraId="32CA7F43" w14:textId="77777777" w:rsidR="00F95BEE" w:rsidRDefault="00000000">
            <w:pPr>
              <w:pStyle w:val="Standard"/>
              <w:widowControl w:val="0"/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з/п</w:t>
            </w: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0FBCB" w14:textId="77777777" w:rsidR="00F95BEE" w:rsidRDefault="00000000">
            <w:pPr>
              <w:pStyle w:val="Standard"/>
              <w:widowControl w:val="0"/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Критерії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8550A" w14:textId="77777777" w:rsidR="00F95BEE" w:rsidRDefault="00000000">
            <w:pPr>
              <w:pStyle w:val="Standard"/>
              <w:widowControl w:val="0"/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Бали</w:t>
            </w:r>
          </w:p>
        </w:tc>
      </w:tr>
      <w:tr w:rsidR="00F95BEE" w14:paraId="3522548A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8B0C1" w14:textId="77777777" w:rsidR="00F95BEE" w:rsidRDefault="00000000">
            <w:pPr>
              <w:pStyle w:val="Standard"/>
              <w:widowControl w:val="0"/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1AD08" w14:textId="77777777" w:rsidR="00F95BEE" w:rsidRDefault="00000000">
            <w:pPr>
              <w:pStyle w:val="Standard"/>
              <w:widowControl w:val="0"/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Учасники ( особи ), які брали участь у бойових діях або забезпечували  здійснення заходів  з національної безпеки і оборони, відсічі і стримуванні збройної агресії під час АТО / ООС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812B3" w14:textId="77777777" w:rsidR="00F95BEE" w:rsidRDefault="00000000">
            <w:pPr>
              <w:pStyle w:val="Standard"/>
              <w:widowControl w:val="0"/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F95BEE" w14:paraId="242FEDC5" w14:textId="77777777">
        <w:trPr>
          <w:trHeight w:val="12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20130" w14:textId="77777777" w:rsidR="00F95BEE" w:rsidRDefault="00000000">
            <w:pPr>
              <w:pStyle w:val="Standard"/>
              <w:widowControl w:val="0"/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433C1" w14:textId="77777777" w:rsidR="00F95BEE" w:rsidRDefault="00000000">
            <w:pPr>
              <w:pStyle w:val="Standard"/>
              <w:widowControl w:val="0"/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Учасники ( особи ), які брали участь у бойових діях або забезпечували  здійснення заходів  з національної безпеки і оборони, відсічі і стримуванні збройної агресії під час російсько – української  війни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23820" w14:textId="77777777" w:rsidR="00F95BEE" w:rsidRDefault="00000000">
            <w:pPr>
              <w:pStyle w:val="Standard"/>
              <w:widowControl w:val="0"/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F95BEE" w14:paraId="5E96B5F1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15AF5" w14:textId="77777777" w:rsidR="00F95BEE" w:rsidRDefault="00000000">
            <w:pPr>
              <w:pStyle w:val="Standard"/>
              <w:widowControl w:val="0"/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B5247" w14:textId="77777777" w:rsidR="00F95BEE" w:rsidRDefault="00000000">
            <w:pPr>
              <w:pStyle w:val="Standard"/>
              <w:widowControl w:val="0"/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Перебування учасника (родини учасника) на квартирному обліку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04F80" w14:textId="77777777" w:rsidR="00F95BEE" w:rsidRDefault="00000000">
            <w:pPr>
              <w:pStyle w:val="Standard"/>
              <w:widowControl w:val="0"/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F95BEE" w14:paraId="5FE6AF28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ED396" w14:textId="77777777" w:rsidR="00F95BEE" w:rsidRDefault="00000000">
            <w:pPr>
              <w:pStyle w:val="Standard"/>
              <w:widowControl w:val="0"/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8170E" w14:textId="77777777" w:rsidR="00F95BEE" w:rsidRDefault="00000000">
            <w:pPr>
              <w:pStyle w:val="Standard"/>
              <w:widowControl w:val="0"/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Отримання учасником інвалідності пов’язаної із захистом Батьківщини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94DB4" w14:textId="77777777" w:rsidR="00F95BEE" w:rsidRDefault="00000000">
            <w:pPr>
              <w:pStyle w:val="Standard"/>
              <w:widowControl w:val="0"/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F95BEE" w14:paraId="511BA60B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A7749" w14:textId="77777777" w:rsidR="00F95BEE" w:rsidRDefault="00000000">
            <w:pPr>
              <w:pStyle w:val="Standard"/>
              <w:widowControl w:val="0"/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F0415" w14:textId="77777777" w:rsidR="00F95BEE" w:rsidRDefault="00000000">
            <w:pPr>
              <w:pStyle w:val="Standard"/>
              <w:widowControl w:val="0"/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Сім’я учасника, у складі якої є особа з інвалідністю не пов’язаною із захистом Батьківщини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C8E4B" w14:textId="77777777" w:rsidR="00F95BEE" w:rsidRDefault="00000000">
            <w:pPr>
              <w:pStyle w:val="Standard"/>
              <w:widowControl w:val="0"/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F95BEE" w14:paraId="494162F9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DC2D2" w14:textId="77777777" w:rsidR="00F95BEE" w:rsidRDefault="00000000">
            <w:pPr>
              <w:pStyle w:val="Standard"/>
              <w:widowControl w:val="0"/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7CF6E" w14:textId="77777777" w:rsidR="00F95BEE" w:rsidRDefault="00000000">
            <w:pPr>
              <w:pStyle w:val="Standard"/>
              <w:widowControl w:val="0"/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Сім’я учасника, у складі якої є дитина (діти) з інвалідністю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D59F9" w14:textId="77777777" w:rsidR="00F95BEE" w:rsidRDefault="00000000">
            <w:pPr>
              <w:pStyle w:val="Standard"/>
              <w:widowControl w:val="0"/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F95BEE" w14:paraId="2F09AE23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EC92A" w14:textId="77777777" w:rsidR="00F95BEE" w:rsidRDefault="00000000">
            <w:pPr>
              <w:pStyle w:val="Standard"/>
              <w:widowControl w:val="0"/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840E0" w14:textId="77777777" w:rsidR="00F95BEE" w:rsidRDefault="00000000">
            <w:pPr>
              <w:pStyle w:val="Standard"/>
              <w:widowControl w:val="0"/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Особи (учасники) віком 18 - 24 років, які добровільно вступили в лави ЗСУ та інших військових формувань на захист Батьківщини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DAB84" w14:textId="77777777" w:rsidR="00F95BEE" w:rsidRDefault="00000000">
            <w:pPr>
              <w:pStyle w:val="Standard"/>
              <w:widowControl w:val="0"/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F95BEE" w14:paraId="084AE68D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A3D9F" w14:textId="77777777" w:rsidR="00F95BEE" w:rsidRDefault="00000000">
            <w:pPr>
              <w:pStyle w:val="Standard"/>
              <w:widowControl w:val="0"/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ACC7D" w14:textId="77777777" w:rsidR="00F95BEE" w:rsidRDefault="00000000">
            <w:pPr>
              <w:pStyle w:val="Standard"/>
              <w:widowControl w:val="0"/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Особи (учасники), нагороджені державними нагородами за безпосередню участь в АТО/ООС  і російсько – українській війні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39514" w14:textId="77777777" w:rsidR="00F95BEE" w:rsidRDefault="00000000">
            <w:pPr>
              <w:pStyle w:val="Standard"/>
              <w:widowControl w:val="0"/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F95BEE" w14:paraId="270FC86F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B713C" w14:textId="77777777" w:rsidR="00F95BEE" w:rsidRDefault="00000000">
            <w:pPr>
              <w:pStyle w:val="Standard"/>
              <w:widowControl w:val="0"/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3E59C" w14:textId="77777777" w:rsidR="00F95BEE" w:rsidRDefault="00000000">
            <w:pPr>
              <w:pStyle w:val="Standard"/>
              <w:widowControl w:val="0"/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Перебування учасника в полоні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C7135" w14:textId="77777777" w:rsidR="00F95BEE" w:rsidRDefault="00000000">
            <w:pPr>
              <w:pStyle w:val="Standard"/>
              <w:widowControl w:val="0"/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</w:tbl>
    <w:p w14:paraId="23891D6C" w14:textId="77777777" w:rsidR="00F95BEE" w:rsidRDefault="00F95BEE">
      <w:pPr>
        <w:pStyle w:val="Standard"/>
        <w:spacing w:line="240" w:lineRule="auto"/>
        <w:jc w:val="both"/>
        <w:rPr>
          <w:rFonts w:ascii="Times New Roman" w:hAnsi="Times New Roman"/>
          <w:i/>
          <w:iCs/>
          <w:color w:val="C9211E"/>
          <w:sz w:val="28"/>
          <w:szCs w:val="28"/>
          <w:u w:val="single"/>
        </w:rPr>
      </w:pPr>
    </w:p>
    <w:p w14:paraId="5E3A7C91" w14:textId="77777777" w:rsidR="00F95BEE" w:rsidRDefault="00000000">
      <w:pPr>
        <w:pStyle w:val="Standard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При рівності балів черговість визначається по терміну служби в лавах ЗСУ чи інших військових формуваннях Учасника (особи), що брала участь у бойових діях або забезпечували  здійснення заходів  з національної безпеки і оборони, відсічі і стримуванні збройної агресії під час АТО/ООС та російсько–української  війни.</w:t>
      </w:r>
    </w:p>
    <w:p w14:paraId="04C9B9B2" w14:textId="77777777" w:rsidR="00F95BEE" w:rsidRDefault="00F95BEE">
      <w:pPr>
        <w:pStyle w:val="Standard"/>
        <w:spacing w:line="256" w:lineRule="auto"/>
        <w:rPr>
          <w:rFonts w:ascii="Times New Roman" w:hAnsi="Times New Roman"/>
          <w:sz w:val="28"/>
          <w:szCs w:val="28"/>
        </w:rPr>
      </w:pPr>
    </w:p>
    <w:p w14:paraId="49E58E2C" w14:textId="77777777" w:rsidR="00F95BEE" w:rsidRDefault="00000000">
      <w:pPr>
        <w:pStyle w:val="Standard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sectPr w:rsidR="00F95BEE">
      <w:pgSz w:w="11906" w:h="16838"/>
      <w:pgMar w:top="850" w:right="850" w:bottom="850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605F9" w14:textId="77777777" w:rsidR="00AE5361" w:rsidRDefault="00AE5361">
      <w:r>
        <w:separator/>
      </w:r>
    </w:p>
  </w:endnote>
  <w:endnote w:type="continuationSeparator" w:id="0">
    <w:p w14:paraId="2D448BA7" w14:textId="77777777" w:rsidR="00AE5361" w:rsidRDefault="00AE5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</w:font>
  <w:font w:name="Arial Unicode MS">
    <w:panose1 w:val="020B0604020202020204"/>
    <w:charset w:val="00"/>
    <w:family w:val="auto"/>
    <w:pitch w:val="variable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3EB0F" w14:textId="77777777" w:rsidR="00AE5361" w:rsidRDefault="00AE5361">
      <w:r>
        <w:rPr>
          <w:color w:val="000000"/>
        </w:rPr>
        <w:separator/>
      </w:r>
    </w:p>
  </w:footnote>
  <w:footnote w:type="continuationSeparator" w:id="0">
    <w:p w14:paraId="73478E35" w14:textId="77777777" w:rsidR="00AE5361" w:rsidRDefault="00AE53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747B4"/>
    <w:multiLevelType w:val="multilevel"/>
    <w:tmpl w:val="0D782B84"/>
    <w:styleLink w:val="WWNum1"/>
    <w:lvl w:ilvl="0">
      <w:numFmt w:val="bullet"/>
      <w:lvlText w:val="-"/>
      <w:lvlJc w:val="left"/>
      <w:pPr>
        <w:ind w:left="1680" w:hanging="9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3504279C"/>
    <w:multiLevelType w:val="multilevel"/>
    <w:tmpl w:val="77D0F8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51AC089E"/>
    <w:multiLevelType w:val="multilevel"/>
    <w:tmpl w:val="918E8FDE"/>
    <w:styleLink w:val="WW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 w16cid:durableId="1956323908">
    <w:abstractNumId w:val="0"/>
  </w:num>
  <w:num w:numId="2" w16cid:durableId="1298989303">
    <w:abstractNumId w:val="2"/>
  </w:num>
  <w:num w:numId="3" w16cid:durableId="1959725675">
    <w:abstractNumId w:val="0"/>
  </w:num>
  <w:num w:numId="4" w16cid:durableId="926335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5BEE"/>
    <w:rsid w:val="002F5F5A"/>
    <w:rsid w:val="006D43FC"/>
    <w:rsid w:val="00891939"/>
    <w:rsid w:val="008D690D"/>
    <w:rsid w:val="00915A24"/>
    <w:rsid w:val="0092067B"/>
    <w:rsid w:val="00AE5361"/>
    <w:rsid w:val="00C76034"/>
    <w:rsid w:val="00F9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B02FE"/>
  <w15:docId w15:val="{CF0614FA-2436-4D4C-A90C-11D47FD9D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kern w:val="3"/>
        <w:sz w:val="22"/>
        <w:szCs w:val="22"/>
        <w:lang w:val="uk-UA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eastAsia="SimSun" w:cs="Calibri"/>
      <w:color w:val="00000A"/>
      <w:lang w:eastAsia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/>
    </w:pPr>
  </w:style>
  <w:style w:type="paragraph" w:styleId="a3">
    <w:name w:val="List"/>
    <w:basedOn w:val="Textbody"/>
    <w:rPr>
      <w:rFonts w:cs="Ari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5">
    <w:name w:val="List Paragraph"/>
    <w:basedOn w:val="Standard"/>
    <w:pPr>
      <w:ind w:left="720"/>
    </w:pPr>
  </w:style>
  <w:style w:type="paragraph" w:customStyle="1" w:styleId="1">
    <w:name w:val="Абзац списку1"/>
    <w:basedOn w:val="Standard"/>
    <w:pPr>
      <w:suppressAutoHyphens w:val="0"/>
      <w:spacing w:after="0" w:line="251" w:lineRule="auto"/>
      <w:ind w:left="720"/>
    </w:pPr>
    <w:rPr>
      <w:rFonts w:eastAsia="Times New Roman"/>
      <w:lang w:eastAsia="en-US"/>
    </w:rPr>
  </w:style>
  <w:style w:type="paragraph" w:customStyle="1" w:styleId="10">
    <w:name w:val="Звичайна таблиця1"/>
    <w:pPr>
      <w:widowControl/>
      <w:spacing w:after="160" w:line="256" w:lineRule="auto"/>
      <w:textAlignment w:val="auto"/>
    </w:pPr>
    <w:rPr>
      <w:rFonts w:cs="Times New Roman"/>
    </w:rPr>
  </w:style>
  <w:style w:type="paragraph" w:customStyle="1" w:styleId="11">
    <w:name w:val="Сітка таблиці1"/>
    <w:basedOn w:val="10"/>
    <w:pPr>
      <w:spacing w:after="0" w:line="240" w:lineRule="auto"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Wingdings"/>
    </w:rPr>
  </w:style>
  <w:style w:type="character" w:customStyle="1" w:styleId="ListLabel4">
    <w:name w:val="ListLabel 4"/>
    <w:rPr>
      <w:rFonts w:cs="Symbol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uk.wikipedia.org/wiki/&#1055;&#1072;&#1089;&#1087;&#1086;&#1088;&#1090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7457</Words>
  <Characters>4251</Characters>
  <Application>Microsoft Office Word</Application>
  <DocSecurity>0</DocSecurity>
  <Lines>35</Lines>
  <Paragraphs>23</Paragraphs>
  <ScaleCrop>false</ScaleCrop>
  <Company/>
  <LinksUpToDate>false</LinksUpToDate>
  <CharactersWithSpaces>11685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Юля Пашкевич</cp:lastModifiedBy>
  <cp:revision>4</cp:revision>
  <cp:lastPrinted>2025-04-24T14:02:00Z</cp:lastPrinted>
  <dcterms:created xsi:type="dcterms:W3CDTF">2025-04-09T11:58:00Z</dcterms:created>
  <dcterms:modified xsi:type="dcterms:W3CDTF">2025-04-24T14:04:00Z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