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EBFA6" w14:textId="77777777" w:rsidR="00F544D0" w:rsidRDefault="00F544D0" w:rsidP="00F544D0">
      <w:pPr>
        <w:widowControl/>
        <w:rPr>
          <w:rFonts w:ascii="Times New Roman" w:hAnsi="Times New Roman" w:cs="Times New Roman"/>
          <w:sz w:val="28"/>
          <w:szCs w:val="28"/>
        </w:rPr>
      </w:pPr>
    </w:p>
    <w:p w14:paraId="2A1B19C6" w14:textId="77777777" w:rsidR="00F544D0" w:rsidRDefault="00F544D0" w:rsidP="002D1143">
      <w:pPr>
        <w:widowControl/>
        <w:ind w:left="5245"/>
        <w:rPr>
          <w:rFonts w:ascii="Times New Roman" w:hAnsi="Times New Roman" w:cs="Times New Roman"/>
          <w:sz w:val="28"/>
          <w:szCs w:val="28"/>
        </w:rPr>
      </w:pPr>
    </w:p>
    <w:p w14:paraId="6CB88BEE" w14:textId="77777777" w:rsidR="002D1143" w:rsidRDefault="00F544D0" w:rsidP="002D1143">
      <w:pPr>
        <w:widowControl/>
        <w:ind w:left="5245"/>
        <w:rPr>
          <w:rFonts w:ascii="Times New Roman" w:hAnsi="Times New Roman" w:cs="Times New Roman"/>
          <w:sz w:val="28"/>
          <w:szCs w:val="28"/>
        </w:rPr>
      </w:pPr>
      <w:r>
        <w:rPr>
          <w:rFonts w:ascii="Times New Roman" w:hAnsi="Times New Roman" w:cs="Times New Roman"/>
          <w:sz w:val="28"/>
          <w:szCs w:val="28"/>
        </w:rPr>
        <w:t xml:space="preserve">            </w:t>
      </w:r>
      <w:r w:rsidR="008E3EA2">
        <w:rPr>
          <w:rFonts w:ascii="Times New Roman" w:hAnsi="Times New Roman" w:cs="Times New Roman"/>
          <w:sz w:val="28"/>
          <w:szCs w:val="28"/>
        </w:rPr>
        <w:t>Затверджено</w:t>
      </w:r>
    </w:p>
    <w:p w14:paraId="7EDD22D7" w14:textId="77777777" w:rsidR="002D1143" w:rsidRPr="002D1143" w:rsidRDefault="00F544D0" w:rsidP="00DD0568">
      <w:pPr>
        <w:widowControl/>
        <w:ind w:left="5245"/>
        <w:rPr>
          <w:rFonts w:ascii="Times New Roman" w:hAnsi="Times New Roman" w:cs="Times New Roman"/>
          <w:sz w:val="28"/>
          <w:szCs w:val="28"/>
        </w:rPr>
      </w:pPr>
      <w:r>
        <w:rPr>
          <w:rFonts w:ascii="Times New Roman" w:hAnsi="Times New Roman" w:cs="Times New Roman"/>
          <w:sz w:val="28"/>
          <w:szCs w:val="28"/>
        </w:rPr>
        <w:t xml:space="preserve">            </w:t>
      </w:r>
      <w:r w:rsidR="00DD0568">
        <w:rPr>
          <w:rFonts w:ascii="Times New Roman" w:hAnsi="Times New Roman" w:cs="Times New Roman"/>
          <w:sz w:val="28"/>
          <w:szCs w:val="28"/>
        </w:rPr>
        <w:t>рішення міської ради</w:t>
      </w:r>
    </w:p>
    <w:p w14:paraId="048E9C34" w14:textId="4CAB4766" w:rsidR="006E1279" w:rsidRPr="00D77D08" w:rsidRDefault="00F544D0" w:rsidP="002D1143">
      <w:pPr>
        <w:widowControl/>
        <w:ind w:left="5245"/>
        <w:rPr>
          <w:rFonts w:ascii="Times New Roman" w:hAnsi="Times New Roman" w:cs="Times New Roman"/>
          <w:szCs w:val="28"/>
        </w:rPr>
      </w:pPr>
      <w:r>
        <w:rPr>
          <w:rFonts w:ascii="Times New Roman" w:hAnsi="Times New Roman" w:cs="Times New Roman"/>
          <w:sz w:val="28"/>
          <w:szCs w:val="28"/>
        </w:rPr>
        <w:t xml:space="preserve">            </w:t>
      </w:r>
      <w:r w:rsidR="00D86853">
        <w:rPr>
          <w:rFonts w:ascii="Times New Roman" w:hAnsi="Times New Roman" w:cs="Times New Roman"/>
          <w:sz w:val="28"/>
          <w:szCs w:val="28"/>
        </w:rPr>
        <w:t>29.05.2025</w:t>
      </w:r>
      <w:r w:rsidR="00AB7B3B">
        <w:rPr>
          <w:rFonts w:ascii="Times New Roman" w:hAnsi="Times New Roman" w:cs="Times New Roman"/>
          <w:sz w:val="28"/>
          <w:szCs w:val="28"/>
        </w:rPr>
        <w:t xml:space="preserve">  </w:t>
      </w:r>
      <w:r w:rsidR="002D1143" w:rsidRPr="002D1143">
        <w:rPr>
          <w:rFonts w:ascii="Times New Roman" w:hAnsi="Times New Roman" w:cs="Times New Roman"/>
          <w:sz w:val="28"/>
          <w:szCs w:val="28"/>
        </w:rPr>
        <w:t xml:space="preserve"> №</w:t>
      </w:r>
      <w:r w:rsidR="00D86853">
        <w:rPr>
          <w:rFonts w:ascii="Times New Roman" w:hAnsi="Times New Roman" w:cs="Times New Roman"/>
          <w:sz w:val="28"/>
          <w:szCs w:val="28"/>
        </w:rPr>
        <w:t xml:space="preserve"> 63/</w:t>
      </w:r>
      <w:r w:rsidR="00091692">
        <w:rPr>
          <w:rFonts w:ascii="Times New Roman" w:hAnsi="Times New Roman" w:cs="Times New Roman"/>
          <w:sz w:val="28"/>
          <w:szCs w:val="28"/>
        </w:rPr>
        <w:t>11</w:t>
      </w:r>
    </w:p>
    <w:p w14:paraId="6E0B215F" w14:textId="77777777" w:rsidR="006E1279" w:rsidRPr="007B57EF" w:rsidRDefault="006E1279" w:rsidP="00A56F46">
      <w:pPr>
        <w:widowControl/>
        <w:jc w:val="center"/>
        <w:rPr>
          <w:rFonts w:ascii="Times New Roman" w:hAnsi="Times New Roman" w:cs="Times New Roman"/>
          <w:sz w:val="28"/>
          <w:szCs w:val="28"/>
        </w:rPr>
      </w:pPr>
    </w:p>
    <w:p w14:paraId="3C0C3957" w14:textId="77777777" w:rsidR="008E3EA2" w:rsidRDefault="006E1279" w:rsidP="00A56F46">
      <w:pPr>
        <w:widowControl/>
        <w:jc w:val="center"/>
        <w:rPr>
          <w:rFonts w:ascii="Times New Roman" w:hAnsi="Times New Roman" w:cs="Times New Roman"/>
          <w:bCs/>
          <w:sz w:val="28"/>
          <w:szCs w:val="28"/>
        </w:rPr>
      </w:pPr>
      <w:r w:rsidRPr="0032187D">
        <w:rPr>
          <w:rFonts w:ascii="Times New Roman" w:hAnsi="Times New Roman" w:cs="Times New Roman"/>
          <w:bCs/>
          <w:sz w:val="28"/>
          <w:szCs w:val="28"/>
        </w:rPr>
        <w:t>Програма</w:t>
      </w:r>
      <w:r w:rsidR="00C3431F" w:rsidRPr="0032187D">
        <w:rPr>
          <w:rFonts w:ascii="Times New Roman" w:hAnsi="Times New Roman" w:cs="Times New Roman"/>
          <w:bCs/>
          <w:sz w:val="28"/>
          <w:szCs w:val="28"/>
        </w:rPr>
        <w:t xml:space="preserve"> </w:t>
      </w:r>
    </w:p>
    <w:p w14:paraId="3C0093F3" w14:textId="77777777" w:rsidR="006E1279" w:rsidRPr="0032187D" w:rsidRDefault="00C121B0" w:rsidP="00A56F46">
      <w:pPr>
        <w:widowControl/>
        <w:jc w:val="center"/>
        <w:rPr>
          <w:rFonts w:ascii="Times New Roman" w:hAnsi="Times New Roman" w:cs="Times New Roman"/>
          <w:bCs/>
          <w:sz w:val="28"/>
          <w:szCs w:val="28"/>
        </w:rPr>
      </w:pPr>
      <w:r w:rsidRPr="0032187D">
        <w:rPr>
          <w:rFonts w:ascii="Times New Roman" w:hAnsi="Times New Roman" w:cs="Times New Roman"/>
          <w:bCs/>
          <w:sz w:val="28"/>
          <w:szCs w:val="28"/>
        </w:rPr>
        <w:t xml:space="preserve">розвитку </w:t>
      </w:r>
      <w:r w:rsidR="00C3431F" w:rsidRPr="0032187D">
        <w:rPr>
          <w:rFonts w:ascii="Times New Roman" w:hAnsi="Times New Roman" w:cs="Times New Roman"/>
          <w:bCs/>
          <w:sz w:val="28"/>
          <w:szCs w:val="28"/>
        </w:rPr>
        <w:t>адаптивних видів спорту</w:t>
      </w:r>
      <w:r w:rsidR="002C0B6B" w:rsidRPr="0032187D">
        <w:rPr>
          <w:rFonts w:ascii="Times New Roman" w:hAnsi="Times New Roman" w:cs="Times New Roman"/>
          <w:bCs/>
          <w:sz w:val="28"/>
          <w:szCs w:val="28"/>
        </w:rPr>
        <w:t xml:space="preserve"> </w:t>
      </w:r>
      <w:r w:rsidR="006E1279" w:rsidRPr="0032187D">
        <w:rPr>
          <w:rFonts w:ascii="Times New Roman" w:hAnsi="Times New Roman" w:cs="Times New Roman"/>
          <w:bCs/>
          <w:sz w:val="28"/>
          <w:szCs w:val="28"/>
        </w:rPr>
        <w:t xml:space="preserve"> </w:t>
      </w:r>
    </w:p>
    <w:p w14:paraId="7D38A6D8" w14:textId="77777777" w:rsidR="006E1279" w:rsidRPr="0032187D" w:rsidRDefault="00F1595F" w:rsidP="00A56F46">
      <w:pPr>
        <w:widowControl/>
        <w:jc w:val="center"/>
        <w:rPr>
          <w:rFonts w:ascii="Times New Roman" w:hAnsi="Times New Roman" w:cs="Times New Roman"/>
          <w:bCs/>
          <w:sz w:val="28"/>
          <w:szCs w:val="28"/>
        </w:rPr>
      </w:pPr>
      <w:r w:rsidRPr="0032187D">
        <w:rPr>
          <w:rFonts w:ascii="Times New Roman" w:hAnsi="Times New Roman" w:cs="Times New Roman"/>
          <w:bCs/>
          <w:sz w:val="28"/>
          <w:szCs w:val="28"/>
        </w:rPr>
        <w:t>Ковельсь</w:t>
      </w:r>
      <w:r w:rsidR="006E1279" w:rsidRPr="0032187D">
        <w:rPr>
          <w:rFonts w:ascii="Times New Roman" w:hAnsi="Times New Roman" w:cs="Times New Roman"/>
          <w:bCs/>
          <w:sz w:val="28"/>
          <w:szCs w:val="28"/>
        </w:rPr>
        <w:t>к</w:t>
      </w:r>
      <w:r w:rsidR="00FD5147" w:rsidRPr="0032187D">
        <w:rPr>
          <w:rFonts w:ascii="Times New Roman" w:hAnsi="Times New Roman" w:cs="Times New Roman"/>
          <w:bCs/>
          <w:sz w:val="28"/>
          <w:szCs w:val="28"/>
        </w:rPr>
        <w:t xml:space="preserve">ої </w:t>
      </w:r>
      <w:r w:rsidR="0032187D">
        <w:rPr>
          <w:rFonts w:ascii="Times New Roman" w:hAnsi="Times New Roman" w:cs="Times New Roman"/>
          <w:bCs/>
          <w:sz w:val="28"/>
          <w:szCs w:val="28"/>
        </w:rPr>
        <w:t xml:space="preserve">міської </w:t>
      </w:r>
      <w:r w:rsidR="00FD5147" w:rsidRPr="0032187D">
        <w:rPr>
          <w:rFonts w:ascii="Times New Roman" w:hAnsi="Times New Roman" w:cs="Times New Roman"/>
          <w:bCs/>
          <w:sz w:val="28"/>
          <w:szCs w:val="28"/>
        </w:rPr>
        <w:t xml:space="preserve">територіальної громади на </w:t>
      </w:r>
      <w:r w:rsidR="006E1279" w:rsidRPr="0032187D">
        <w:rPr>
          <w:rFonts w:ascii="Times New Roman" w:hAnsi="Times New Roman" w:cs="Times New Roman"/>
          <w:bCs/>
          <w:sz w:val="28"/>
          <w:szCs w:val="28"/>
        </w:rPr>
        <w:t>202</w:t>
      </w:r>
      <w:r w:rsidR="008A1B32" w:rsidRPr="0032187D">
        <w:rPr>
          <w:rFonts w:ascii="Times New Roman" w:hAnsi="Times New Roman" w:cs="Times New Roman"/>
          <w:bCs/>
          <w:sz w:val="28"/>
          <w:szCs w:val="28"/>
        </w:rPr>
        <w:t>5</w:t>
      </w:r>
      <w:r w:rsidR="00FD5147" w:rsidRPr="0032187D">
        <w:rPr>
          <w:rFonts w:ascii="Times New Roman" w:hAnsi="Times New Roman" w:cs="Times New Roman"/>
          <w:bCs/>
          <w:sz w:val="28"/>
          <w:szCs w:val="28"/>
        </w:rPr>
        <w:t xml:space="preserve"> рік</w:t>
      </w:r>
    </w:p>
    <w:p w14:paraId="016596F2" w14:textId="77777777" w:rsidR="0032187D" w:rsidRDefault="0032187D" w:rsidP="00A56F46">
      <w:pPr>
        <w:widowControl/>
        <w:jc w:val="center"/>
        <w:rPr>
          <w:rFonts w:ascii="Times New Roman" w:hAnsi="Times New Roman" w:cs="Times New Roman"/>
          <w:sz w:val="28"/>
          <w:szCs w:val="28"/>
        </w:rPr>
      </w:pPr>
    </w:p>
    <w:p w14:paraId="315C79BD" w14:textId="77777777" w:rsidR="008E3EA2" w:rsidRDefault="008E3EA2" w:rsidP="00A56F46">
      <w:pPr>
        <w:widowControl/>
        <w:jc w:val="center"/>
        <w:rPr>
          <w:rFonts w:ascii="Times New Roman" w:hAnsi="Times New Roman" w:cs="Times New Roman"/>
          <w:sz w:val="28"/>
          <w:szCs w:val="28"/>
        </w:rPr>
      </w:pPr>
    </w:p>
    <w:p w14:paraId="43B70780" w14:textId="77777777" w:rsidR="0032187D" w:rsidRDefault="0032187D" w:rsidP="00A56F46">
      <w:pPr>
        <w:widowControl/>
        <w:jc w:val="center"/>
        <w:rPr>
          <w:rFonts w:ascii="Times New Roman" w:hAnsi="Times New Roman" w:cs="Times New Roman"/>
          <w:sz w:val="28"/>
          <w:szCs w:val="28"/>
        </w:rPr>
      </w:pPr>
      <w:r>
        <w:rPr>
          <w:rFonts w:ascii="Times New Roman" w:hAnsi="Times New Roman" w:cs="Times New Roman"/>
          <w:sz w:val="28"/>
          <w:szCs w:val="28"/>
        </w:rPr>
        <w:t xml:space="preserve">Зміст </w:t>
      </w:r>
    </w:p>
    <w:p w14:paraId="5FA7958C" w14:textId="77777777" w:rsidR="0032187D" w:rsidRDefault="008E3EA2" w:rsidP="0032187D">
      <w:pPr>
        <w:widowControl/>
        <w:rPr>
          <w:rFonts w:ascii="Times New Roman" w:hAnsi="Times New Roman" w:cs="Times New Roman"/>
          <w:sz w:val="28"/>
          <w:szCs w:val="28"/>
        </w:rPr>
      </w:pPr>
      <w:r>
        <w:rPr>
          <w:rFonts w:ascii="Times New Roman" w:hAnsi="Times New Roman" w:cs="Times New Roman"/>
          <w:sz w:val="28"/>
          <w:szCs w:val="28"/>
        </w:rPr>
        <w:t>І. Паспорт програми</w:t>
      </w:r>
    </w:p>
    <w:p w14:paraId="3B210E80" w14:textId="77777777" w:rsidR="0032187D" w:rsidRDefault="0032187D" w:rsidP="0032187D">
      <w:pPr>
        <w:widowControl/>
        <w:rPr>
          <w:rFonts w:ascii="Times New Roman" w:hAnsi="Times New Roman" w:cs="Times New Roman"/>
          <w:sz w:val="28"/>
          <w:szCs w:val="28"/>
          <w:lang w:val="ru-RU"/>
        </w:rPr>
      </w:pPr>
      <w:r>
        <w:rPr>
          <w:rFonts w:ascii="Times New Roman" w:hAnsi="Times New Roman" w:cs="Times New Roman"/>
          <w:sz w:val="28"/>
          <w:szCs w:val="28"/>
        </w:rPr>
        <w:t>ІІ. Загальна частина</w:t>
      </w:r>
    </w:p>
    <w:p w14:paraId="7E361AE4" w14:textId="77777777" w:rsidR="0032187D" w:rsidRDefault="008E3EA2" w:rsidP="0032187D">
      <w:pPr>
        <w:widowControl/>
        <w:rPr>
          <w:rFonts w:ascii="Times New Roman" w:hAnsi="Times New Roman" w:cs="Times New Roman"/>
          <w:sz w:val="28"/>
          <w:szCs w:val="28"/>
        </w:rPr>
      </w:pPr>
      <w:r>
        <w:rPr>
          <w:rFonts w:ascii="Times New Roman" w:hAnsi="Times New Roman" w:cs="Times New Roman"/>
          <w:sz w:val="28"/>
          <w:szCs w:val="28"/>
        </w:rPr>
        <w:t>ІІІ. Мета Програми</w:t>
      </w:r>
    </w:p>
    <w:p w14:paraId="7CB28739" w14:textId="77777777" w:rsidR="0032187D" w:rsidRDefault="0032187D" w:rsidP="0032187D">
      <w:pPr>
        <w:widowControl/>
        <w:rPr>
          <w:rFonts w:ascii="Times New Roman" w:hAnsi="Times New Roman" w:cs="Times New Roman"/>
          <w:sz w:val="28"/>
          <w:szCs w:val="28"/>
        </w:rPr>
      </w:pPr>
      <w:r>
        <w:rPr>
          <w:rFonts w:ascii="Times New Roman" w:hAnsi="Times New Roman" w:cs="Times New Roman"/>
          <w:sz w:val="28"/>
          <w:szCs w:val="28"/>
        </w:rPr>
        <w:t>І</w:t>
      </w:r>
      <w:r>
        <w:rPr>
          <w:rFonts w:ascii="Times New Roman" w:hAnsi="Times New Roman" w:cs="Times New Roman"/>
          <w:sz w:val="28"/>
          <w:szCs w:val="28"/>
          <w:lang w:val="en-US"/>
        </w:rPr>
        <w:t>V</w:t>
      </w:r>
      <w:r>
        <w:rPr>
          <w:rFonts w:ascii="Times New Roman" w:hAnsi="Times New Roman" w:cs="Times New Roman"/>
          <w:sz w:val="28"/>
          <w:szCs w:val="28"/>
        </w:rPr>
        <w:t xml:space="preserve">. Заходи та </w:t>
      </w:r>
      <w:r w:rsidR="008E3EA2">
        <w:rPr>
          <w:rFonts w:ascii="Times New Roman" w:hAnsi="Times New Roman" w:cs="Times New Roman"/>
          <w:sz w:val="28"/>
          <w:szCs w:val="28"/>
        </w:rPr>
        <w:t>фінансове забезпечення Програми</w:t>
      </w:r>
    </w:p>
    <w:p w14:paraId="67FA9336" w14:textId="77777777" w:rsidR="0032187D" w:rsidRPr="0032187D" w:rsidRDefault="0032187D" w:rsidP="0032187D">
      <w:pPr>
        <w:widowControl/>
        <w:rPr>
          <w:rFonts w:ascii="Times New Roman" w:hAnsi="Times New Roman" w:cs="Times New Roman"/>
          <w:sz w:val="28"/>
          <w:szCs w:val="28"/>
          <w:lang w:val="ru-RU"/>
        </w:rPr>
      </w:pPr>
      <w:r>
        <w:rPr>
          <w:rFonts w:ascii="Times New Roman" w:hAnsi="Times New Roman" w:cs="Times New Roman"/>
          <w:sz w:val="28"/>
          <w:szCs w:val="28"/>
          <w:lang w:val="en-US"/>
        </w:rPr>
        <w:t>V</w:t>
      </w:r>
      <w:r w:rsidRPr="0032187D">
        <w:rPr>
          <w:rFonts w:ascii="Times New Roman" w:hAnsi="Times New Roman" w:cs="Times New Roman"/>
          <w:sz w:val="28"/>
          <w:szCs w:val="28"/>
          <w:lang w:val="ru-RU"/>
        </w:rPr>
        <w:t>.</w:t>
      </w:r>
      <w:r w:rsidRPr="0032187D">
        <w:rPr>
          <w:rFonts w:ascii="Times New Roman" w:hAnsi="Times New Roman" w:cs="Times New Roman"/>
          <w:sz w:val="28"/>
          <w:szCs w:val="28"/>
        </w:rPr>
        <w:t xml:space="preserve"> Координація і контроль за виконання</w:t>
      </w:r>
      <w:r w:rsidR="001D64D3">
        <w:rPr>
          <w:rFonts w:ascii="Times New Roman" w:hAnsi="Times New Roman" w:cs="Times New Roman"/>
          <w:sz w:val="28"/>
          <w:szCs w:val="28"/>
        </w:rPr>
        <w:t>м</w:t>
      </w:r>
      <w:r w:rsidRPr="0032187D">
        <w:rPr>
          <w:rFonts w:ascii="Times New Roman" w:hAnsi="Times New Roman" w:cs="Times New Roman"/>
          <w:sz w:val="28"/>
          <w:szCs w:val="28"/>
        </w:rPr>
        <w:t xml:space="preserve"> Програми</w:t>
      </w:r>
    </w:p>
    <w:p w14:paraId="12EE620D" w14:textId="77777777" w:rsidR="0032187D" w:rsidRPr="0032187D" w:rsidRDefault="0032187D" w:rsidP="0032187D">
      <w:pPr>
        <w:widowControl/>
        <w:rPr>
          <w:rFonts w:ascii="Times New Roman" w:hAnsi="Times New Roman" w:cs="Times New Roman"/>
          <w:sz w:val="28"/>
          <w:szCs w:val="28"/>
        </w:rPr>
      </w:pPr>
    </w:p>
    <w:p w14:paraId="5E34419F" w14:textId="77777777" w:rsidR="001259DC" w:rsidRDefault="001259DC" w:rsidP="00A56F46">
      <w:pPr>
        <w:widowControl/>
        <w:jc w:val="center"/>
        <w:rPr>
          <w:rFonts w:ascii="Times New Roman" w:hAnsi="Times New Roman" w:cs="Times New Roman"/>
          <w:bCs/>
          <w:sz w:val="28"/>
          <w:szCs w:val="28"/>
        </w:rPr>
      </w:pPr>
    </w:p>
    <w:p w14:paraId="15C653BF" w14:textId="77777777" w:rsidR="00A75540" w:rsidRPr="0032187D" w:rsidRDefault="0032187D" w:rsidP="00A56F46">
      <w:pPr>
        <w:widowControl/>
        <w:jc w:val="center"/>
        <w:rPr>
          <w:rFonts w:ascii="Times New Roman" w:hAnsi="Times New Roman" w:cs="Times New Roman"/>
          <w:bCs/>
          <w:sz w:val="28"/>
          <w:szCs w:val="28"/>
        </w:rPr>
      </w:pPr>
      <w:r>
        <w:rPr>
          <w:rFonts w:ascii="Times New Roman" w:hAnsi="Times New Roman" w:cs="Times New Roman"/>
          <w:sz w:val="28"/>
          <w:szCs w:val="28"/>
        </w:rPr>
        <w:t>І. Паспорт Програми</w:t>
      </w:r>
      <w:r w:rsidRPr="0032187D">
        <w:rPr>
          <w:rFonts w:ascii="Times New Roman" w:hAnsi="Times New Roman" w:cs="Times New Roman"/>
          <w:sz w:val="28"/>
          <w:szCs w:val="28"/>
          <w:lang w:val="ru-RU"/>
        </w:rPr>
        <w:t>.</w:t>
      </w:r>
    </w:p>
    <w:p w14:paraId="748777D6" w14:textId="77777777" w:rsidR="00A75540" w:rsidRPr="007B57EF" w:rsidRDefault="00A75540" w:rsidP="00A56F46">
      <w:pPr>
        <w:widowControl/>
        <w:jc w:val="center"/>
        <w:rPr>
          <w:rFonts w:ascii="Times New Roman" w:hAnsi="Times New Roman" w:cs="Times New Roman"/>
          <w:bCs/>
          <w:sz w:val="28"/>
          <w:szCs w:val="28"/>
        </w:rPr>
      </w:pPr>
    </w:p>
    <w:tbl>
      <w:tblPr>
        <w:tblW w:w="0" w:type="auto"/>
        <w:tblInd w:w="-20" w:type="dxa"/>
        <w:tblLayout w:type="fixed"/>
        <w:tblLook w:val="0000" w:firstRow="0" w:lastRow="0" w:firstColumn="0" w:lastColumn="0" w:noHBand="0" w:noVBand="0"/>
      </w:tblPr>
      <w:tblGrid>
        <w:gridCol w:w="695"/>
        <w:gridCol w:w="3828"/>
        <w:gridCol w:w="4985"/>
      </w:tblGrid>
      <w:tr w:rsidR="00A75540" w:rsidRPr="00D77D08" w14:paraId="62666A33" w14:textId="77777777" w:rsidTr="007B57EF">
        <w:tc>
          <w:tcPr>
            <w:tcW w:w="695" w:type="dxa"/>
            <w:tcBorders>
              <w:top w:val="single" w:sz="4" w:space="0" w:color="000000"/>
              <w:left w:val="single" w:sz="4" w:space="0" w:color="000000"/>
              <w:bottom w:val="single" w:sz="4" w:space="0" w:color="000000"/>
            </w:tcBorders>
            <w:shd w:val="clear" w:color="auto" w:fill="auto"/>
            <w:vAlign w:val="center"/>
          </w:tcPr>
          <w:p w14:paraId="0C0D4874" w14:textId="77777777" w:rsidR="00A75540" w:rsidRPr="00D77D08" w:rsidRDefault="00A75540" w:rsidP="00AE2E27">
            <w:pPr>
              <w:widowControl/>
              <w:jc w:val="center"/>
              <w:rPr>
                <w:rFonts w:ascii="Times New Roman" w:hAnsi="Times New Roman" w:cs="Times New Roman"/>
                <w:sz w:val="28"/>
                <w:szCs w:val="28"/>
              </w:rPr>
            </w:pPr>
            <w:r w:rsidRPr="00D77D08">
              <w:rPr>
                <w:rFonts w:ascii="Times New Roman" w:hAnsi="Times New Roman" w:cs="Times New Roman"/>
                <w:sz w:val="28"/>
                <w:szCs w:val="28"/>
              </w:rPr>
              <w:t>1.</w:t>
            </w:r>
          </w:p>
        </w:tc>
        <w:tc>
          <w:tcPr>
            <w:tcW w:w="3828" w:type="dxa"/>
            <w:tcBorders>
              <w:top w:val="single" w:sz="4" w:space="0" w:color="000000"/>
              <w:left w:val="single" w:sz="4" w:space="0" w:color="000000"/>
              <w:bottom w:val="single" w:sz="4" w:space="0" w:color="000000"/>
            </w:tcBorders>
            <w:shd w:val="clear" w:color="auto" w:fill="auto"/>
          </w:tcPr>
          <w:p w14:paraId="74A1396B" w14:textId="77777777" w:rsidR="00A75540" w:rsidRPr="00D77D08" w:rsidRDefault="00A75540" w:rsidP="00A56F46">
            <w:pPr>
              <w:widowControl/>
              <w:rPr>
                <w:rFonts w:ascii="Times New Roman" w:hAnsi="Times New Roman" w:cs="Times New Roman"/>
                <w:sz w:val="28"/>
                <w:szCs w:val="28"/>
              </w:rPr>
            </w:pPr>
            <w:r w:rsidRPr="00D77D08">
              <w:rPr>
                <w:rFonts w:ascii="Times New Roman" w:hAnsi="Times New Roman" w:cs="Times New Roman"/>
                <w:sz w:val="28"/>
                <w:szCs w:val="28"/>
              </w:rPr>
              <w:t>Ініціатор розроблення Програми </w:t>
            </w:r>
          </w:p>
        </w:tc>
        <w:tc>
          <w:tcPr>
            <w:tcW w:w="4985" w:type="dxa"/>
            <w:tcBorders>
              <w:top w:val="single" w:sz="4" w:space="0" w:color="000000"/>
              <w:left w:val="single" w:sz="4" w:space="0" w:color="000000"/>
              <w:bottom w:val="single" w:sz="4" w:space="0" w:color="000000"/>
              <w:right w:val="single" w:sz="4" w:space="0" w:color="000000"/>
            </w:tcBorders>
            <w:shd w:val="clear" w:color="auto" w:fill="auto"/>
          </w:tcPr>
          <w:p w14:paraId="6824AF4F" w14:textId="77777777" w:rsidR="00A75540" w:rsidRPr="00D77D08" w:rsidRDefault="00F1595F" w:rsidP="00A56F46">
            <w:pPr>
              <w:widowControl/>
              <w:rPr>
                <w:rFonts w:ascii="Times New Roman" w:hAnsi="Times New Roman" w:cs="Times New Roman"/>
              </w:rPr>
            </w:pPr>
            <w:r>
              <w:rPr>
                <w:rFonts w:ascii="Times New Roman" w:hAnsi="Times New Roman" w:cs="Times New Roman"/>
                <w:sz w:val="28"/>
                <w:szCs w:val="28"/>
              </w:rPr>
              <w:t>Ковельська</w:t>
            </w:r>
            <w:r w:rsidR="001D743C">
              <w:rPr>
                <w:rFonts w:ascii="Times New Roman" w:hAnsi="Times New Roman" w:cs="Times New Roman"/>
                <w:sz w:val="28"/>
                <w:szCs w:val="28"/>
              </w:rPr>
              <w:t xml:space="preserve"> міська рада</w:t>
            </w:r>
          </w:p>
        </w:tc>
      </w:tr>
      <w:tr w:rsidR="00F1595F" w:rsidRPr="00D77D08" w14:paraId="1D7012C4" w14:textId="77777777" w:rsidTr="007B57EF">
        <w:tc>
          <w:tcPr>
            <w:tcW w:w="695" w:type="dxa"/>
            <w:tcBorders>
              <w:top w:val="single" w:sz="4" w:space="0" w:color="000000"/>
              <w:left w:val="single" w:sz="4" w:space="0" w:color="000000"/>
              <w:bottom w:val="single" w:sz="4" w:space="0" w:color="000000"/>
            </w:tcBorders>
            <w:shd w:val="clear" w:color="auto" w:fill="auto"/>
            <w:vAlign w:val="center"/>
          </w:tcPr>
          <w:p w14:paraId="0E051413" w14:textId="77777777" w:rsidR="00F1595F" w:rsidRPr="00D77D08" w:rsidRDefault="008E3EA2" w:rsidP="00AE2E27">
            <w:pPr>
              <w:widowControl/>
              <w:jc w:val="center"/>
              <w:rPr>
                <w:rFonts w:ascii="Times New Roman" w:hAnsi="Times New Roman" w:cs="Times New Roman"/>
                <w:sz w:val="28"/>
                <w:szCs w:val="28"/>
              </w:rPr>
            </w:pPr>
            <w:r>
              <w:rPr>
                <w:rFonts w:ascii="Times New Roman" w:hAnsi="Times New Roman" w:cs="Times New Roman"/>
                <w:sz w:val="28"/>
                <w:szCs w:val="28"/>
              </w:rPr>
              <w:t>2</w:t>
            </w:r>
            <w:r w:rsidR="00F1595F" w:rsidRPr="00D77D08">
              <w:rPr>
                <w:rFonts w:ascii="Times New Roman" w:hAnsi="Times New Roman" w:cs="Times New Roman"/>
                <w:sz w:val="28"/>
                <w:szCs w:val="28"/>
              </w:rPr>
              <w:t>.</w:t>
            </w:r>
          </w:p>
        </w:tc>
        <w:tc>
          <w:tcPr>
            <w:tcW w:w="3828" w:type="dxa"/>
            <w:tcBorders>
              <w:top w:val="single" w:sz="4" w:space="0" w:color="000000"/>
              <w:left w:val="single" w:sz="4" w:space="0" w:color="000000"/>
              <w:bottom w:val="single" w:sz="4" w:space="0" w:color="000000"/>
            </w:tcBorders>
            <w:shd w:val="clear" w:color="auto" w:fill="auto"/>
          </w:tcPr>
          <w:p w14:paraId="73DFE5CE" w14:textId="77777777" w:rsidR="00F1595F" w:rsidRPr="00D77D08" w:rsidRDefault="00F1595F" w:rsidP="00A56F46">
            <w:pPr>
              <w:widowControl/>
              <w:rPr>
                <w:rFonts w:ascii="Times New Roman" w:eastAsia="Times New Roman" w:hAnsi="Times New Roman" w:cs="Times New Roman"/>
                <w:sz w:val="28"/>
                <w:szCs w:val="28"/>
                <w:lang w:bidi="ar-SA"/>
              </w:rPr>
            </w:pPr>
            <w:r w:rsidRPr="00D77D08">
              <w:rPr>
                <w:rFonts w:ascii="Times New Roman" w:hAnsi="Times New Roman" w:cs="Times New Roman"/>
                <w:sz w:val="28"/>
                <w:szCs w:val="28"/>
              </w:rPr>
              <w:t>Розробник Програми </w:t>
            </w:r>
          </w:p>
        </w:tc>
        <w:tc>
          <w:tcPr>
            <w:tcW w:w="4985" w:type="dxa"/>
            <w:tcBorders>
              <w:top w:val="single" w:sz="4" w:space="0" w:color="000000"/>
              <w:left w:val="single" w:sz="4" w:space="0" w:color="000000"/>
              <w:bottom w:val="single" w:sz="4" w:space="0" w:color="000000"/>
              <w:right w:val="single" w:sz="4" w:space="0" w:color="000000"/>
            </w:tcBorders>
            <w:shd w:val="clear" w:color="auto" w:fill="auto"/>
          </w:tcPr>
          <w:p w14:paraId="6F8005EC" w14:textId="77777777" w:rsidR="00F1595F" w:rsidRPr="00F1595F" w:rsidRDefault="004E75ED" w:rsidP="00A10F91">
            <w:pPr>
              <w:widowControl/>
              <w:rPr>
                <w:rFonts w:ascii="Times New Roman" w:hAnsi="Times New Roman" w:cs="Times New Roman"/>
                <w:sz w:val="28"/>
                <w:szCs w:val="28"/>
              </w:rPr>
            </w:pPr>
            <w:r w:rsidRPr="00F1595F">
              <w:rPr>
                <w:rFonts w:ascii="Times New Roman" w:hAnsi="Times New Roman" w:cs="Times New Roman"/>
                <w:sz w:val="28"/>
                <w:szCs w:val="28"/>
              </w:rPr>
              <w:t xml:space="preserve">Управління </w:t>
            </w:r>
            <w:r>
              <w:rPr>
                <w:rFonts w:ascii="Times New Roman" w:hAnsi="Times New Roman" w:cs="Times New Roman"/>
                <w:sz w:val="28"/>
                <w:szCs w:val="28"/>
              </w:rPr>
              <w:t xml:space="preserve">культури, молоді, спорту та туризму </w:t>
            </w:r>
            <w:r w:rsidRPr="00F1595F">
              <w:rPr>
                <w:rFonts w:ascii="Times New Roman" w:hAnsi="Times New Roman" w:cs="Times New Roman"/>
                <w:sz w:val="28"/>
                <w:szCs w:val="28"/>
              </w:rPr>
              <w:t>виконавчого комітету Ковельської міської рад</w:t>
            </w:r>
            <w:r>
              <w:rPr>
                <w:rFonts w:ascii="Times New Roman" w:hAnsi="Times New Roman" w:cs="Times New Roman"/>
                <w:sz w:val="28"/>
                <w:szCs w:val="28"/>
              </w:rPr>
              <w:t>и</w:t>
            </w:r>
          </w:p>
        </w:tc>
      </w:tr>
      <w:tr w:rsidR="001259DC" w:rsidRPr="00D77D08" w14:paraId="68E2EDD6" w14:textId="77777777" w:rsidTr="007B57EF">
        <w:tc>
          <w:tcPr>
            <w:tcW w:w="695" w:type="dxa"/>
            <w:tcBorders>
              <w:top w:val="single" w:sz="4" w:space="0" w:color="000000"/>
              <w:left w:val="single" w:sz="4" w:space="0" w:color="000000"/>
              <w:bottom w:val="single" w:sz="4" w:space="0" w:color="000000"/>
            </w:tcBorders>
            <w:shd w:val="clear" w:color="auto" w:fill="auto"/>
            <w:vAlign w:val="center"/>
          </w:tcPr>
          <w:p w14:paraId="6F8CAF8F" w14:textId="77777777" w:rsidR="001259DC" w:rsidRDefault="001259DC" w:rsidP="00AE2E27">
            <w:pPr>
              <w:widowControl/>
              <w:jc w:val="center"/>
              <w:rPr>
                <w:rFonts w:ascii="Times New Roman" w:hAnsi="Times New Roman" w:cs="Times New Roman"/>
                <w:sz w:val="28"/>
                <w:szCs w:val="28"/>
              </w:rPr>
            </w:pPr>
            <w:r>
              <w:rPr>
                <w:rFonts w:ascii="Times New Roman" w:hAnsi="Times New Roman" w:cs="Times New Roman"/>
                <w:sz w:val="28"/>
                <w:szCs w:val="28"/>
              </w:rPr>
              <w:t>3.</w:t>
            </w:r>
          </w:p>
        </w:tc>
        <w:tc>
          <w:tcPr>
            <w:tcW w:w="3828" w:type="dxa"/>
            <w:tcBorders>
              <w:top w:val="single" w:sz="4" w:space="0" w:color="000000"/>
              <w:left w:val="single" w:sz="4" w:space="0" w:color="000000"/>
              <w:bottom w:val="single" w:sz="4" w:space="0" w:color="000000"/>
            </w:tcBorders>
            <w:shd w:val="clear" w:color="auto" w:fill="auto"/>
          </w:tcPr>
          <w:p w14:paraId="0337F04C" w14:textId="77777777" w:rsidR="001259DC" w:rsidRPr="00D77D08" w:rsidRDefault="001259DC" w:rsidP="00A56F46">
            <w:pPr>
              <w:widowControl/>
              <w:rPr>
                <w:rFonts w:ascii="Times New Roman" w:hAnsi="Times New Roman" w:cs="Times New Roman"/>
                <w:sz w:val="28"/>
                <w:szCs w:val="28"/>
              </w:rPr>
            </w:pPr>
            <w:r>
              <w:rPr>
                <w:rFonts w:ascii="Times New Roman" w:hAnsi="Times New Roman" w:cs="Times New Roman"/>
                <w:sz w:val="28"/>
                <w:szCs w:val="28"/>
              </w:rPr>
              <w:t>Головний розпорядник коштів</w:t>
            </w:r>
          </w:p>
        </w:tc>
        <w:tc>
          <w:tcPr>
            <w:tcW w:w="4985" w:type="dxa"/>
            <w:tcBorders>
              <w:top w:val="single" w:sz="4" w:space="0" w:color="000000"/>
              <w:left w:val="single" w:sz="4" w:space="0" w:color="000000"/>
              <w:bottom w:val="single" w:sz="4" w:space="0" w:color="000000"/>
              <w:right w:val="single" w:sz="4" w:space="0" w:color="000000"/>
            </w:tcBorders>
            <w:shd w:val="clear" w:color="auto" w:fill="auto"/>
          </w:tcPr>
          <w:p w14:paraId="140A4417" w14:textId="77777777" w:rsidR="001259DC" w:rsidRPr="00F1595F" w:rsidRDefault="001259DC" w:rsidP="00A10F91">
            <w:pPr>
              <w:widowControl/>
              <w:rPr>
                <w:rFonts w:ascii="Times New Roman" w:hAnsi="Times New Roman" w:cs="Times New Roman"/>
                <w:sz w:val="28"/>
                <w:szCs w:val="28"/>
              </w:rPr>
            </w:pPr>
            <w:r w:rsidRPr="00F1595F">
              <w:rPr>
                <w:rFonts w:ascii="Times New Roman" w:hAnsi="Times New Roman" w:cs="Times New Roman"/>
                <w:sz w:val="28"/>
                <w:szCs w:val="28"/>
              </w:rPr>
              <w:t xml:space="preserve">Управління </w:t>
            </w:r>
            <w:r>
              <w:rPr>
                <w:rFonts w:ascii="Times New Roman" w:hAnsi="Times New Roman" w:cs="Times New Roman"/>
                <w:sz w:val="28"/>
                <w:szCs w:val="28"/>
              </w:rPr>
              <w:t xml:space="preserve">культури, молоді, спорту та туризму </w:t>
            </w:r>
            <w:r w:rsidRPr="00F1595F">
              <w:rPr>
                <w:rFonts w:ascii="Times New Roman" w:hAnsi="Times New Roman" w:cs="Times New Roman"/>
                <w:sz w:val="28"/>
                <w:szCs w:val="28"/>
              </w:rPr>
              <w:t>виконавчого комітету Ковельської міської рад</w:t>
            </w:r>
            <w:r w:rsidR="004E75ED">
              <w:rPr>
                <w:rFonts w:ascii="Times New Roman" w:hAnsi="Times New Roman" w:cs="Times New Roman"/>
                <w:sz w:val="28"/>
                <w:szCs w:val="28"/>
              </w:rPr>
              <w:t>и</w:t>
            </w:r>
          </w:p>
        </w:tc>
      </w:tr>
      <w:tr w:rsidR="00F1595F" w:rsidRPr="00D77D08" w14:paraId="0291A65E" w14:textId="77777777" w:rsidTr="007B57EF">
        <w:tc>
          <w:tcPr>
            <w:tcW w:w="695" w:type="dxa"/>
            <w:tcBorders>
              <w:top w:val="single" w:sz="4" w:space="0" w:color="000000"/>
              <w:left w:val="single" w:sz="4" w:space="0" w:color="000000"/>
              <w:bottom w:val="single" w:sz="4" w:space="0" w:color="000000"/>
            </w:tcBorders>
            <w:shd w:val="clear" w:color="auto" w:fill="auto"/>
            <w:vAlign w:val="center"/>
          </w:tcPr>
          <w:p w14:paraId="64CB2686" w14:textId="77777777" w:rsidR="00F1595F" w:rsidRPr="00D77D08" w:rsidRDefault="001259DC" w:rsidP="00AE2E27">
            <w:pPr>
              <w:widowControl/>
              <w:jc w:val="center"/>
              <w:rPr>
                <w:rFonts w:ascii="Times New Roman" w:hAnsi="Times New Roman" w:cs="Times New Roman"/>
                <w:sz w:val="28"/>
                <w:szCs w:val="28"/>
              </w:rPr>
            </w:pPr>
            <w:r>
              <w:rPr>
                <w:rFonts w:ascii="Times New Roman" w:hAnsi="Times New Roman" w:cs="Times New Roman"/>
                <w:sz w:val="28"/>
                <w:szCs w:val="28"/>
              </w:rPr>
              <w:t>4</w:t>
            </w:r>
            <w:r w:rsidR="00F1595F" w:rsidRPr="00D77D08">
              <w:rPr>
                <w:rFonts w:ascii="Times New Roman" w:hAnsi="Times New Roman" w:cs="Times New Roman"/>
                <w:sz w:val="28"/>
                <w:szCs w:val="28"/>
              </w:rPr>
              <w:t>.</w:t>
            </w:r>
          </w:p>
        </w:tc>
        <w:tc>
          <w:tcPr>
            <w:tcW w:w="3828" w:type="dxa"/>
            <w:tcBorders>
              <w:top w:val="single" w:sz="4" w:space="0" w:color="000000"/>
              <w:left w:val="single" w:sz="4" w:space="0" w:color="000000"/>
              <w:bottom w:val="single" w:sz="4" w:space="0" w:color="000000"/>
            </w:tcBorders>
            <w:shd w:val="clear" w:color="auto" w:fill="auto"/>
          </w:tcPr>
          <w:p w14:paraId="6091BF37" w14:textId="77777777" w:rsidR="00F1595F" w:rsidRPr="00D77D08" w:rsidRDefault="008E3EA2" w:rsidP="00A56F46">
            <w:pPr>
              <w:widowControl/>
              <w:rPr>
                <w:rFonts w:ascii="Times New Roman" w:hAnsi="Times New Roman" w:cs="Times New Roman"/>
                <w:sz w:val="28"/>
                <w:szCs w:val="28"/>
              </w:rPr>
            </w:pPr>
            <w:r>
              <w:rPr>
                <w:rFonts w:ascii="Times New Roman" w:hAnsi="Times New Roman" w:cs="Times New Roman"/>
                <w:sz w:val="28"/>
                <w:szCs w:val="28"/>
              </w:rPr>
              <w:t>Відповідальний</w:t>
            </w:r>
            <w:r w:rsidR="00F1595F" w:rsidRPr="00D77D08">
              <w:rPr>
                <w:rFonts w:ascii="Times New Roman" w:hAnsi="Times New Roman" w:cs="Times New Roman"/>
                <w:sz w:val="28"/>
                <w:szCs w:val="28"/>
              </w:rPr>
              <w:t xml:space="preserve"> виконавець Програми </w:t>
            </w:r>
          </w:p>
        </w:tc>
        <w:tc>
          <w:tcPr>
            <w:tcW w:w="4985" w:type="dxa"/>
            <w:tcBorders>
              <w:top w:val="single" w:sz="4" w:space="0" w:color="000000"/>
              <w:left w:val="single" w:sz="4" w:space="0" w:color="000000"/>
              <w:bottom w:val="single" w:sz="4" w:space="0" w:color="000000"/>
              <w:right w:val="single" w:sz="4" w:space="0" w:color="000000"/>
            </w:tcBorders>
            <w:shd w:val="clear" w:color="auto" w:fill="auto"/>
          </w:tcPr>
          <w:p w14:paraId="52618755" w14:textId="77777777" w:rsidR="00F1595F" w:rsidRPr="00F1595F" w:rsidRDefault="00A10F91" w:rsidP="002E75D3">
            <w:pPr>
              <w:widowControl/>
              <w:rPr>
                <w:rFonts w:ascii="Times New Roman" w:hAnsi="Times New Roman" w:cs="Times New Roman"/>
                <w:sz w:val="28"/>
                <w:szCs w:val="28"/>
              </w:rPr>
            </w:pPr>
            <w:r w:rsidRPr="00F1595F">
              <w:rPr>
                <w:rFonts w:ascii="Times New Roman" w:hAnsi="Times New Roman" w:cs="Times New Roman"/>
                <w:sz w:val="28"/>
                <w:szCs w:val="28"/>
              </w:rPr>
              <w:t xml:space="preserve">Управління </w:t>
            </w:r>
            <w:r>
              <w:rPr>
                <w:rFonts w:ascii="Times New Roman" w:hAnsi="Times New Roman" w:cs="Times New Roman"/>
                <w:sz w:val="28"/>
                <w:szCs w:val="28"/>
              </w:rPr>
              <w:t xml:space="preserve">культури, молоді, спорту та туризму </w:t>
            </w:r>
            <w:r w:rsidRPr="00F1595F">
              <w:rPr>
                <w:rFonts w:ascii="Times New Roman" w:hAnsi="Times New Roman" w:cs="Times New Roman"/>
                <w:sz w:val="28"/>
                <w:szCs w:val="28"/>
              </w:rPr>
              <w:t>виконавчого комітету Ковельської міської ради</w:t>
            </w:r>
            <w:r>
              <w:rPr>
                <w:rFonts w:ascii="Times New Roman" w:hAnsi="Times New Roman" w:cs="Times New Roman"/>
                <w:sz w:val="28"/>
                <w:szCs w:val="28"/>
              </w:rPr>
              <w:t>.</w:t>
            </w:r>
          </w:p>
        </w:tc>
      </w:tr>
      <w:tr w:rsidR="00F1595F" w:rsidRPr="00FD1A3C" w14:paraId="42B0FF17" w14:textId="77777777" w:rsidTr="007B57EF">
        <w:tc>
          <w:tcPr>
            <w:tcW w:w="695" w:type="dxa"/>
            <w:tcBorders>
              <w:top w:val="single" w:sz="4" w:space="0" w:color="000000"/>
              <w:left w:val="single" w:sz="4" w:space="0" w:color="000000"/>
              <w:bottom w:val="single" w:sz="4" w:space="0" w:color="000000"/>
            </w:tcBorders>
            <w:shd w:val="clear" w:color="auto" w:fill="auto"/>
            <w:vAlign w:val="center"/>
          </w:tcPr>
          <w:p w14:paraId="28A81980" w14:textId="77777777" w:rsidR="00F1595F" w:rsidRPr="00FD1A3C" w:rsidRDefault="001259DC" w:rsidP="00AE2E27">
            <w:pPr>
              <w:widowControl/>
              <w:jc w:val="center"/>
              <w:rPr>
                <w:rFonts w:ascii="Times New Roman" w:hAnsi="Times New Roman" w:cs="Times New Roman"/>
                <w:sz w:val="28"/>
                <w:szCs w:val="28"/>
              </w:rPr>
            </w:pPr>
            <w:r>
              <w:rPr>
                <w:rFonts w:ascii="Times New Roman" w:hAnsi="Times New Roman" w:cs="Times New Roman"/>
                <w:sz w:val="28"/>
                <w:szCs w:val="28"/>
              </w:rPr>
              <w:t>5</w:t>
            </w:r>
            <w:r w:rsidR="00F1595F" w:rsidRPr="00FD1A3C">
              <w:rPr>
                <w:rFonts w:ascii="Times New Roman" w:hAnsi="Times New Roman" w:cs="Times New Roman"/>
                <w:sz w:val="28"/>
                <w:szCs w:val="28"/>
              </w:rPr>
              <w:t>.</w:t>
            </w:r>
          </w:p>
        </w:tc>
        <w:tc>
          <w:tcPr>
            <w:tcW w:w="3828" w:type="dxa"/>
            <w:tcBorders>
              <w:top w:val="single" w:sz="4" w:space="0" w:color="000000"/>
              <w:left w:val="single" w:sz="4" w:space="0" w:color="000000"/>
              <w:bottom w:val="single" w:sz="4" w:space="0" w:color="000000"/>
            </w:tcBorders>
            <w:shd w:val="clear" w:color="auto" w:fill="auto"/>
          </w:tcPr>
          <w:p w14:paraId="53E70391" w14:textId="77777777" w:rsidR="00F1595F" w:rsidRPr="00FD1A3C" w:rsidRDefault="00F1595F" w:rsidP="00A56F46">
            <w:pPr>
              <w:widowControl/>
              <w:rPr>
                <w:rFonts w:ascii="Times New Roman" w:hAnsi="Times New Roman" w:cs="Times New Roman"/>
                <w:sz w:val="28"/>
                <w:szCs w:val="28"/>
              </w:rPr>
            </w:pPr>
            <w:r w:rsidRPr="00FD1A3C">
              <w:rPr>
                <w:rFonts w:ascii="Times New Roman" w:hAnsi="Times New Roman" w:cs="Times New Roman"/>
                <w:sz w:val="28"/>
                <w:szCs w:val="28"/>
              </w:rPr>
              <w:t>Учасники Програми </w:t>
            </w:r>
          </w:p>
        </w:tc>
        <w:tc>
          <w:tcPr>
            <w:tcW w:w="4985" w:type="dxa"/>
            <w:tcBorders>
              <w:top w:val="single" w:sz="4" w:space="0" w:color="000000"/>
              <w:left w:val="single" w:sz="4" w:space="0" w:color="000000"/>
              <w:bottom w:val="single" w:sz="4" w:space="0" w:color="000000"/>
              <w:right w:val="single" w:sz="4" w:space="0" w:color="000000"/>
            </w:tcBorders>
            <w:shd w:val="clear" w:color="auto" w:fill="auto"/>
          </w:tcPr>
          <w:p w14:paraId="6080A7C4" w14:textId="77777777" w:rsidR="00F1595F" w:rsidRPr="00FD1A3C" w:rsidRDefault="002F2A86" w:rsidP="00A10F91">
            <w:pPr>
              <w:widowControl/>
              <w:jc w:val="both"/>
              <w:rPr>
                <w:rFonts w:ascii="Times New Roman" w:hAnsi="Times New Roman" w:cs="Times New Roman"/>
                <w:spacing w:val="-6"/>
                <w:kern w:val="28"/>
                <w:sz w:val="28"/>
                <w:szCs w:val="28"/>
              </w:rPr>
            </w:pPr>
            <w:r>
              <w:rPr>
                <w:rFonts w:ascii="Times New Roman" w:hAnsi="Times New Roman" w:cs="Times New Roman"/>
                <w:spacing w:val="-6"/>
                <w:kern w:val="28"/>
                <w:sz w:val="28"/>
                <w:szCs w:val="28"/>
              </w:rPr>
              <w:t>Комунальні заклади, громадські організації,  благодійні організації, окремі спортсмени та команди з адаптивних видів спорту</w:t>
            </w:r>
          </w:p>
        </w:tc>
      </w:tr>
      <w:tr w:rsidR="00F1595F" w:rsidRPr="00D77D08" w14:paraId="262E9CE3" w14:textId="77777777" w:rsidTr="007B57EF">
        <w:tc>
          <w:tcPr>
            <w:tcW w:w="695" w:type="dxa"/>
            <w:tcBorders>
              <w:top w:val="single" w:sz="4" w:space="0" w:color="000000"/>
              <w:left w:val="single" w:sz="4" w:space="0" w:color="000000"/>
              <w:bottom w:val="single" w:sz="4" w:space="0" w:color="000000"/>
            </w:tcBorders>
            <w:shd w:val="clear" w:color="auto" w:fill="auto"/>
            <w:vAlign w:val="center"/>
          </w:tcPr>
          <w:p w14:paraId="1B36FCFC" w14:textId="77777777" w:rsidR="00F1595F" w:rsidRPr="00D77D08" w:rsidRDefault="001259DC" w:rsidP="00AE2E27">
            <w:pPr>
              <w:widowControl/>
              <w:jc w:val="center"/>
              <w:rPr>
                <w:rFonts w:ascii="Times New Roman" w:hAnsi="Times New Roman" w:cs="Times New Roman"/>
                <w:sz w:val="28"/>
                <w:szCs w:val="28"/>
              </w:rPr>
            </w:pPr>
            <w:r>
              <w:rPr>
                <w:rFonts w:ascii="Times New Roman" w:hAnsi="Times New Roman" w:cs="Times New Roman"/>
                <w:sz w:val="28"/>
                <w:szCs w:val="28"/>
              </w:rPr>
              <w:t>6</w:t>
            </w:r>
            <w:r w:rsidR="00F1595F" w:rsidRPr="00D77D08">
              <w:rPr>
                <w:rFonts w:ascii="Times New Roman" w:hAnsi="Times New Roman" w:cs="Times New Roman"/>
                <w:sz w:val="28"/>
                <w:szCs w:val="28"/>
              </w:rPr>
              <w:t>.</w:t>
            </w:r>
          </w:p>
        </w:tc>
        <w:tc>
          <w:tcPr>
            <w:tcW w:w="3828" w:type="dxa"/>
            <w:tcBorders>
              <w:top w:val="single" w:sz="4" w:space="0" w:color="000000"/>
              <w:left w:val="single" w:sz="4" w:space="0" w:color="000000"/>
              <w:bottom w:val="single" w:sz="4" w:space="0" w:color="000000"/>
            </w:tcBorders>
            <w:shd w:val="clear" w:color="auto" w:fill="auto"/>
          </w:tcPr>
          <w:p w14:paraId="27940B0B" w14:textId="77777777" w:rsidR="00F1595F" w:rsidRPr="00D77D08" w:rsidRDefault="00F1595F" w:rsidP="00A56F46">
            <w:pPr>
              <w:widowControl/>
              <w:rPr>
                <w:rFonts w:ascii="Times New Roman" w:hAnsi="Times New Roman" w:cs="Times New Roman"/>
                <w:sz w:val="28"/>
                <w:szCs w:val="28"/>
              </w:rPr>
            </w:pPr>
            <w:r w:rsidRPr="00D77D08">
              <w:rPr>
                <w:rFonts w:ascii="Times New Roman" w:hAnsi="Times New Roman" w:cs="Times New Roman"/>
                <w:sz w:val="28"/>
                <w:szCs w:val="28"/>
              </w:rPr>
              <w:t>Термін реалізації Програми </w:t>
            </w:r>
          </w:p>
        </w:tc>
        <w:tc>
          <w:tcPr>
            <w:tcW w:w="4985" w:type="dxa"/>
            <w:tcBorders>
              <w:top w:val="single" w:sz="4" w:space="0" w:color="000000"/>
              <w:left w:val="single" w:sz="4" w:space="0" w:color="000000"/>
              <w:bottom w:val="single" w:sz="4" w:space="0" w:color="000000"/>
              <w:right w:val="single" w:sz="4" w:space="0" w:color="000000"/>
            </w:tcBorders>
            <w:shd w:val="clear" w:color="auto" w:fill="auto"/>
          </w:tcPr>
          <w:p w14:paraId="75786103" w14:textId="77777777" w:rsidR="00F1595F" w:rsidRPr="00D77D08" w:rsidRDefault="00F1595F" w:rsidP="003A4CEF">
            <w:pPr>
              <w:widowControl/>
              <w:jc w:val="both"/>
              <w:rPr>
                <w:rFonts w:ascii="Times New Roman" w:hAnsi="Times New Roman" w:cs="Times New Roman"/>
              </w:rPr>
            </w:pPr>
            <w:r>
              <w:rPr>
                <w:rFonts w:ascii="Times New Roman" w:hAnsi="Times New Roman" w:cs="Times New Roman"/>
                <w:sz w:val="28"/>
                <w:szCs w:val="28"/>
              </w:rPr>
              <w:t>202</w:t>
            </w:r>
            <w:r w:rsidR="008A1B32">
              <w:rPr>
                <w:rFonts w:ascii="Times New Roman" w:hAnsi="Times New Roman" w:cs="Times New Roman"/>
                <w:sz w:val="28"/>
                <w:szCs w:val="28"/>
              </w:rPr>
              <w:t>5</w:t>
            </w:r>
            <w:r w:rsidR="00FD5147">
              <w:rPr>
                <w:rFonts w:ascii="Times New Roman" w:hAnsi="Times New Roman" w:cs="Times New Roman"/>
                <w:sz w:val="28"/>
                <w:szCs w:val="28"/>
              </w:rPr>
              <w:t xml:space="preserve"> рік</w:t>
            </w:r>
          </w:p>
        </w:tc>
      </w:tr>
      <w:tr w:rsidR="00F1595F" w:rsidRPr="00D77D08" w14:paraId="1E908DAC" w14:textId="77777777" w:rsidTr="007B57EF">
        <w:tc>
          <w:tcPr>
            <w:tcW w:w="695" w:type="dxa"/>
            <w:tcBorders>
              <w:top w:val="single" w:sz="4" w:space="0" w:color="000000"/>
              <w:left w:val="single" w:sz="4" w:space="0" w:color="000000"/>
              <w:bottom w:val="single" w:sz="4" w:space="0" w:color="000000"/>
            </w:tcBorders>
            <w:shd w:val="clear" w:color="auto" w:fill="auto"/>
            <w:vAlign w:val="center"/>
          </w:tcPr>
          <w:p w14:paraId="65458069" w14:textId="77777777" w:rsidR="00F1595F" w:rsidRPr="00D77D08" w:rsidRDefault="001259DC" w:rsidP="00AE2E27">
            <w:pPr>
              <w:widowControl/>
              <w:jc w:val="center"/>
              <w:rPr>
                <w:rFonts w:ascii="Times New Roman" w:hAnsi="Times New Roman" w:cs="Times New Roman"/>
                <w:sz w:val="28"/>
                <w:szCs w:val="28"/>
              </w:rPr>
            </w:pPr>
            <w:r>
              <w:rPr>
                <w:rFonts w:ascii="Times New Roman" w:hAnsi="Times New Roman" w:cs="Times New Roman"/>
                <w:sz w:val="28"/>
                <w:szCs w:val="28"/>
              </w:rPr>
              <w:t>7</w:t>
            </w:r>
            <w:r w:rsidR="00F1595F" w:rsidRPr="00D77D08">
              <w:rPr>
                <w:rFonts w:ascii="Times New Roman" w:hAnsi="Times New Roman" w:cs="Times New Roman"/>
                <w:sz w:val="28"/>
                <w:szCs w:val="28"/>
              </w:rPr>
              <w:t>.</w:t>
            </w:r>
          </w:p>
        </w:tc>
        <w:tc>
          <w:tcPr>
            <w:tcW w:w="3828" w:type="dxa"/>
            <w:tcBorders>
              <w:top w:val="single" w:sz="4" w:space="0" w:color="000000"/>
              <w:left w:val="single" w:sz="4" w:space="0" w:color="000000"/>
              <w:bottom w:val="single" w:sz="4" w:space="0" w:color="000000"/>
            </w:tcBorders>
            <w:shd w:val="clear" w:color="auto" w:fill="auto"/>
          </w:tcPr>
          <w:p w14:paraId="365C3514" w14:textId="77777777" w:rsidR="00F1595F" w:rsidRPr="00D77D08" w:rsidRDefault="00F1595F" w:rsidP="00A56F46">
            <w:pPr>
              <w:widowControl/>
              <w:rPr>
                <w:rFonts w:ascii="Times New Roman" w:hAnsi="Times New Roman" w:cs="Times New Roman"/>
                <w:i/>
                <w:sz w:val="28"/>
                <w:szCs w:val="28"/>
              </w:rPr>
            </w:pPr>
            <w:r w:rsidRPr="00D77D08">
              <w:rPr>
                <w:rFonts w:ascii="Times New Roman" w:hAnsi="Times New Roman" w:cs="Times New Roman"/>
                <w:sz w:val="28"/>
                <w:szCs w:val="28"/>
              </w:rPr>
              <w:t>Загальний обсяг фінансових ресурсів, необхідних для реалізації Програми, всього:</w:t>
            </w:r>
          </w:p>
        </w:tc>
        <w:tc>
          <w:tcPr>
            <w:tcW w:w="4985" w:type="dxa"/>
            <w:tcBorders>
              <w:top w:val="single" w:sz="4" w:space="0" w:color="000000"/>
              <w:left w:val="single" w:sz="4" w:space="0" w:color="000000"/>
              <w:bottom w:val="single" w:sz="4" w:space="0" w:color="000000"/>
              <w:right w:val="single" w:sz="4" w:space="0" w:color="000000"/>
            </w:tcBorders>
            <w:shd w:val="clear" w:color="auto" w:fill="auto"/>
          </w:tcPr>
          <w:p w14:paraId="0A6D208D" w14:textId="77777777" w:rsidR="00BD1D04" w:rsidRPr="00FD5147" w:rsidRDefault="00BD1D04" w:rsidP="00BD1D04">
            <w:pPr>
              <w:widowControl/>
              <w:jc w:val="both"/>
              <w:rPr>
                <w:rFonts w:ascii="Times New Roman" w:hAnsi="Times New Roman" w:cs="Times New Roman"/>
                <w:color w:val="000000"/>
                <w:sz w:val="28"/>
                <w:szCs w:val="28"/>
              </w:rPr>
            </w:pPr>
          </w:p>
          <w:p w14:paraId="1786845C" w14:textId="77777777" w:rsidR="00BD1D04" w:rsidRPr="00BD1D04" w:rsidRDefault="00C3431F" w:rsidP="00BD1D04">
            <w:pPr>
              <w:widowControl/>
              <w:jc w:val="both"/>
              <w:rPr>
                <w:rFonts w:ascii="Times New Roman" w:hAnsi="Times New Roman" w:cs="Times New Roman"/>
                <w:sz w:val="28"/>
                <w:szCs w:val="28"/>
              </w:rPr>
            </w:pPr>
            <w:r>
              <w:rPr>
                <w:rFonts w:ascii="Times New Roman" w:hAnsi="Times New Roman" w:cs="Times New Roman"/>
                <w:sz w:val="28"/>
                <w:szCs w:val="28"/>
              </w:rPr>
              <w:t>20</w:t>
            </w:r>
            <w:r w:rsidR="002C0B6B">
              <w:rPr>
                <w:rFonts w:ascii="Times New Roman" w:hAnsi="Times New Roman" w:cs="Times New Roman"/>
                <w:sz w:val="28"/>
                <w:szCs w:val="28"/>
              </w:rPr>
              <w:t>0</w:t>
            </w:r>
            <w:r w:rsidR="004E5461">
              <w:rPr>
                <w:rFonts w:ascii="Times New Roman" w:hAnsi="Times New Roman" w:cs="Times New Roman"/>
                <w:sz w:val="28"/>
                <w:szCs w:val="28"/>
              </w:rPr>
              <w:t>, 0 тис.</w:t>
            </w:r>
            <w:r w:rsidR="00BD1D04">
              <w:rPr>
                <w:rFonts w:ascii="Times New Roman" w:hAnsi="Times New Roman" w:cs="Times New Roman"/>
                <w:sz w:val="28"/>
                <w:szCs w:val="28"/>
              </w:rPr>
              <w:t>грн.</w:t>
            </w:r>
          </w:p>
        </w:tc>
      </w:tr>
      <w:tr w:rsidR="00F1595F" w:rsidRPr="00D77D08" w14:paraId="0F3D6DF5" w14:textId="77777777" w:rsidTr="009763ED">
        <w:trPr>
          <w:trHeight w:val="392"/>
        </w:trPr>
        <w:tc>
          <w:tcPr>
            <w:tcW w:w="950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A97C791" w14:textId="77777777" w:rsidR="00BD1D04" w:rsidRPr="00D77D08" w:rsidRDefault="00F1595F" w:rsidP="00BD1D04">
            <w:pPr>
              <w:widowControl/>
              <w:ind w:left="729"/>
              <w:jc w:val="both"/>
              <w:rPr>
                <w:rFonts w:ascii="Times New Roman" w:hAnsi="Times New Roman" w:cs="Times New Roman"/>
              </w:rPr>
            </w:pPr>
            <w:r>
              <w:rPr>
                <w:rFonts w:ascii="Times New Roman" w:hAnsi="Times New Roman" w:cs="Times New Roman"/>
                <w:sz w:val="28"/>
                <w:szCs w:val="28"/>
              </w:rPr>
              <w:t>у</w:t>
            </w:r>
            <w:r w:rsidRPr="00D77D08">
              <w:rPr>
                <w:rFonts w:ascii="Times New Roman" w:hAnsi="Times New Roman" w:cs="Times New Roman"/>
                <w:sz w:val="28"/>
                <w:szCs w:val="28"/>
              </w:rPr>
              <w:t xml:space="preserve"> тому числі</w:t>
            </w:r>
            <w:r w:rsidR="003A1401">
              <w:rPr>
                <w:rFonts w:ascii="Times New Roman" w:hAnsi="Times New Roman" w:cs="Times New Roman"/>
                <w:sz w:val="28"/>
                <w:szCs w:val="28"/>
              </w:rPr>
              <w:t>:</w:t>
            </w:r>
          </w:p>
          <w:p w14:paraId="1BCFD57A" w14:textId="77777777" w:rsidR="00F1595F" w:rsidRPr="00D77D08" w:rsidRDefault="00F1595F" w:rsidP="007B57EF">
            <w:pPr>
              <w:widowControl/>
              <w:ind w:left="729"/>
              <w:jc w:val="both"/>
              <w:rPr>
                <w:rFonts w:ascii="Times New Roman" w:hAnsi="Times New Roman" w:cs="Times New Roman"/>
              </w:rPr>
            </w:pPr>
          </w:p>
        </w:tc>
      </w:tr>
      <w:tr w:rsidR="00F1595F" w:rsidRPr="00D77D08" w14:paraId="43EDBDBC" w14:textId="77777777" w:rsidTr="007B57EF">
        <w:trPr>
          <w:trHeight w:val="339"/>
        </w:trPr>
        <w:tc>
          <w:tcPr>
            <w:tcW w:w="695" w:type="dxa"/>
            <w:tcBorders>
              <w:top w:val="single" w:sz="4" w:space="0" w:color="000000"/>
              <w:left w:val="single" w:sz="4" w:space="0" w:color="000000"/>
              <w:bottom w:val="single" w:sz="4" w:space="0" w:color="000000"/>
            </w:tcBorders>
            <w:shd w:val="clear" w:color="auto" w:fill="auto"/>
            <w:vAlign w:val="center"/>
          </w:tcPr>
          <w:p w14:paraId="42B0122A" w14:textId="77777777" w:rsidR="00F1595F" w:rsidRPr="00D77D08" w:rsidRDefault="001259DC" w:rsidP="00AE2E27">
            <w:pPr>
              <w:widowControl/>
              <w:jc w:val="center"/>
              <w:rPr>
                <w:rFonts w:ascii="Times New Roman" w:hAnsi="Times New Roman" w:cs="Times New Roman"/>
                <w:sz w:val="28"/>
                <w:szCs w:val="28"/>
              </w:rPr>
            </w:pPr>
            <w:r>
              <w:rPr>
                <w:rFonts w:ascii="Times New Roman" w:hAnsi="Times New Roman" w:cs="Times New Roman"/>
                <w:sz w:val="28"/>
                <w:szCs w:val="28"/>
              </w:rPr>
              <w:t>7</w:t>
            </w:r>
            <w:r w:rsidR="00F1595F" w:rsidRPr="00D77D08">
              <w:rPr>
                <w:rFonts w:ascii="Times New Roman" w:hAnsi="Times New Roman" w:cs="Times New Roman"/>
                <w:sz w:val="28"/>
                <w:szCs w:val="28"/>
              </w:rPr>
              <w:t>.1</w:t>
            </w:r>
          </w:p>
        </w:tc>
        <w:tc>
          <w:tcPr>
            <w:tcW w:w="3828" w:type="dxa"/>
            <w:tcBorders>
              <w:top w:val="single" w:sz="4" w:space="0" w:color="000000"/>
              <w:left w:val="single" w:sz="4" w:space="0" w:color="000000"/>
              <w:bottom w:val="single" w:sz="4" w:space="0" w:color="000000"/>
            </w:tcBorders>
            <w:shd w:val="clear" w:color="auto" w:fill="auto"/>
          </w:tcPr>
          <w:p w14:paraId="77B5BE01" w14:textId="77777777" w:rsidR="00F1595F" w:rsidRDefault="00F1595F" w:rsidP="00A34D5B">
            <w:pPr>
              <w:widowControl/>
              <w:rPr>
                <w:rFonts w:ascii="Times New Roman" w:hAnsi="Times New Roman" w:cs="Times New Roman"/>
                <w:sz w:val="28"/>
                <w:szCs w:val="28"/>
              </w:rPr>
            </w:pPr>
            <w:r w:rsidRPr="00D77D08">
              <w:rPr>
                <w:rFonts w:ascii="Times New Roman" w:hAnsi="Times New Roman" w:cs="Times New Roman"/>
                <w:sz w:val="28"/>
                <w:szCs w:val="28"/>
              </w:rPr>
              <w:t xml:space="preserve">коштів </w:t>
            </w:r>
            <w:r>
              <w:rPr>
                <w:rFonts w:ascii="Times New Roman" w:hAnsi="Times New Roman" w:cs="Times New Roman"/>
                <w:sz w:val="28"/>
                <w:szCs w:val="28"/>
              </w:rPr>
              <w:t>б</w:t>
            </w:r>
            <w:r w:rsidRPr="00A34D5B">
              <w:rPr>
                <w:rFonts w:ascii="Times New Roman" w:hAnsi="Times New Roman" w:cs="Times New Roman"/>
                <w:sz w:val="28"/>
                <w:szCs w:val="28"/>
              </w:rPr>
              <w:t>юджет</w:t>
            </w:r>
            <w:r>
              <w:rPr>
                <w:rFonts w:ascii="Times New Roman" w:hAnsi="Times New Roman" w:cs="Times New Roman"/>
                <w:sz w:val="28"/>
                <w:szCs w:val="28"/>
              </w:rPr>
              <w:t>у</w:t>
            </w:r>
            <w:r w:rsidRPr="00A34D5B">
              <w:rPr>
                <w:rFonts w:ascii="Times New Roman" w:hAnsi="Times New Roman" w:cs="Times New Roman"/>
                <w:sz w:val="28"/>
                <w:szCs w:val="28"/>
              </w:rPr>
              <w:t xml:space="preserve"> міської територіальної громади</w:t>
            </w:r>
          </w:p>
          <w:p w14:paraId="12472A05" w14:textId="77777777" w:rsidR="00BD1D04" w:rsidRPr="00D77D08" w:rsidRDefault="00BD1D04" w:rsidP="00A34D5B">
            <w:pPr>
              <w:widowControl/>
              <w:rPr>
                <w:rFonts w:ascii="Times New Roman" w:eastAsia="Liberation Serif" w:hAnsi="Times New Roman" w:cs="Times New Roman"/>
                <w:sz w:val="28"/>
                <w:szCs w:val="28"/>
              </w:rPr>
            </w:pPr>
          </w:p>
        </w:tc>
        <w:tc>
          <w:tcPr>
            <w:tcW w:w="4985" w:type="dxa"/>
            <w:tcBorders>
              <w:top w:val="single" w:sz="4" w:space="0" w:color="000000"/>
              <w:left w:val="single" w:sz="4" w:space="0" w:color="000000"/>
              <w:bottom w:val="single" w:sz="4" w:space="0" w:color="000000"/>
              <w:right w:val="single" w:sz="4" w:space="0" w:color="000000"/>
            </w:tcBorders>
            <w:shd w:val="clear" w:color="auto" w:fill="auto"/>
          </w:tcPr>
          <w:p w14:paraId="4F23CCD2" w14:textId="77777777" w:rsidR="00BD1D04" w:rsidRDefault="00BD1D04" w:rsidP="00A56F46">
            <w:pPr>
              <w:widowControl/>
              <w:rPr>
                <w:rFonts w:ascii="Times New Roman" w:hAnsi="Times New Roman" w:cs="Times New Roman"/>
                <w:color w:val="000000"/>
                <w:sz w:val="28"/>
                <w:szCs w:val="28"/>
              </w:rPr>
            </w:pPr>
          </w:p>
          <w:p w14:paraId="2B756750" w14:textId="77777777" w:rsidR="00BD1D04" w:rsidRPr="00D77D08" w:rsidRDefault="00C3431F" w:rsidP="00A56F46">
            <w:pPr>
              <w:widowControl/>
              <w:rPr>
                <w:rFonts w:ascii="Times New Roman" w:hAnsi="Times New Roman" w:cs="Times New Roman"/>
                <w:sz w:val="28"/>
                <w:szCs w:val="28"/>
              </w:rPr>
            </w:pPr>
            <w:r>
              <w:rPr>
                <w:rFonts w:ascii="Times New Roman" w:hAnsi="Times New Roman" w:cs="Times New Roman"/>
                <w:color w:val="000000"/>
                <w:sz w:val="28"/>
                <w:szCs w:val="28"/>
              </w:rPr>
              <w:t>200,0</w:t>
            </w:r>
            <w:r w:rsidR="00BD1D04">
              <w:rPr>
                <w:rFonts w:ascii="Times New Roman" w:hAnsi="Times New Roman" w:cs="Times New Roman"/>
                <w:color w:val="000000"/>
                <w:sz w:val="28"/>
                <w:szCs w:val="28"/>
              </w:rPr>
              <w:t xml:space="preserve"> тис.грн.</w:t>
            </w:r>
          </w:p>
          <w:p w14:paraId="5209256E" w14:textId="77777777" w:rsidR="00F1595F" w:rsidRPr="00D77D08" w:rsidRDefault="00F1595F" w:rsidP="00A56F46">
            <w:pPr>
              <w:widowControl/>
              <w:rPr>
                <w:rFonts w:ascii="Times New Roman" w:hAnsi="Times New Roman" w:cs="Times New Roman"/>
                <w:sz w:val="28"/>
                <w:szCs w:val="28"/>
              </w:rPr>
            </w:pPr>
          </w:p>
        </w:tc>
      </w:tr>
      <w:tr w:rsidR="00F1595F" w:rsidRPr="00D77D08" w14:paraId="658A9977" w14:textId="77777777" w:rsidTr="007B57EF">
        <w:tc>
          <w:tcPr>
            <w:tcW w:w="695" w:type="dxa"/>
            <w:tcBorders>
              <w:top w:val="single" w:sz="4" w:space="0" w:color="000000"/>
              <w:left w:val="single" w:sz="4" w:space="0" w:color="000000"/>
              <w:bottom w:val="single" w:sz="4" w:space="0" w:color="000000"/>
            </w:tcBorders>
            <w:shd w:val="clear" w:color="auto" w:fill="auto"/>
            <w:vAlign w:val="center"/>
          </w:tcPr>
          <w:p w14:paraId="1294A7CC" w14:textId="77777777" w:rsidR="00F1595F" w:rsidRPr="00D77D08" w:rsidRDefault="001259DC" w:rsidP="00AE2E27">
            <w:pPr>
              <w:widowControl/>
              <w:jc w:val="center"/>
              <w:rPr>
                <w:rFonts w:ascii="Times New Roman" w:hAnsi="Times New Roman" w:cs="Times New Roman"/>
                <w:sz w:val="28"/>
                <w:szCs w:val="28"/>
              </w:rPr>
            </w:pPr>
            <w:r>
              <w:rPr>
                <w:rFonts w:ascii="Times New Roman" w:hAnsi="Times New Roman" w:cs="Times New Roman"/>
                <w:sz w:val="28"/>
                <w:szCs w:val="28"/>
              </w:rPr>
              <w:t>7</w:t>
            </w:r>
            <w:r w:rsidR="00F1595F" w:rsidRPr="00D77D08">
              <w:rPr>
                <w:rFonts w:ascii="Times New Roman" w:hAnsi="Times New Roman" w:cs="Times New Roman"/>
                <w:sz w:val="28"/>
                <w:szCs w:val="28"/>
              </w:rPr>
              <w:t>.2</w:t>
            </w:r>
          </w:p>
        </w:tc>
        <w:tc>
          <w:tcPr>
            <w:tcW w:w="3828" w:type="dxa"/>
            <w:tcBorders>
              <w:top w:val="single" w:sz="4" w:space="0" w:color="000000"/>
              <w:left w:val="single" w:sz="4" w:space="0" w:color="000000"/>
              <w:bottom w:val="single" w:sz="4" w:space="0" w:color="000000"/>
            </w:tcBorders>
            <w:shd w:val="clear" w:color="auto" w:fill="auto"/>
          </w:tcPr>
          <w:p w14:paraId="6BF5F00F" w14:textId="77777777" w:rsidR="003A1401" w:rsidRPr="00D77D08" w:rsidRDefault="00C3431F" w:rsidP="008E3EA2">
            <w:pPr>
              <w:widowControl/>
              <w:rPr>
                <w:rFonts w:ascii="Times New Roman" w:eastAsia="Liberation Serif" w:hAnsi="Times New Roman" w:cs="Times New Roman"/>
                <w:sz w:val="28"/>
                <w:szCs w:val="28"/>
              </w:rPr>
            </w:pPr>
            <w:r>
              <w:rPr>
                <w:rFonts w:ascii="Times New Roman" w:hAnsi="Times New Roman" w:cs="Times New Roman"/>
                <w:sz w:val="28"/>
                <w:szCs w:val="28"/>
              </w:rPr>
              <w:t xml:space="preserve">коштів </w:t>
            </w:r>
            <w:r w:rsidR="008E3EA2">
              <w:rPr>
                <w:rFonts w:ascii="Times New Roman" w:hAnsi="Times New Roman" w:cs="Times New Roman"/>
                <w:sz w:val="28"/>
                <w:szCs w:val="28"/>
              </w:rPr>
              <w:t>обласного бюджету</w:t>
            </w:r>
          </w:p>
        </w:tc>
        <w:tc>
          <w:tcPr>
            <w:tcW w:w="4985" w:type="dxa"/>
            <w:tcBorders>
              <w:top w:val="single" w:sz="4" w:space="0" w:color="000000"/>
              <w:left w:val="single" w:sz="4" w:space="0" w:color="000000"/>
              <w:bottom w:val="single" w:sz="4" w:space="0" w:color="000000"/>
              <w:right w:val="single" w:sz="4" w:space="0" w:color="000000"/>
            </w:tcBorders>
            <w:shd w:val="clear" w:color="auto" w:fill="auto"/>
          </w:tcPr>
          <w:p w14:paraId="55075D11" w14:textId="77777777" w:rsidR="003A1401" w:rsidRDefault="003A1401" w:rsidP="003A1401">
            <w:pPr>
              <w:widowControl/>
              <w:rPr>
                <w:rFonts w:ascii="Times New Roman" w:hAnsi="Times New Roman" w:cs="Times New Roman"/>
                <w:color w:val="000000"/>
                <w:sz w:val="28"/>
                <w:szCs w:val="28"/>
              </w:rPr>
            </w:pPr>
          </w:p>
          <w:p w14:paraId="168A4B7E" w14:textId="77777777" w:rsidR="003A1401" w:rsidRPr="00D77D08" w:rsidRDefault="008E3EA2" w:rsidP="003A1401">
            <w:pPr>
              <w:widowControl/>
              <w:rPr>
                <w:rFonts w:ascii="Times New Roman" w:hAnsi="Times New Roman" w:cs="Times New Roman"/>
                <w:sz w:val="28"/>
                <w:szCs w:val="28"/>
              </w:rPr>
            </w:pPr>
            <w:r>
              <w:rPr>
                <w:rFonts w:ascii="Times New Roman" w:hAnsi="Times New Roman" w:cs="Times New Roman"/>
                <w:color w:val="000000"/>
                <w:sz w:val="28"/>
                <w:szCs w:val="28"/>
              </w:rPr>
              <w:t xml:space="preserve">                         -</w:t>
            </w:r>
          </w:p>
          <w:p w14:paraId="527ECCFB" w14:textId="77777777" w:rsidR="003A1401" w:rsidRPr="00D77D08" w:rsidRDefault="003A1401" w:rsidP="00A56F46">
            <w:pPr>
              <w:widowControl/>
              <w:rPr>
                <w:rFonts w:ascii="Times New Roman" w:hAnsi="Times New Roman" w:cs="Times New Roman"/>
                <w:sz w:val="28"/>
                <w:szCs w:val="28"/>
                <w:shd w:val="clear" w:color="auto" w:fill="FFFF00"/>
              </w:rPr>
            </w:pPr>
          </w:p>
        </w:tc>
      </w:tr>
      <w:tr w:rsidR="008E3EA2" w:rsidRPr="00D77D08" w14:paraId="75661A54" w14:textId="77777777" w:rsidTr="007B57EF">
        <w:tc>
          <w:tcPr>
            <w:tcW w:w="695" w:type="dxa"/>
            <w:tcBorders>
              <w:top w:val="single" w:sz="4" w:space="0" w:color="000000"/>
              <w:left w:val="single" w:sz="4" w:space="0" w:color="000000"/>
              <w:bottom w:val="single" w:sz="4" w:space="0" w:color="000000"/>
            </w:tcBorders>
            <w:shd w:val="clear" w:color="auto" w:fill="auto"/>
            <w:vAlign w:val="center"/>
          </w:tcPr>
          <w:p w14:paraId="112E53BC" w14:textId="77777777" w:rsidR="008E3EA2" w:rsidRDefault="00724B39" w:rsidP="00AE2E27">
            <w:pPr>
              <w:widowControl/>
              <w:jc w:val="center"/>
              <w:rPr>
                <w:rFonts w:ascii="Times New Roman" w:hAnsi="Times New Roman" w:cs="Times New Roman"/>
                <w:sz w:val="28"/>
                <w:szCs w:val="28"/>
              </w:rPr>
            </w:pPr>
            <w:r>
              <w:rPr>
                <w:rFonts w:ascii="Times New Roman" w:hAnsi="Times New Roman" w:cs="Times New Roman"/>
                <w:sz w:val="28"/>
                <w:szCs w:val="28"/>
              </w:rPr>
              <w:lastRenderedPageBreak/>
              <w:t>7</w:t>
            </w:r>
            <w:r w:rsidR="008E3EA2">
              <w:rPr>
                <w:rFonts w:ascii="Times New Roman" w:hAnsi="Times New Roman" w:cs="Times New Roman"/>
                <w:sz w:val="28"/>
                <w:szCs w:val="28"/>
              </w:rPr>
              <w:t>.3</w:t>
            </w:r>
          </w:p>
        </w:tc>
        <w:tc>
          <w:tcPr>
            <w:tcW w:w="3828" w:type="dxa"/>
            <w:tcBorders>
              <w:top w:val="single" w:sz="4" w:space="0" w:color="000000"/>
              <w:left w:val="single" w:sz="4" w:space="0" w:color="000000"/>
              <w:bottom w:val="single" w:sz="4" w:space="0" w:color="000000"/>
            </w:tcBorders>
            <w:shd w:val="clear" w:color="auto" w:fill="auto"/>
          </w:tcPr>
          <w:p w14:paraId="394EFD2F" w14:textId="77777777" w:rsidR="008E3EA2" w:rsidRDefault="008E3EA2" w:rsidP="00A56F46">
            <w:pPr>
              <w:widowControl/>
              <w:rPr>
                <w:rFonts w:ascii="Times New Roman" w:hAnsi="Times New Roman" w:cs="Times New Roman"/>
                <w:sz w:val="28"/>
                <w:szCs w:val="28"/>
              </w:rPr>
            </w:pPr>
            <w:r>
              <w:rPr>
                <w:rFonts w:ascii="Times New Roman" w:hAnsi="Times New Roman" w:cs="Times New Roman"/>
                <w:sz w:val="28"/>
                <w:szCs w:val="28"/>
              </w:rPr>
              <w:t>Коштів інших джерел</w:t>
            </w:r>
          </w:p>
        </w:tc>
        <w:tc>
          <w:tcPr>
            <w:tcW w:w="4985" w:type="dxa"/>
            <w:tcBorders>
              <w:top w:val="single" w:sz="4" w:space="0" w:color="000000"/>
              <w:left w:val="single" w:sz="4" w:space="0" w:color="000000"/>
              <w:bottom w:val="single" w:sz="4" w:space="0" w:color="000000"/>
              <w:right w:val="single" w:sz="4" w:space="0" w:color="000000"/>
            </w:tcBorders>
            <w:shd w:val="clear" w:color="auto" w:fill="auto"/>
          </w:tcPr>
          <w:p w14:paraId="2653BC28" w14:textId="77777777" w:rsidR="008E3EA2" w:rsidRDefault="008E3EA2" w:rsidP="003A1401">
            <w:pPr>
              <w:widowControl/>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tc>
      </w:tr>
    </w:tbl>
    <w:p w14:paraId="690CF383" w14:textId="77777777" w:rsidR="0010060C" w:rsidRDefault="0010060C" w:rsidP="00A56F46">
      <w:pPr>
        <w:widowControl/>
        <w:ind w:firstLine="708"/>
        <w:rPr>
          <w:rFonts w:ascii="Times New Roman" w:hAnsi="Times New Roman" w:cs="Times New Roman"/>
          <w:b/>
          <w:sz w:val="28"/>
          <w:szCs w:val="28"/>
        </w:rPr>
      </w:pPr>
    </w:p>
    <w:p w14:paraId="30E6D11E" w14:textId="77777777" w:rsidR="002F2A86" w:rsidRDefault="002F2A86" w:rsidP="00431094">
      <w:pPr>
        <w:widowControl/>
        <w:rPr>
          <w:rFonts w:ascii="Times New Roman" w:hAnsi="Times New Roman" w:cs="Times New Roman"/>
          <w:b/>
          <w:sz w:val="28"/>
          <w:szCs w:val="28"/>
          <w:lang w:val="ru-RU"/>
        </w:rPr>
      </w:pPr>
    </w:p>
    <w:p w14:paraId="21F12E49" w14:textId="77777777" w:rsidR="002F2A86" w:rsidRPr="00512ED4" w:rsidRDefault="002F2A86" w:rsidP="00431094">
      <w:pPr>
        <w:widowControl/>
        <w:rPr>
          <w:rFonts w:ascii="Times New Roman" w:hAnsi="Times New Roman" w:cs="Times New Roman"/>
          <w:b/>
          <w:sz w:val="28"/>
          <w:szCs w:val="28"/>
          <w:lang w:val="ru-RU"/>
        </w:rPr>
      </w:pPr>
    </w:p>
    <w:p w14:paraId="3C897DD0" w14:textId="77777777" w:rsidR="003A4CEF" w:rsidRDefault="003A4CEF" w:rsidP="00A56F46">
      <w:pPr>
        <w:widowControl/>
        <w:ind w:firstLine="708"/>
        <w:rPr>
          <w:rFonts w:ascii="Times New Roman" w:hAnsi="Times New Roman" w:cs="Times New Roman"/>
          <w:b/>
          <w:sz w:val="28"/>
          <w:szCs w:val="28"/>
        </w:rPr>
      </w:pPr>
    </w:p>
    <w:p w14:paraId="01AC5F7F" w14:textId="77777777" w:rsidR="00A75540" w:rsidRPr="0032187D" w:rsidRDefault="008E3EA2" w:rsidP="0032187D">
      <w:pPr>
        <w:widowControl/>
        <w:ind w:firstLine="708"/>
        <w:jc w:val="center"/>
        <w:rPr>
          <w:rFonts w:ascii="Times New Roman" w:hAnsi="Times New Roman" w:cs="Times New Roman"/>
          <w:bCs/>
          <w:sz w:val="28"/>
          <w:szCs w:val="28"/>
        </w:rPr>
      </w:pPr>
      <w:r>
        <w:rPr>
          <w:rFonts w:ascii="Times New Roman" w:hAnsi="Times New Roman" w:cs="Times New Roman"/>
          <w:sz w:val="28"/>
          <w:szCs w:val="28"/>
        </w:rPr>
        <w:t>ІІ. Загальна частина</w:t>
      </w:r>
    </w:p>
    <w:p w14:paraId="4CD830D3" w14:textId="77777777" w:rsidR="00A56F46" w:rsidRDefault="00A56F46" w:rsidP="00A56F46">
      <w:pPr>
        <w:widowControl/>
        <w:ind w:firstLine="720"/>
        <w:jc w:val="both"/>
        <w:rPr>
          <w:rFonts w:ascii="Times New Roman" w:hAnsi="Times New Roman" w:cs="Times New Roman"/>
          <w:bCs/>
          <w:sz w:val="28"/>
          <w:szCs w:val="28"/>
        </w:rPr>
      </w:pPr>
    </w:p>
    <w:p w14:paraId="1CD5F682" w14:textId="77777777" w:rsidR="00DF442B" w:rsidRDefault="00374C94" w:rsidP="00374C94">
      <w:pPr>
        <w:widowControl/>
        <w:ind w:firstLine="720"/>
        <w:jc w:val="both"/>
        <w:rPr>
          <w:rFonts w:ascii="Times New Roman" w:hAnsi="Times New Roman" w:cs="Times New Roman"/>
          <w:sz w:val="28"/>
          <w:szCs w:val="28"/>
        </w:rPr>
      </w:pPr>
      <w:r w:rsidRPr="00D77D08">
        <w:rPr>
          <w:rFonts w:ascii="Times New Roman" w:hAnsi="Times New Roman" w:cs="Times New Roman"/>
          <w:bCs/>
          <w:sz w:val="28"/>
          <w:szCs w:val="28"/>
        </w:rPr>
        <w:t>В останні роки в Україні відбуваються доленосні події</w:t>
      </w:r>
      <w:r>
        <w:rPr>
          <w:rFonts w:ascii="Times New Roman" w:hAnsi="Times New Roman" w:cs="Times New Roman"/>
          <w:bCs/>
          <w:sz w:val="28"/>
          <w:szCs w:val="28"/>
        </w:rPr>
        <w:t>. З кожним днем збільшується кількість людей з інвалідністю, ветеранів</w:t>
      </w:r>
      <w:r w:rsidR="00DF442B">
        <w:rPr>
          <w:rFonts w:ascii="Times New Roman" w:hAnsi="Times New Roman" w:cs="Times New Roman"/>
          <w:bCs/>
          <w:sz w:val="28"/>
          <w:szCs w:val="28"/>
        </w:rPr>
        <w:t xml:space="preserve"> та цивільних</w:t>
      </w:r>
      <w:r>
        <w:rPr>
          <w:rFonts w:ascii="Times New Roman" w:hAnsi="Times New Roman" w:cs="Times New Roman"/>
          <w:bCs/>
          <w:sz w:val="28"/>
          <w:szCs w:val="28"/>
        </w:rPr>
        <w:t xml:space="preserve"> з ампутаціями, травмами різного рівня складності і </w:t>
      </w:r>
      <w:r w:rsidR="00DF442B">
        <w:rPr>
          <w:rFonts w:ascii="Times New Roman" w:hAnsi="Times New Roman" w:cs="Times New Roman"/>
          <w:bCs/>
          <w:sz w:val="28"/>
          <w:szCs w:val="28"/>
        </w:rPr>
        <w:t>не лише фізичними.</w:t>
      </w:r>
      <w:r>
        <w:rPr>
          <w:rFonts w:ascii="Times New Roman" w:hAnsi="Times New Roman" w:cs="Times New Roman"/>
          <w:bCs/>
          <w:sz w:val="28"/>
          <w:szCs w:val="28"/>
        </w:rPr>
        <w:t xml:space="preserve"> </w:t>
      </w:r>
      <w:r w:rsidR="00DF442B">
        <w:rPr>
          <w:rFonts w:ascii="Times New Roman" w:hAnsi="Times New Roman" w:cs="Times New Roman"/>
          <w:sz w:val="28"/>
          <w:szCs w:val="28"/>
        </w:rPr>
        <w:t>В</w:t>
      </w:r>
      <w:r w:rsidRPr="00374C94">
        <w:rPr>
          <w:rFonts w:ascii="Times New Roman" w:hAnsi="Times New Roman" w:cs="Times New Roman"/>
          <w:sz w:val="28"/>
          <w:szCs w:val="28"/>
        </w:rPr>
        <w:t xml:space="preserve"> умовах сьогодення досить гостро постає проблема адаптації, соціалізації та реабілітації ветеранів.</w:t>
      </w:r>
      <w:r w:rsidR="00DF442B">
        <w:rPr>
          <w:rFonts w:ascii="Times New Roman" w:hAnsi="Times New Roman" w:cs="Times New Roman"/>
          <w:sz w:val="28"/>
          <w:szCs w:val="28"/>
        </w:rPr>
        <w:t xml:space="preserve"> </w:t>
      </w:r>
      <w:r w:rsidR="00DF442B">
        <w:rPr>
          <w:rFonts w:ascii="Times New Roman" w:hAnsi="Times New Roman" w:cs="Times New Roman"/>
          <w:bCs/>
          <w:sz w:val="28"/>
          <w:szCs w:val="28"/>
        </w:rPr>
        <w:t>Наш досвід є унікальним, але потребує комплексного і негайного вирішення.</w:t>
      </w:r>
    </w:p>
    <w:p w14:paraId="575E9A43" w14:textId="77777777" w:rsidR="00374C94" w:rsidRPr="00374C94" w:rsidRDefault="00374C94" w:rsidP="00881F7D">
      <w:pPr>
        <w:ind w:firstLine="737"/>
        <w:jc w:val="both"/>
        <w:rPr>
          <w:rFonts w:ascii="Times New Roman" w:hAnsi="Times New Roman" w:cs="Times New Roman"/>
          <w:sz w:val="28"/>
          <w:szCs w:val="28"/>
          <w:lang w:val="ru-RU"/>
        </w:rPr>
      </w:pPr>
      <w:r w:rsidRPr="00374C94">
        <w:rPr>
          <w:rFonts w:ascii="Times New Roman" w:hAnsi="Times New Roman" w:cs="Times New Roman"/>
          <w:sz w:val="28"/>
          <w:szCs w:val="28"/>
        </w:rPr>
        <w:t>Після важкого поранення ветерани часто почуваються ізольованими, не зважаючи на підтримку сім’</w:t>
      </w:r>
      <w:r w:rsidRPr="00374C94">
        <w:rPr>
          <w:rFonts w:ascii="Times New Roman" w:hAnsi="Times New Roman" w:cs="Times New Roman"/>
          <w:sz w:val="28"/>
          <w:szCs w:val="28"/>
          <w:lang w:val="ru-RU"/>
        </w:rPr>
        <w:t>ї. Саме на цьому не</w:t>
      </w:r>
      <w:r w:rsidR="003625D2">
        <w:rPr>
          <w:rFonts w:ascii="Times New Roman" w:hAnsi="Times New Roman" w:cs="Times New Roman"/>
          <w:sz w:val="28"/>
          <w:szCs w:val="28"/>
          <w:lang w:val="ru-RU"/>
        </w:rPr>
        <w:t xml:space="preserve"> простому шляху прийняття себе </w:t>
      </w:r>
      <w:r w:rsidRPr="00374C94">
        <w:rPr>
          <w:rFonts w:ascii="Times New Roman" w:hAnsi="Times New Roman" w:cs="Times New Roman"/>
          <w:sz w:val="28"/>
          <w:szCs w:val="28"/>
          <w:lang w:val="ru-RU"/>
        </w:rPr>
        <w:t>в</w:t>
      </w:r>
      <w:r w:rsidR="003625D2">
        <w:rPr>
          <w:rFonts w:ascii="Times New Roman" w:hAnsi="Times New Roman" w:cs="Times New Roman"/>
          <w:sz w:val="28"/>
          <w:szCs w:val="28"/>
          <w:lang w:val="ru-RU"/>
        </w:rPr>
        <w:t xml:space="preserve">ажливу роль відіграють </w:t>
      </w:r>
      <w:r w:rsidR="003625D2">
        <w:rPr>
          <w:rFonts w:ascii="Times New Roman" w:hAnsi="Times New Roman" w:cs="Times New Roman"/>
          <w:sz w:val="28"/>
          <w:szCs w:val="28"/>
        </w:rPr>
        <w:t>спільноти</w:t>
      </w:r>
      <w:r w:rsidRPr="00374C94">
        <w:rPr>
          <w:rFonts w:ascii="Times New Roman" w:hAnsi="Times New Roman" w:cs="Times New Roman"/>
          <w:sz w:val="28"/>
          <w:szCs w:val="28"/>
          <w:lang w:val="ru-RU"/>
        </w:rPr>
        <w:t>, де їх розуміють.</w:t>
      </w:r>
    </w:p>
    <w:p w14:paraId="6350EFA7" w14:textId="77777777" w:rsidR="00374C94" w:rsidRPr="00374C94" w:rsidRDefault="0013725D" w:rsidP="00881F7D">
      <w:pPr>
        <w:ind w:firstLine="737"/>
        <w:jc w:val="both"/>
        <w:rPr>
          <w:rFonts w:ascii="Times New Roman" w:hAnsi="Times New Roman" w:cs="Times New Roman"/>
          <w:sz w:val="28"/>
          <w:szCs w:val="28"/>
          <w:lang w:val="ru-RU"/>
        </w:rPr>
      </w:pPr>
      <w:r>
        <w:rPr>
          <w:rFonts w:ascii="Times New Roman" w:hAnsi="Times New Roman" w:cs="Times New Roman"/>
          <w:sz w:val="28"/>
          <w:szCs w:val="28"/>
          <w:lang w:val="ru-RU"/>
        </w:rPr>
        <w:t>С</w:t>
      </w:r>
      <w:r w:rsidR="00374C94" w:rsidRPr="00374C94">
        <w:rPr>
          <w:rFonts w:ascii="Times New Roman" w:hAnsi="Times New Roman" w:cs="Times New Roman"/>
          <w:sz w:val="28"/>
          <w:szCs w:val="28"/>
          <w:lang w:val="ru-RU"/>
        </w:rPr>
        <w:t>порт – це не лише про досягнення, а й про в</w:t>
      </w:r>
      <w:r>
        <w:rPr>
          <w:rFonts w:ascii="Times New Roman" w:hAnsi="Times New Roman" w:cs="Times New Roman"/>
          <w:sz w:val="28"/>
          <w:szCs w:val="28"/>
          <w:lang w:val="ru-RU"/>
        </w:rPr>
        <w:t>ідчуття під</w:t>
      </w:r>
      <w:r w:rsidR="003625D2">
        <w:rPr>
          <w:rFonts w:ascii="Times New Roman" w:hAnsi="Times New Roman" w:cs="Times New Roman"/>
          <w:sz w:val="28"/>
          <w:szCs w:val="28"/>
          <w:lang w:val="ru-RU"/>
        </w:rPr>
        <w:t>тримки та єдності. Спортивне товариство</w:t>
      </w:r>
      <w:r w:rsidRPr="0013725D">
        <w:rPr>
          <w:rFonts w:ascii="Times New Roman" w:hAnsi="Times New Roman" w:cs="Times New Roman"/>
          <w:sz w:val="28"/>
          <w:szCs w:val="28"/>
          <w:lang w:val="ru-RU"/>
        </w:rPr>
        <w:t xml:space="preserve"> – це </w:t>
      </w:r>
      <w:r w:rsidR="00374C94" w:rsidRPr="00374C94">
        <w:rPr>
          <w:rFonts w:ascii="Times New Roman" w:hAnsi="Times New Roman" w:cs="Times New Roman"/>
          <w:sz w:val="28"/>
          <w:szCs w:val="28"/>
          <w:lang w:val="ru-RU"/>
        </w:rPr>
        <w:t xml:space="preserve"> те місце, де можна бути собою, позбавитися страхів, подолати усі психологічні бар'єри та знайти підтримку й мотивацію.</w:t>
      </w:r>
    </w:p>
    <w:p w14:paraId="3306C86A" w14:textId="77777777" w:rsidR="00374C94" w:rsidRPr="00374C94" w:rsidRDefault="00374C94" w:rsidP="00881F7D">
      <w:pPr>
        <w:ind w:firstLine="737"/>
        <w:jc w:val="both"/>
        <w:rPr>
          <w:rFonts w:ascii="Times New Roman" w:hAnsi="Times New Roman" w:cs="Times New Roman"/>
          <w:sz w:val="28"/>
          <w:szCs w:val="28"/>
          <w:lang w:val="ru-RU"/>
        </w:rPr>
      </w:pPr>
      <w:r w:rsidRPr="00374C94">
        <w:rPr>
          <w:rFonts w:ascii="Times New Roman" w:hAnsi="Times New Roman" w:cs="Times New Roman"/>
          <w:sz w:val="28"/>
          <w:szCs w:val="28"/>
          <w:lang w:val="ru-RU"/>
        </w:rPr>
        <w:t>У нашій громаді вже є реальні приклади позитивного впливу спорту на відновлення ветера</w:t>
      </w:r>
      <w:r w:rsidR="0013725D">
        <w:rPr>
          <w:rFonts w:ascii="Times New Roman" w:hAnsi="Times New Roman" w:cs="Times New Roman"/>
          <w:sz w:val="28"/>
          <w:szCs w:val="28"/>
          <w:lang w:val="ru-RU"/>
        </w:rPr>
        <w:t>нів після тяжких травм.</w:t>
      </w:r>
    </w:p>
    <w:p w14:paraId="26434FD2" w14:textId="77777777" w:rsidR="00374C94" w:rsidRPr="00374C94" w:rsidRDefault="00374C94" w:rsidP="00881F7D">
      <w:pPr>
        <w:ind w:firstLine="737"/>
        <w:jc w:val="both"/>
        <w:rPr>
          <w:rFonts w:ascii="Times New Roman" w:hAnsi="Times New Roman" w:cs="Times New Roman"/>
          <w:sz w:val="28"/>
          <w:szCs w:val="28"/>
        </w:rPr>
      </w:pPr>
      <w:r w:rsidRPr="00374C94">
        <w:rPr>
          <w:rFonts w:ascii="Times New Roman" w:hAnsi="Times New Roman" w:cs="Times New Roman"/>
          <w:sz w:val="28"/>
          <w:szCs w:val="28"/>
        </w:rPr>
        <w:t>Реабілітація через спорт вже довела свою користь та ефективність, вкотре засвідчила, що спорт є важливою складовою реабілітації, мотивації та згуртованості ветеранів. Спорт допомагає демонструвати не лише фізичну силу, а й незламність духу, витривалість та прагнення до перемоги. В першу чергу – над самим собою.</w:t>
      </w:r>
    </w:p>
    <w:p w14:paraId="7F59DF70" w14:textId="77777777" w:rsidR="00374C94" w:rsidRPr="00374C94" w:rsidRDefault="00374C94" w:rsidP="00374C94">
      <w:pPr>
        <w:widowControl/>
        <w:ind w:firstLine="720"/>
        <w:jc w:val="both"/>
        <w:rPr>
          <w:rFonts w:ascii="Times New Roman" w:hAnsi="Times New Roman" w:cs="Times New Roman"/>
          <w:sz w:val="28"/>
          <w:szCs w:val="28"/>
        </w:rPr>
      </w:pPr>
      <w:r w:rsidRPr="00374C94">
        <w:rPr>
          <w:rFonts w:ascii="Times New Roman" w:hAnsi="Times New Roman" w:cs="Times New Roman"/>
          <w:sz w:val="28"/>
          <w:szCs w:val="28"/>
        </w:rPr>
        <w:t>Адаптивний спорт для ветеранів – це шлях до швидкого відновлення та повернення до повноцінного життя.</w:t>
      </w:r>
    </w:p>
    <w:p w14:paraId="35DDB5B6" w14:textId="77777777" w:rsidR="00A75540" w:rsidRPr="00D77D08" w:rsidRDefault="00A75540" w:rsidP="00A56F46">
      <w:pPr>
        <w:widowControl/>
        <w:ind w:firstLine="708"/>
        <w:jc w:val="both"/>
        <w:rPr>
          <w:rFonts w:ascii="Times New Roman" w:hAnsi="Times New Roman" w:cs="Times New Roman"/>
          <w:sz w:val="28"/>
          <w:szCs w:val="28"/>
        </w:rPr>
      </w:pPr>
    </w:p>
    <w:p w14:paraId="1590E1DC" w14:textId="77777777" w:rsidR="00A75540" w:rsidRPr="0032187D" w:rsidRDefault="008E3EA2" w:rsidP="00A56F46">
      <w:pPr>
        <w:widowControl/>
        <w:ind w:firstLine="708"/>
        <w:jc w:val="center"/>
        <w:rPr>
          <w:rFonts w:ascii="Times New Roman" w:hAnsi="Times New Roman" w:cs="Times New Roman"/>
          <w:sz w:val="28"/>
          <w:szCs w:val="28"/>
        </w:rPr>
      </w:pPr>
      <w:r>
        <w:rPr>
          <w:rFonts w:ascii="Times New Roman" w:hAnsi="Times New Roman" w:cs="Times New Roman"/>
          <w:sz w:val="28"/>
          <w:szCs w:val="28"/>
        </w:rPr>
        <w:t>ІІІ. Мета Програми</w:t>
      </w:r>
    </w:p>
    <w:p w14:paraId="7235671F" w14:textId="77777777" w:rsidR="00A56F46" w:rsidRPr="00D77D08" w:rsidRDefault="00A56F46" w:rsidP="00A56F46">
      <w:pPr>
        <w:widowControl/>
        <w:ind w:firstLine="708"/>
        <w:jc w:val="center"/>
        <w:rPr>
          <w:rFonts w:ascii="Times New Roman" w:hAnsi="Times New Roman" w:cs="Times New Roman"/>
          <w:sz w:val="28"/>
          <w:szCs w:val="28"/>
        </w:rPr>
      </w:pPr>
    </w:p>
    <w:p w14:paraId="05C204EE" w14:textId="77777777" w:rsidR="00881F7D" w:rsidRPr="00374C94" w:rsidRDefault="000A0DD4" w:rsidP="00881F7D">
      <w:pPr>
        <w:ind w:firstLine="737"/>
        <w:jc w:val="both"/>
        <w:rPr>
          <w:rFonts w:ascii="Times New Roman" w:hAnsi="Times New Roman" w:cs="Times New Roman"/>
          <w:sz w:val="28"/>
          <w:szCs w:val="28"/>
          <w:lang w:val="ru-RU"/>
        </w:rPr>
      </w:pPr>
      <w:r w:rsidRPr="000A0DD4">
        <w:rPr>
          <w:rFonts w:ascii="Times New Roman" w:hAnsi="Times New Roman" w:cs="Times New Roman"/>
          <w:sz w:val="28"/>
          <w:szCs w:val="28"/>
        </w:rPr>
        <w:t xml:space="preserve">Метою Програми є </w:t>
      </w:r>
      <w:r w:rsidR="00881F7D" w:rsidRPr="00374C94">
        <w:rPr>
          <w:rFonts w:ascii="Times New Roman" w:hAnsi="Times New Roman" w:cs="Times New Roman"/>
          <w:sz w:val="28"/>
          <w:szCs w:val="28"/>
        </w:rPr>
        <w:t>зниження ризиків негативного впливу від отриманих травм в результаті російсько-української війни, запобігання їх тяжких наслідків у громаді, покращення фізичного та ментального здоров’</w:t>
      </w:r>
      <w:r w:rsidR="00881F7D" w:rsidRPr="00881F7D">
        <w:rPr>
          <w:rFonts w:ascii="Times New Roman" w:hAnsi="Times New Roman" w:cs="Times New Roman"/>
          <w:sz w:val="28"/>
          <w:szCs w:val="28"/>
        </w:rPr>
        <w:t xml:space="preserve">я, адаптація ветеранів до цивільного життя та психологічне розвантаження. </w:t>
      </w:r>
      <w:r w:rsidR="00881F7D" w:rsidRPr="00374C94">
        <w:rPr>
          <w:rFonts w:ascii="Times New Roman" w:hAnsi="Times New Roman" w:cs="Times New Roman"/>
          <w:sz w:val="28"/>
          <w:szCs w:val="28"/>
          <w:lang w:val="ru-RU"/>
        </w:rPr>
        <w:t xml:space="preserve">Створення позитивного </w:t>
      </w:r>
      <w:r w:rsidR="003625D2">
        <w:rPr>
          <w:rFonts w:ascii="Times New Roman" w:hAnsi="Times New Roman" w:cs="Times New Roman"/>
          <w:sz w:val="28"/>
          <w:szCs w:val="28"/>
          <w:lang w:val="ru-RU"/>
        </w:rPr>
        <w:t>прикладу ветеранської спільноти</w:t>
      </w:r>
      <w:r w:rsidR="00881F7D" w:rsidRPr="00374C94">
        <w:rPr>
          <w:rFonts w:ascii="Times New Roman" w:hAnsi="Times New Roman" w:cs="Times New Roman"/>
          <w:sz w:val="28"/>
          <w:szCs w:val="28"/>
          <w:lang w:val="ru-RU"/>
        </w:rPr>
        <w:t>, де буде формуватись лідерське середовище</w:t>
      </w:r>
      <w:r w:rsidR="00881F7D" w:rsidRPr="00374C94">
        <w:rPr>
          <w:rFonts w:ascii="Times New Roman" w:hAnsi="Times New Roman" w:cs="Times New Roman"/>
          <w:sz w:val="28"/>
          <w:szCs w:val="28"/>
        </w:rPr>
        <w:t xml:space="preserve"> та надихати інших, бо спорт – це життя!</w:t>
      </w:r>
    </w:p>
    <w:p w14:paraId="7F43CAE4" w14:textId="77777777" w:rsidR="00A75540" w:rsidRPr="00D77D08" w:rsidRDefault="00A75540" w:rsidP="00A56F46">
      <w:pPr>
        <w:widowControl/>
        <w:ind w:firstLine="708"/>
        <w:jc w:val="both"/>
        <w:rPr>
          <w:rFonts w:ascii="Times New Roman" w:hAnsi="Times New Roman" w:cs="Times New Roman"/>
          <w:b/>
          <w:sz w:val="28"/>
          <w:szCs w:val="28"/>
        </w:rPr>
      </w:pPr>
    </w:p>
    <w:p w14:paraId="66CB8204" w14:textId="77777777" w:rsidR="00A75540" w:rsidRPr="0032187D" w:rsidRDefault="0032187D" w:rsidP="00A56F46">
      <w:pPr>
        <w:widowControl/>
        <w:ind w:firstLine="708"/>
        <w:jc w:val="center"/>
        <w:rPr>
          <w:rFonts w:ascii="Times New Roman" w:hAnsi="Times New Roman" w:cs="Times New Roman"/>
          <w:sz w:val="28"/>
          <w:szCs w:val="28"/>
        </w:rPr>
      </w:pPr>
      <w:r>
        <w:rPr>
          <w:rFonts w:ascii="Times New Roman" w:hAnsi="Times New Roman" w:cs="Times New Roman"/>
          <w:sz w:val="28"/>
          <w:szCs w:val="28"/>
        </w:rPr>
        <w:t>І</w:t>
      </w:r>
      <w:r>
        <w:rPr>
          <w:rFonts w:ascii="Times New Roman" w:hAnsi="Times New Roman" w:cs="Times New Roman"/>
          <w:sz w:val="28"/>
          <w:szCs w:val="28"/>
          <w:lang w:val="en-US"/>
        </w:rPr>
        <w:t>V</w:t>
      </w:r>
      <w:r>
        <w:rPr>
          <w:rFonts w:ascii="Times New Roman" w:hAnsi="Times New Roman" w:cs="Times New Roman"/>
          <w:sz w:val="28"/>
          <w:szCs w:val="28"/>
        </w:rPr>
        <w:t xml:space="preserve">. Заходи та </w:t>
      </w:r>
      <w:r w:rsidR="008E3EA2">
        <w:rPr>
          <w:rFonts w:ascii="Times New Roman" w:hAnsi="Times New Roman" w:cs="Times New Roman"/>
          <w:sz w:val="28"/>
          <w:szCs w:val="28"/>
        </w:rPr>
        <w:t>фінансове забезпечення Програми</w:t>
      </w:r>
    </w:p>
    <w:p w14:paraId="2847B097" w14:textId="77777777" w:rsidR="00A56F46" w:rsidRPr="00D77D08" w:rsidRDefault="00A56F46" w:rsidP="00A56F46">
      <w:pPr>
        <w:widowControl/>
        <w:ind w:firstLine="708"/>
        <w:rPr>
          <w:rFonts w:ascii="Times New Roman" w:hAnsi="Times New Roman" w:cs="Times New Roman"/>
          <w:sz w:val="28"/>
          <w:szCs w:val="28"/>
        </w:rPr>
      </w:pPr>
    </w:p>
    <w:p w14:paraId="614E623A" w14:textId="77777777" w:rsidR="00673F30" w:rsidRPr="00881F7D" w:rsidRDefault="003625D2" w:rsidP="00673F30">
      <w:pPr>
        <w:widowControl/>
        <w:ind w:firstLine="720"/>
        <w:jc w:val="both"/>
        <w:rPr>
          <w:rFonts w:ascii="Times New Roman" w:hAnsi="Times New Roman" w:cs="Times New Roman"/>
          <w:sz w:val="28"/>
          <w:szCs w:val="28"/>
        </w:rPr>
      </w:pPr>
      <w:r>
        <w:rPr>
          <w:rFonts w:ascii="Times New Roman" w:hAnsi="Times New Roman" w:cs="Times New Roman"/>
          <w:sz w:val="28"/>
          <w:szCs w:val="28"/>
        </w:rPr>
        <w:t>Світовий</w:t>
      </w:r>
      <w:r w:rsidR="00673F30">
        <w:rPr>
          <w:rFonts w:ascii="Times New Roman" w:hAnsi="Times New Roman" w:cs="Times New Roman"/>
          <w:sz w:val="28"/>
          <w:szCs w:val="28"/>
        </w:rPr>
        <w:t xml:space="preserve"> багаторічний досвід показує, що реабілітація через спорт, як фізична так і психологічна</w:t>
      </w:r>
      <w:r>
        <w:rPr>
          <w:rFonts w:ascii="Times New Roman" w:hAnsi="Times New Roman" w:cs="Times New Roman"/>
          <w:sz w:val="28"/>
          <w:szCs w:val="28"/>
        </w:rPr>
        <w:t>,</w:t>
      </w:r>
      <w:r w:rsidR="00673F30">
        <w:rPr>
          <w:rFonts w:ascii="Times New Roman" w:hAnsi="Times New Roman" w:cs="Times New Roman"/>
          <w:sz w:val="28"/>
          <w:szCs w:val="28"/>
        </w:rPr>
        <w:t xml:space="preserve"> відбувається в рази ефективніше </w:t>
      </w:r>
      <w:r>
        <w:rPr>
          <w:rFonts w:ascii="Times New Roman" w:hAnsi="Times New Roman" w:cs="Times New Roman"/>
          <w:sz w:val="28"/>
          <w:szCs w:val="28"/>
        </w:rPr>
        <w:t>та швидше. Саме тому</w:t>
      </w:r>
      <w:r w:rsidR="00673F30">
        <w:rPr>
          <w:rFonts w:ascii="Times New Roman" w:hAnsi="Times New Roman" w:cs="Times New Roman"/>
          <w:sz w:val="28"/>
          <w:szCs w:val="28"/>
        </w:rPr>
        <w:t xml:space="preserve"> на даному етапі дуже важливим кроком є створення Програми розвитку адаптивних видів спорту, підтримка спортивних клубів</w:t>
      </w:r>
      <w:r w:rsidR="00D40783">
        <w:rPr>
          <w:rFonts w:ascii="Times New Roman" w:hAnsi="Times New Roman" w:cs="Times New Roman"/>
          <w:sz w:val="28"/>
          <w:szCs w:val="28"/>
        </w:rPr>
        <w:t>, окремих спортсменів та громадських організацій</w:t>
      </w:r>
      <w:r w:rsidR="00673F30" w:rsidRPr="00374C94">
        <w:rPr>
          <w:rFonts w:ascii="Times New Roman" w:hAnsi="Times New Roman" w:cs="Times New Roman"/>
          <w:sz w:val="28"/>
          <w:szCs w:val="28"/>
        </w:rPr>
        <w:t>, котрі об’єднують ветеранів із різни</w:t>
      </w:r>
      <w:r w:rsidR="00673F30">
        <w:rPr>
          <w:rFonts w:ascii="Times New Roman" w:hAnsi="Times New Roman" w:cs="Times New Roman"/>
          <w:sz w:val="28"/>
          <w:szCs w:val="28"/>
        </w:rPr>
        <w:t xml:space="preserve">ми травмами та </w:t>
      </w:r>
      <w:r w:rsidR="00673F30">
        <w:rPr>
          <w:rFonts w:ascii="Times New Roman" w:hAnsi="Times New Roman" w:cs="Times New Roman"/>
          <w:sz w:val="28"/>
          <w:szCs w:val="28"/>
        </w:rPr>
        <w:lastRenderedPageBreak/>
        <w:t xml:space="preserve">схожим досвідом. </w:t>
      </w:r>
      <w:r w:rsidR="00673F30" w:rsidRPr="00374C94">
        <w:rPr>
          <w:rFonts w:ascii="Times New Roman" w:hAnsi="Times New Roman" w:cs="Times New Roman"/>
          <w:sz w:val="28"/>
          <w:szCs w:val="28"/>
        </w:rPr>
        <w:t>Лише ті, хто пройшов подібний шлях, здатн</w:t>
      </w:r>
      <w:r>
        <w:rPr>
          <w:rFonts w:ascii="Times New Roman" w:hAnsi="Times New Roman" w:cs="Times New Roman"/>
          <w:sz w:val="28"/>
          <w:szCs w:val="28"/>
        </w:rPr>
        <w:t xml:space="preserve">і по-справжньому зрозуміти один </w:t>
      </w:r>
      <w:r w:rsidR="00673F30" w:rsidRPr="00374C94">
        <w:rPr>
          <w:rFonts w:ascii="Times New Roman" w:hAnsi="Times New Roman" w:cs="Times New Roman"/>
          <w:sz w:val="28"/>
          <w:szCs w:val="28"/>
        </w:rPr>
        <w:t>одного та витягнути з прірви, яка здається неминуча.</w:t>
      </w:r>
    </w:p>
    <w:p w14:paraId="171B2EF4" w14:textId="77777777" w:rsidR="00A75540" w:rsidRPr="00D77D08" w:rsidRDefault="00D40783" w:rsidP="00E7075F">
      <w:pPr>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Адаптивний спорт є одним із </w:t>
      </w:r>
      <w:r w:rsidR="00A75540" w:rsidRPr="00D77D08">
        <w:rPr>
          <w:rFonts w:ascii="Times New Roman" w:hAnsi="Times New Roman" w:cs="Times New Roman"/>
          <w:sz w:val="28"/>
          <w:szCs w:val="28"/>
        </w:rPr>
        <w:t>ме</w:t>
      </w:r>
      <w:r>
        <w:rPr>
          <w:rFonts w:ascii="Times New Roman" w:hAnsi="Times New Roman" w:cs="Times New Roman"/>
          <w:sz w:val="28"/>
          <w:szCs w:val="28"/>
        </w:rPr>
        <w:t>тодів</w:t>
      </w:r>
      <w:r w:rsidR="00673F30">
        <w:rPr>
          <w:rFonts w:ascii="Times New Roman" w:hAnsi="Times New Roman" w:cs="Times New Roman"/>
          <w:sz w:val="28"/>
          <w:szCs w:val="28"/>
        </w:rPr>
        <w:t xml:space="preserve"> адаптації та реабілітації військових, ветеранів й людей з інвалідністю</w:t>
      </w:r>
      <w:r w:rsidR="00E7075F">
        <w:rPr>
          <w:rFonts w:ascii="Times New Roman" w:hAnsi="Times New Roman" w:cs="Times New Roman"/>
          <w:sz w:val="28"/>
          <w:szCs w:val="28"/>
        </w:rPr>
        <w:t xml:space="preserve">. Це досить складний процес, який </w:t>
      </w:r>
      <w:r>
        <w:rPr>
          <w:rFonts w:ascii="Times New Roman" w:hAnsi="Times New Roman" w:cs="Times New Roman"/>
          <w:sz w:val="28"/>
          <w:szCs w:val="28"/>
        </w:rPr>
        <w:t>потребує комплексного</w:t>
      </w:r>
      <w:r w:rsidR="00E7075F">
        <w:rPr>
          <w:rFonts w:ascii="Times New Roman" w:hAnsi="Times New Roman" w:cs="Times New Roman"/>
          <w:sz w:val="28"/>
          <w:szCs w:val="28"/>
        </w:rPr>
        <w:t xml:space="preserve"> підходу</w:t>
      </w:r>
      <w:r w:rsidR="00A75540" w:rsidRPr="00D77D08">
        <w:rPr>
          <w:rFonts w:ascii="Times New Roman" w:hAnsi="Times New Roman" w:cs="Times New Roman"/>
          <w:sz w:val="28"/>
          <w:szCs w:val="28"/>
        </w:rPr>
        <w:t xml:space="preserve"> і </w:t>
      </w:r>
      <w:r w:rsidR="00E7075F">
        <w:rPr>
          <w:rFonts w:ascii="Times New Roman" w:hAnsi="Times New Roman" w:cs="Times New Roman"/>
          <w:sz w:val="28"/>
          <w:szCs w:val="28"/>
        </w:rPr>
        <w:t>системної цілеспрямованої</w:t>
      </w:r>
      <w:r w:rsidR="003625D2">
        <w:rPr>
          <w:rFonts w:ascii="Times New Roman" w:hAnsi="Times New Roman" w:cs="Times New Roman"/>
          <w:sz w:val="28"/>
          <w:szCs w:val="28"/>
        </w:rPr>
        <w:t xml:space="preserve"> діяльності</w:t>
      </w:r>
      <w:r w:rsidR="00A75540" w:rsidRPr="00D77D08">
        <w:rPr>
          <w:rFonts w:ascii="Times New Roman" w:hAnsi="Times New Roman" w:cs="Times New Roman"/>
          <w:sz w:val="28"/>
          <w:szCs w:val="28"/>
        </w:rPr>
        <w:t xml:space="preserve"> органів державної влади, місцевого самовряду</w:t>
      </w:r>
      <w:r w:rsidR="003625D2">
        <w:rPr>
          <w:rFonts w:ascii="Times New Roman" w:hAnsi="Times New Roman" w:cs="Times New Roman"/>
          <w:sz w:val="28"/>
          <w:szCs w:val="28"/>
        </w:rPr>
        <w:t>вання і громадського</w:t>
      </w:r>
      <w:r w:rsidR="00E7075F">
        <w:rPr>
          <w:rFonts w:ascii="Times New Roman" w:hAnsi="Times New Roman" w:cs="Times New Roman"/>
          <w:sz w:val="28"/>
          <w:szCs w:val="28"/>
        </w:rPr>
        <w:t xml:space="preserve"> сектору.</w:t>
      </w:r>
    </w:p>
    <w:p w14:paraId="08E4FEFE" w14:textId="77777777" w:rsidR="00BE3935" w:rsidRDefault="00A75540" w:rsidP="00A56F46">
      <w:pPr>
        <w:widowControl/>
        <w:ind w:firstLine="708"/>
        <w:jc w:val="both"/>
        <w:rPr>
          <w:rFonts w:ascii="Times New Roman" w:hAnsi="Times New Roman" w:cs="Times New Roman"/>
          <w:sz w:val="28"/>
          <w:szCs w:val="28"/>
        </w:rPr>
      </w:pPr>
      <w:r w:rsidRPr="00D77D08">
        <w:rPr>
          <w:rFonts w:ascii="Times New Roman" w:hAnsi="Times New Roman" w:cs="Times New Roman"/>
          <w:sz w:val="28"/>
          <w:szCs w:val="28"/>
        </w:rPr>
        <w:t>Оптимальним способом розв</w:t>
      </w:r>
      <w:r w:rsidR="007B57EF">
        <w:rPr>
          <w:rFonts w:ascii="Times New Roman" w:hAnsi="Times New Roman" w:cs="Times New Roman"/>
          <w:sz w:val="28"/>
          <w:szCs w:val="28"/>
        </w:rPr>
        <w:t xml:space="preserve">’язання проблеми є розроблення </w:t>
      </w:r>
      <w:r w:rsidRPr="00D77D08">
        <w:rPr>
          <w:rFonts w:ascii="Times New Roman" w:hAnsi="Times New Roman" w:cs="Times New Roman"/>
          <w:sz w:val="28"/>
          <w:szCs w:val="28"/>
        </w:rPr>
        <w:t>комплексу заходів з відповідним фінансуванням, виконання яких сприятиме послідовному та системному вирішенню питань реалізації пріоритетних завдань Програми.</w:t>
      </w:r>
      <w:r w:rsidR="00BE3935">
        <w:rPr>
          <w:rFonts w:ascii="Times New Roman" w:hAnsi="Times New Roman" w:cs="Times New Roman"/>
          <w:sz w:val="28"/>
          <w:szCs w:val="28"/>
        </w:rPr>
        <w:t xml:space="preserve"> </w:t>
      </w:r>
    </w:p>
    <w:p w14:paraId="5416FA2A" w14:textId="77777777" w:rsidR="00F907F1" w:rsidRPr="00D77D08" w:rsidRDefault="00F907F1" w:rsidP="0028551A">
      <w:pPr>
        <w:widowControl/>
        <w:rPr>
          <w:rFonts w:ascii="Times New Roman" w:hAnsi="Times New Roman" w:cs="Times New Roman"/>
          <w:sz w:val="28"/>
          <w:szCs w:val="28"/>
        </w:rPr>
      </w:pPr>
    </w:p>
    <w:p w14:paraId="1087F753" w14:textId="77777777" w:rsidR="00A75540" w:rsidRPr="00D77D08" w:rsidRDefault="00DD0568" w:rsidP="00A56F46">
      <w:pPr>
        <w:widowControl/>
        <w:ind w:firstLine="708"/>
        <w:jc w:val="both"/>
        <w:rPr>
          <w:rFonts w:ascii="Times New Roman" w:hAnsi="Times New Roman" w:cs="Times New Roman"/>
          <w:sz w:val="28"/>
          <w:szCs w:val="28"/>
        </w:rPr>
      </w:pPr>
      <w:r>
        <w:rPr>
          <w:rFonts w:ascii="Times New Roman" w:hAnsi="Times New Roman" w:cs="Times New Roman"/>
          <w:sz w:val="28"/>
          <w:szCs w:val="28"/>
        </w:rPr>
        <w:t>Перелік напрямів завдань,</w:t>
      </w:r>
      <w:r w:rsidR="00A054CF" w:rsidRPr="00C362C2">
        <w:rPr>
          <w:rFonts w:ascii="Times New Roman" w:hAnsi="Times New Roman" w:cs="Times New Roman"/>
          <w:sz w:val="28"/>
          <w:szCs w:val="28"/>
        </w:rPr>
        <w:t xml:space="preserve"> заходів</w:t>
      </w:r>
      <w:r>
        <w:rPr>
          <w:rFonts w:ascii="Times New Roman" w:hAnsi="Times New Roman" w:cs="Times New Roman"/>
          <w:sz w:val="28"/>
          <w:szCs w:val="28"/>
        </w:rPr>
        <w:t xml:space="preserve"> і очікувані результати </w:t>
      </w:r>
      <w:r w:rsidR="00A054CF" w:rsidRPr="00C362C2">
        <w:rPr>
          <w:rFonts w:ascii="Times New Roman" w:hAnsi="Times New Roman" w:cs="Times New Roman"/>
          <w:sz w:val="28"/>
          <w:szCs w:val="28"/>
        </w:rPr>
        <w:t xml:space="preserve"> програми наведено в </w:t>
      </w:r>
      <w:r w:rsidR="00C329BD">
        <w:rPr>
          <w:rFonts w:ascii="Times New Roman" w:hAnsi="Times New Roman" w:cs="Times New Roman"/>
          <w:sz w:val="28"/>
          <w:szCs w:val="28"/>
        </w:rPr>
        <w:t>д</w:t>
      </w:r>
      <w:r w:rsidR="0028551A">
        <w:rPr>
          <w:rFonts w:ascii="Times New Roman" w:hAnsi="Times New Roman" w:cs="Times New Roman"/>
          <w:sz w:val="28"/>
          <w:szCs w:val="28"/>
        </w:rPr>
        <w:t>одатку 1</w:t>
      </w:r>
      <w:r w:rsidR="00A054CF" w:rsidRPr="00C362C2">
        <w:rPr>
          <w:rFonts w:ascii="Times New Roman" w:hAnsi="Times New Roman" w:cs="Times New Roman"/>
          <w:sz w:val="28"/>
          <w:szCs w:val="28"/>
        </w:rPr>
        <w:t xml:space="preserve"> до Програми.</w:t>
      </w:r>
    </w:p>
    <w:p w14:paraId="4B27EB5E" w14:textId="77777777" w:rsidR="00A75540" w:rsidRPr="00D77D08" w:rsidRDefault="00A75540" w:rsidP="00A56F46">
      <w:pPr>
        <w:widowControl/>
        <w:ind w:firstLine="708"/>
        <w:rPr>
          <w:rFonts w:ascii="Times New Roman" w:hAnsi="Times New Roman" w:cs="Times New Roman"/>
          <w:b/>
          <w:sz w:val="28"/>
          <w:szCs w:val="28"/>
        </w:rPr>
      </w:pPr>
    </w:p>
    <w:p w14:paraId="557D422C" w14:textId="77777777" w:rsidR="00A75540" w:rsidRPr="0032187D" w:rsidRDefault="0032187D" w:rsidP="00FB3DF4">
      <w:pPr>
        <w:widowControl/>
        <w:ind w:firstLine="708"/>
        <w:jc w:val="center"/>
        <w:rPr>
          <w:rFonts w:ascii="Times New Roman" w:hAnsi="Times New Roman" w:cs="Times New Roman"/>
          <w:sz w:val="28"/>
          <w:szCs w:val="28"/>
          <w:lang w:val="ru-RU"/>
        </w:rPr>
      </w:pPr>
      <w:r>
        <w:rPr>
          <w:rFonts w:ascii="Times New Roman" w:hAnsi="Times New Roman" w:cs="Times New Roman"/>
          <w:sz w:val="28"/>
          <w:szCs w:val="28"/>
          <w:lang w:val="en-US"/>
        </w:rPr>
        <w:t>V</w:t>
      </w:r>
      <w:r w:rsidRPr="0032187D">
        <w:rPr>
          <w:rFonts w:ascii="Times New Roman" w:hAnsi="Times New Roman" w:cs="Times New Roman"/>
          <w:sz w:val="28"/>
          <w:szCs w:val="28"/>
          <w:lang w:val="ru-RU"/>
        </w:rPr>
        <w:t>.</w:t>
      </w:r>
      <w:r w:rsidR="00A75540" w:rsidRPr="0032187D">
        <w:rPr>
          <w:rFonts w:ascii="Times New Roman" w:hAnsi="Times New Roman" w:cs="Times New Roman"/>
          <w:sz w:val="28"/>
          <w:szCs w:val="28"/>
        </w:rPr>
        <w:t xml:space="preserve"> Координація і контроль за виконання</w:t>
      </w:r>
      <w:r>
        <w:rPr>
          <w:rFonts w:ascii="Times New Roman" w:hAnsi="Times New Roman" w:cs="Times New Roman"/>
          <w:sz w:val="28"/>
          <w:szCs w:val="28"/>
        </w:rPr>
        <w:t>м</w:t>
      </w:r>
      <w:r w:rsidR="00A75540" w:rsidRPr="0032187D">
        <w:rPr>
          <w:rFonts w:ascii="Times New Roman" w:hAnsi="Times New Roman" w:cs="Times New Roman"/>
          <w:sz w:val="28"/>
          <w:szCs w:val="28"/>
        </w:rPr>
        <w:t xml:space="preserve"> Програми</w:t>
      </w:r>
    </w:p>
    <w:p w14:paraId="416087B2" w14:textId="77777777" w:rsidR="00FB3DF4" w:rsidRPr="00D77D08" w:rsidRDefault="00FB3DF4" w:rsidP="00FB3DF4">
      <w:pPr>
        <w:widowControl/>
        <w:ind w:firstLine="708"/>
        <w:jc w:val="center"/>
        <w:rPr>
          <w:rFonts w:ascii="Times New Roman" w:hAnsi="Times New Roman" w:cs="Times New Roman"/>
          <w:sz w:val="28"/>
          <w:szCs w:val="28"/>
        </w:rPr>
      </w:pPr>
    </w:p>
    <w:p w14:paraId="2F429F37" w14:textId="77777777" w:rsidR="00E559A7" w:rsidRPr="00627003" w:rsidRDefault="00627003" w:rsidP="00A56F46">
      <w:pPr>
        <w:widowControl/>
        <w:ind w:firstLine="709"/>
        <w:jc w:val="both"/>
        <w:rPr>
          <w:rFonts w:ascii="Times New Roman" w:eastAsia="Times New Roman" w:hAnsi="Times New Roman" w:cs="Times New Roman"/>
          <w:sz w:val="28"/>
          <w:szCs w:val="28"/>
          <w:lang w:eastAsia="uk-UA"/>
        </w:rPr>
      </w:pPr>
      <w:r w:rsidRPr="00627003">
        <w:rPr>
          <w:rFonts w:ascii="Times New Roman" w:eastAsia="Times New Roman" w:hAnsi="Times New Roman" w:cs="Times New Roman"/>
          <w:sz w:val="28"/>
          <w:szCs w:val="28"/>
          <w:lang w:eastAsia="uk-UA"/>
        </w:rPr>
        <w:t>Координацiю дій між виконавцями Програми, контроль за її виконанням, визначення порядку взаємного інформування та звітування про виконану роботу здійснює головний розпорядник коштів управління культури, молоді, спорту та туризму виконавчого комітету Ковельської міської ради.</w:t>
      </w:r>
    </w:p>
    <w:p w14:paraId="29E2DBDF" w14:textId="77777777" w:rsidR="00627003" w:rsidRPr="00627003" w:rsidRDefault="00627003" w:rsidP="00627003">
      <w:pPr>
        <w:ind w:firstLine="709"/>
        <w:jc w:val="both"/>
        <w:rPr>
          <w:rFonts w:ascii="Times New Roman" w:eastAsia="Times New Roman" w:hAnsi="Times New Roman" w:cs="Times New Roman"/>
          <w:sz w:val="28"/>
          <w:szCs w:val="28"/>
          <w:lang w:eastAsia="uk-UA"/>
        </w:rPr>
      </w:pPr>
      <w:r w:rsidRPr="00627003">
        <w:rPr>
          <w:rFonts w:ascii="Times New Roman" w:eastAsia="Times New Roman" w:hAnsi="Times New Roman" w:cs="Times New Roman"/>
          <w:sz w:val="28"/>
          <w:szCs w:val="28"/>
          <w:lang w:eastAsia="uk-UA"/>
        </w:rPr>
        <w:t>У разі необхідності, зміни та доповнення до Програми вносяться за поданням управління культури, молоді, спорту та туризму виконавчого комітету Ковельської міської ради.</w:t>
      </w:r>
    </w:p>
    <w:p w14:paraId="7F19BA26" w14:textId="77777777" w:rsidR="00627003" w:rsidRPr="00627003" w:rsidRDefault="00627003" w:rsidP="00627003">
      <w:pPr>
        <w:widowControl/>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sidRPr="00627003">
        <w:rPr>
          <w:rFonts w:ascii="Times New Roman" w:hAnsi="Times New Roman" w:cs="Times New Roman"/>
          <w:sz w:val="28"/>
          <w:szCs w:val="28"/>
        </w:rPr>
        <w:t xml:space="preserve">Контроль за виконанням Програми покладається на постійні комісії міської ради з питань освіти, культури, охорони здоров’я, материнства і дитинства, соціального захисту населення, спорту і фізичної культури, в справах сім’ї і молоді та релігії (Світлана Верчук), з питань планування, бюджету і фінансів (Олег Уніга), заступника міського голови (Наталія Маленицька).       </w:t>
      </w:r>
    </w:p>
    <w:p w14:paraId="1907303B" w14:textId="77777777" w:rsidR="00FB3DF4" w:rsidRDefault="00FB3DF4" w:rsidP="00A56F46">
      <w:pPr>
        <w:widowControl/>
        <w:ind w:firstLine="709"/>
        <w:jc w:val="both"/>
        <w:rPr>
          <w:rFonts w:ascii="Times New Roman" w:hAnsi="Times New Roman" w:cs="Times New Roman"/>
          <w:color w:val="000000"/>
          <w:sz w:val="28"/>
          <w:szCs w:val="28"/>
        </w:rPr>
      </w:pPr>
    </w:p>
    <w:p w14:paraId="43D1F49E" w14:textId="77777777" w:rsidR="0021267F" w:rsidRPr="00C329BD" w:rsidRDefault="0021267F" w:rsidP="00A56F46">
      <w:pPr>
        <w:widowControl/>
        <w:ind w:firstLine="709"/>
        <w:jc w:val="both"/>
        <w:rPr>
          <w:rFonts w:ascii="Times New Roman" w:hAnsi="Times New Roman" w:cs="Times New Roman"/>
          <w:color w:val="000000"/>
          <w:sz w:val="28"/>
          <w:szCs w:val="28"/>
        </w:rPr>
      </w:pPr>
    </w:p>
    <w:p w14:paraId="68A2192D" w14:textId="77777777" w:rsidR="008E570E" w:rsidRDefault="00B46A47" w:rsidP="008E570E">
      <w:pPr>
        <w:jc w:val="both"/>
        <w:rPr>
          <w:rFonts w:ascii="Times New Roman" w:hAnsi="Times New Roman" w:cs="Times New Roman"/>
          <w:sz w:val="28"/>
          <w:szCs w:val="28"/>
        </w:rPr>
      </w:pPr>
      <w:r>
        <w:rPr>
          <w:rFonts w:ascii="Times New Roman" w:hAnsi="Times New Roman" w:cs="Times New Roman"/>
          <w:sz w:val="28"/>
          <w:szCs w:val="28"/>
        </w:rPr>
        <w:t>Начальник управління                                                                   Андрій М</w:t>
      </w:r>
      <w:r w:rsidR="00F544D0">
        <w:rPr>
          <w:rFonts w:ascii="Times New Roman" w:hAnsi="Times New Roman" w:cs="Times New Roman"/>
          <w:sz w:val="28"/>
          <w:szCs w:val="28"/>
        </w:rPr>
        <w:t>ИГУЛЯ</w:t>
      </w:r>
    </w:p>
    <w:p w14:paraId="2DACD400" w14:textId="77777777" w:rsidR="00F544D0" w:rsidRDefault="00F544D0" w:rsidP="008E570E">
      <w:pPr>
        <w:jc w:val="both"/>
        <w:rPr>
          <w:rFonts w:ascii="Times New Roman" w:hAnsi="Times New Roman" w:cs="Times New Roman"/>
          <w:sz w:val="28"/>
          <w:szCs w:val="28"/>
        </w:rPr>
      </w:pPr>
    </w:p>
    <w:p w14:paraId="5A4DD91E" w14:textId="77777777" w:rsidR="00F544D0" w:rsidRDefault="00F544D0" w:rsidP="008E570E">
      <w:pPr>
        <w:jc w:val="both"/>
        <w:rPr>
          <w:rFonts w:ascii="Times New Roman" w:hAnsi="Times New Roman" w:cs="Times New Roman"/>
          <w:sz w:val="28"/>
          <w:szCs w:val="28"/>
        </w:rPr>
      </w:pPr>
    </w:p>
    <w:p w14:paraId="778F3AEC" w14:textId="77777777" w:rsidR="00F544D0" w:rsidRDefault="00F544D0" w:rsidP="008E570E">
      <w:pPr>
        <w:jc w:val="both"/>
        <w:rPr>
          <w:rFonts w:ascii="Times New Roman" w:hAnsi="Times New Roman" w:cs="Times New Roman"/>
          <w:sz w:val="28"/>
          <w:szCs w:val="28"/>
        </w:rPr>
      </w:pPr>
    </w:p>
    <w:p w14:paraId="4CD46692" w14:textId="77777777" w:rsidR="00F544D0" w:rsidRDefault="00F544D0" w:rsidP="008E570E">
      <w:pPr>
        <w:jc w:val="both"/>
        <w:rPr>
          <w:rFonts w:ascii="Times New Roman" w:hAnsi="Times New Roman" w:cs="Times New Roman"/>
          <w:sz w:val="28"/>
          <w:szCs w:val="28"/>
        </w:rPr>
      </w:pPr>
      <w:r>
        <w:rPr>
          <w:rFonts w:ascii="Times New Roman" w:hAnsi="Times New Roman" w:cs="Times New Roman"/>
          <w:sz w:val="28"/>
          <w:szCs w:val="28"/>
        </w:rPr>
        <w:t>Погоджено</w:t>
      </w:r>
    </w:p>
    <w:p w14:paraId="0B6FCC2E" w14:textId="77777777" w:rsidR="00F544D0" w:rsidRDefault="00F544D0" w:rsidP="008E570E">
      <w:pPr>
        <w:jc w:val="both"/>
        <w:rPr>
          <w:rFonts w:ascii="Times New Roman" w:hAnsi="Times New Roman" w:cs="Times New Roman"/>
          <w:sz w:val="28"/>
          <w:szCs w:val="28"/>
        </w:rPr>
      </w:pPr>
      <w:r>
        <w:rPr>
          <w:rFonts w:ascii="Times New Roman" w:hAnsi="Times New Roman" w:cs="Times New Roman"/>
          <w:sz w:val="28"/>
          <w:szCs w:val="28"/>
        </w:rPr>
        <w:t xml:space="preserve">Начальник </w:t>
      </w:r>
    </w:p>
    <w:p w14:paraId="5AF8ABB8" w14:textId="77777777" w:rsidR="00F544D0" w:rsidRPr="00C329BD" w:rsidRDefault="00F544D0" w:rsidP="008E570E">
      <w:pPr>
        <w:jc w:val="both"/>
        <w:rPr>
          <w:rFonts w:ascii="Times New Roman" w:hAnsi="Times New Roman" w:cs="Times New Roman"/>
          <w:sz w:val="28"/>
          <w:szCs w:val="28"/>
        </w:rPr>
      </w:pPr>
      <w:r>
        <w:rPr>
          <w:rFonts w:ascii="Times New Roman" w:hAnsi="Times New Roman" w:cs="Times New Roman"/>
          <w:sz w:val="28"/>
          <w:szCs w:val="28"/>
        </w:rPr>
        <w:t>фінансового управління                                                          Валентина РОМАНЧУК</w:t>
      </w:r>
    </w:p>
    <w:sectPr w:rsidR="00F544D0" w:rsidRPr="00C329BD" w:rsidSect="00F544D0">
      <w:pgSz w:w="11906" w:h="16838"/>
      <w:pgMar w:top="426" w:right="567" w:bottom="1134" w:left="1418" w:header="561" w:footer="709"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88EF2" w14:textId="77777777" w:rsidR="00D01E30" w:rsidRDefault="00D01E30">
      <w:r>
        <w:separator/>
      </w:r>
    </w:p>
  </w:endnote>
  <w:endnote w:type="continuationSeparator" w:id="0">
    <w:p w14:paraId="3AB72627" w14:textId="77777777" w:rsidR="00D01E30" w:rsidRDefault="00D01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CC"/>
    <w:family w:val="roman"/>
    <w:pitch w:val="variable"/>
    <w:sig w:usb0="E0000AFF" w:usb1="500078FF" w:usb2="00000021" w:usb3="00000000" w:csb0="000001BF" w:csb1="00000000"/>
  </w:font>
  <w:font w:name="Droid Sans Fallback">
    <w:altName w:val="Times New Roman"/>
    <w:charset w:val="01"/>
    <w:family w:val="auto"/>
    <w:pitch w:val="variable"/>
  </w:font>
  <w:font w:name="FreeSans">
    <w:altName w:val="Times New Roman"/>
    <w:charset w:val="01"/>
    <w:family w:val="auto"/>
    <w:pitch w:val="variable"/>
  </w:font>
  <w:font w:name="Liberation Sans">
    <w:charset w:val="CC"/>
    <w:family w:val="swiss"/>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C41FB" w14:textId="77777777" w:rsidR="00D01E30" w:rsidRDefault="00D01E30">
      <w:r>
        <w:separator/>
      </w:r>
    </w:p>
  </w:footnote>
  <w:footnote w:type="continuationSeparator" w:id="0">
    <w:p w14:paraId="4A03A7EF" w14:textId="77777777" w:rsidR="00D01E30" w:rsidRDefault="00D01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val="0"/>
      </w:r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768645DD"/>
    <w:multiLevelType w:val="hybridMultilevel"/>
    <w:tmpl w:val="DEDAF20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170291433">
    <w:abstractNumId w:val="0"/>
  </w:num>
  <w:num w:numId="2" w16cid:durableId="710881562">
    <w:abstractNumId w:val="1"/>
  </w:num>
  <w:num w:numId="3" w16cid:durableId="16188332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7D08"/>
    <w:rsid w:val="00006FEA"/>
    <w:rsid w:val="00007EAB"/>
    <w:rsid w:val="00014131"/>
    <w:rsid w:val="00014A31"/>
    <w:rsid w:val="000170A2"/>
    <w:rsid w:val="00025A13"/>
    <w:rsid w:val="00034195"/>
    <w:rsid w:val="0004494B"/>
    <w:rsid w:val="000462A5"/>
    <w:rsid w:val="00053279"/>
    <w:rsid w:val="00080DC3"/>
    <w:rsid w:val="00086C24"/>
    <w:rsid w:val="00091692"/>
    <w:rsid w:val="000A0DD4"/>
    <w:rsid w:val="000A1FFE"/>
    <w:rsid w:val="000A3CE1"/>
    <w:rsid w:val="000B0209"/>
    <w:rsid w:val="000B1796"/>
    <w:rsid w:val="000C10F0"/>
    <w:rsid w:val="000C1FAA"/>
    <w:rsid w:val="000C635F"/>
    <w:rsid w:val="000D0FED"/>
    <w:rsid w:val="000D2E5D"/>
    <w:rsid w:val="0010060C"/>
    <w:rsid w:val="001259DC"/>
    <w:rsid w:val="00130AC2"/>
    <w:rsid w:val="0013725D"/>
    <w:rsid w:val="001600DD"/>
    <w:rsid w:val="00167D89"/>
    <w:rsid w:val="001750F4"/>
    <w:rsid w:val="00180431"/>
    <w:rsid w:val="0018450C"/>
    <w:rsid w:val="00187442"/>
    <w:rsid w:val="001B28A6"/>
    <w:rsid w:val="001B62AF"/>
    <w:rsid w:val="001D5E2F"/>
    <w:rsid w:val="001D63EB"/>
    <w:rsid w:val="001D64D3"/>
    <w:rsid w:val="001D7397"/>
    <w:rsid w:val="001D743C"/>
    <w:rsid w:val="001D79C1"/>
    <w:rsid w:val="001F1A64"/>
    <w:rsid w:val="002071D7"/>
    <w:rsid w:val="0021267F"/>
    <w:rsid w:val="00212B71"/>
    <w:rsid w:val="002162E1"/>
    <w:rsid w:val="00235D95"/>
    <w:rsid w:val="00237D5E"/>
    <w:rsid w:val="002706ED"/>
    <w:rsid w:val="0028551A"/>
    <w:rsid w:val="002912D4"/>
    <w:rsid w:val="002A0FC0"/>
    <w:rsid w:val="002C0B6B"/>
    <w:rsid w:val="002C1143"/>
    <w:rsid w:val="002D1143"/>
    <w:rsid w:val="002D2596"/>
    <w:rsid w:val="002E0CA3"/>
    <w:rsid w:val="002F2A86"/>
    <w:rsid w:val="002F58C1"/>
    <w:rsid w:val="00303543"/>
    <w:rsid w:val="00304342"/>
    <w:rsid w:val="00306122"/>
    <w:rsid w:val="00316329"/>
    <w:rsid w:val="0032187D"/>
    <w:rsid w:val="00327E1B"/>
    <w:rsid w:val="003412C9"/>
    <w:rsid w:val="00341D51"/>
    <w:rsid w:val="0035017F"/>
    <w:rsid w:val="00351606"/>
    <w:rsid w:val="003548AE"/>
    <w:rsid w:val="0035604C"/>
    <w:rsid w:val="003625D2"/>
    <w:rsid w:val="00362C83"/>
    <w:rsid w:val="00374C94"/>
    <w:rsid w:val="00375B87"/>
    <w:rsid w:val="0038725B"/>
    <w:rsid w:val="00387C54"/>
    <w:rsid w:val="00396D45"/>
    <w:rsid w:val="003A1401"/>
    <w:rsid w:val="003A4CEF"/>
    <w:rsid w:val="003B5EB5"/>
    <w:rsid w:val="003D7088"/>
    <w:rsid w:val="00421C25"/>
    <w:rsid w:val="00423DD3"/>
    <w:rsid w:val="00431094"/>
    <w:rsid w:val="00436CCE"/>
    <w:rsid w:val="004465BC"/>
    <w:rsid w:val="00455891"/>
    <w:rsid w:val="004843C3"/>
    <w:rsid w:val="00491AB6"/>
    <w:rsid w:val="004C4A8E"/>
    <w:rsid w:val="004C68E5"/>
    <w:rsid w:val="004E15A1"/>
    <w:rsid w:val="004E4E6C"/>
    <w:rsid w:val="004E5461"/>
    <w:rsid w:val="004E6441"/>
    <w:rsid w:val="004E75ED"/>
    <w:rsid w:val="004F15AB"/>
    <w:rsid w:val="00503679"/>
    <w:rsid w:val="005119A7"/>
    <w:rsid w:val="00512ED4"/>
    <w:rsid w:val="00515A00"/>
    <w:rsid w:val="00525887"/>
    <w:rsid w:val="00536CE2"/>
    <w:rsid w:val="00577EF0"/>
    <w:rsid w:val="0059548D"/>
    <w:rsid w:val="005A7986"/>
    <w:rsid w:val="005C12E6"/>
    <w:rsid w:val="005C61CE"/>
    <w:rsid w:val="005D25B3"/>
    <w:rsid w:val="00627003"/>
    <w:rsid w:val="00636B98"/>
    <w:rsid w:val="00650C5E"/>
    <w:rsid w:val="00667AAD"/>
    <w:rsid w:val="00673E2B"/>
    <w:rsid w:val="00673F30"/>
    <w:rsid w:val="00681A30"/>
    <w:rsid w:val="00683C30"/>
    <w:rsid w:val="006B0465"/>
    <w:rsid w:val="006B34BB"/>
    <w:rsid w:val="006D1E00"/>
    <w:rsid w:val="006E1279"/>
    <w:rsid w:val="006F6B04"/>
    <w:rsid w:val="00704417"/>
    <w:rsid w:val="0071117B"/>
    <w:rsid w:val="00724B39"/>
    <w:rsid w:val="00740D98"/>
    <w:rsid w:val="00740F13"/>
    <w:rsid w:val="00773986"/>
    <w:rsid w:val="007855C3"/>
    <w:rsid w:val="00792C9C"/>
    <w:rsid w:val="00794F72"/>
    <w:rsid w:val="007A0974"/>
    <w:rsid w:val="007B24B9"/>
    <w:rsid w:val="007B57EF"/>
    <w:rsid w:val="007F2D41"/>
    <w:rsid w:val="007F53B5"/>
    <w:rsid w:val="00804A55"/>
    <w:rsid w:val="00811290"/>
    <w:rsid w:val="00850042"/>
    <w:rsid w:val="00862EEB"/>
    <w:rsid w:val="00881F7D"/>
    <w:rsid w:val="00897842"/>
    <w:rsid w:val="008A1B32"/>
    <w:rsid w:val="008B055E"/>
    <w:rsid w:val="008B05CB"/>
    <w:rsid w:val="008E1E01"/>
    <w:rsid w:val="008E3EA2"/>
    <w:rsid w:val="008E570E"/>
    <w:rsid w:val="00914E20"/>
    <w:rsid w:val="0094671F"/>
    <w:rsid w:val="009509DC"/>
    <w:rsid w:val="00951B77"/>
    <w:rsid w:val="00967E43"/>
    <w:rsid w:val="00977F24"/>
    <w:rsid w:val="0098303D"/>
    <w:rsid w:val="00995C0A"/>
    <w:rsid w:val="009C0BF1"/>
    <w:rsid w:val="009C192A"/>
    <w:rsid w:val="00A054CF"/>
    <w:rsid w:val="00A10F91"/>
    <w:rsid w:val="00A115C2"/>
    <w:rsid w:val="00A34D5B"/>
    <w:rsid w:val="00A35172"/>
    <w:rsid w:val="00A46832"/>
    <w:rsid w:val="00A52601"/>
    <w:rsid w:val="00A56F46"/>
    <w:rsid w:val="00A75540"/>
    <w:rsid w:val="00A83182"/>
    <w:rsid w:val="00AA4B48"/>
    <w:rsid w:val="00AB7B3B"/>
    <w:rsid w:val="00AC56EC"/>
    <w:rsid w:val="00AD5E3E"/>
    <w:rsid w:val="00AE2E27"/>
    <w:rsid w:val="00AE6450"/>
    <w:rsid w:val="00B13378"/>
    <w:rsid w:val="00B25D7D"/>
    <w:rsid w:val="00B3395D"/>
    <w:rsid w:val="00B43469"/>
    <w:rsid w:val="00B46A47"/>
    <w:rsid w:val="00B54177"/>
    <w:rsid w:val="00B577DB"/>
    <w:rsid w:val="00B71A07"/>
    <w:rsid w:val="00BC0689"/>
    <w:rsid w:val="00BC3E8C"/>
    <w:rsid w:val="00BD1D04"/>
    <w:rsid w:val="00BD32DE"/>
    <w:rsid w:val="00BE0E93"/>
    <w:rsid w:val="00BE3935"/>
    <w:rsid w:val="00BF51AE"/>
    <w:rsid w:val="00BF6661"/>
    <w:rsid w:val="00BF7F19"/>
    <w:rsid w:val="00C02B60"/>
    <w:rsid w:val="00C04379"/>
    <w:rsid w:val="00C121B0"/>
    <w:rsid w:val="00C20523"/>
    <w:rsid w:val="00C23D42"/>
    <w:rsid w:val="00C329BD"/>
    <w:rsid w:val="00C3431F"/>
    <w:rsid w:val="00C41CBE"/>
    <w:rsid w:val="00C47107"/>
    <w:rsid w:val="00C652F6"/>
    <w:rsid w:val="00C675E6"/>
    <w:rsid w:val="00C70087"/>
    <w:rsid w:val="00C718AB"/>
    <w:rsid w:val="00C740A3"/>
    <w:rsid w:val="00C76E62"/>
    <w:rsid w:val="00C90982"/>
    <w:rsid w:val="00CA6341"/>
    <w:rsid w:val="00CC05D9"/>
    <w:rsid w:val="00CD49A4"/>
    <w:rsid w:val="00CE2FFC"/>
    <w:rsid w:val="00CF5DD7"/>
    <w:rsid w:val="00D01E30"/>
    <w:rsid w:val="00D067E2"/>
    <w:rsid w:val="00D23229"/>
    <w:rsid w:val="00D2440D"/>
    <w:rsid w:val="00D30CEE"/>
    <w:rsid w:val="00D311AD"/>
    <w:rsid w:val="00D40783"/>
    <w:rsid w:val="00D42657"/>
    <w:rsid w:val="00D62155"/>
    <w:rsid w:val="00D77D08"/>
    <w:rsid w:val="00D83F0E"/>
    <w:rsid w:val="00D84B9E"/>
    <w:rsid w:val="00D86853"/>
    <w:rsid w:val="00D96D01"/>
    <w:rsid w:val="00DA2DEE"/>
    <w:rsid w:val="00DC13BB"/>
    <w:rsid w:val="00DD0568"/>
    <w:rsid w:val="00DD33CE"/>
    <w:rsid w:val="00DE405B"/>
    <w:rsid w:val="00DE65A7"/>
    <w:rsid w:val="00DE6E93"/>
    <w:rsid w:val="00DF442B"/>
    <w:rsid w:val="00E22962"/>
    <w:rsid w:val="00E2604D"/>
    <w:rsid w:val="00E3395B"/>
    <w:rsid w:val="00E409C5"/>
    <w:rsid w:val="00E414BE"/>
    <w:rsid w:val="00E42942"/>
    <w:rsid w:val="00E454F3"/>
    <w:rsid w:val="00E45AAF"/>
    <w:rsid w:val="00E559A7"/>
    <w:rsid w:val="00E64E16"/>
    <w:rsid w:val="00E676A5"/>
    <w:rsid w:val="00E7075F"/>
    <w:rsid w:val="00E807AE"/>
    <w:rsid w:val="00EA6E85"/>
    <w:rsid w:val="00EB598A"/>
    <w:rsid w:val="00EB739D"/>
    <w:rsid w:val="00EE23F9"/>
    <w:rsid w:val="00F0357F"/>
    <w:rsid w:val="00F1595F"/>
    <w:rsid w:val="00F324D4"/>
    <w:rsid w:val="00F514B5"/>
    <w:rsid w:val="00F521E9"/>
    <w:rsid w:val="00F544D0"/>
    <w:rsid w:val="00F8726C"/>
    <w:rsid w:val="00F87C41"/>
    <w:rsid w:val="00F907F1"/>
    <w:rsid w:val="00F95433"/>
    <w:rsid w:val="00FB3DF4"/>
    <w:rsid w:val="00FD0646"/>
    <w:rsid w:val="00FD1419"/>
    <w:rsid w:val="00FD1A3C"/>
    <w:rsid w:val="00FD5147"/>
    <w:rsid w:val="00FD593F"/>
    <w:rsid w:val="00FE3B31"/>
    <w:rsid w:val="00FE67CA"/>
    <w:rsid w:val="00FF7CC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73A382A"/>
  <w15:docId w15:val="{9BBB1E88-3931-4AB9-B1A8-E5CD0F6E2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7107"/>
    <w:pPr>
      <w:widowControl w:val="0"/>
      <w:suppressAutoHyphens/>
    </w:pPr>
    <w:rPr>
      <w:rFonts w:ascii="Liberation Serif" w:eastAsia="Droid Sans Fallback" w:hAnsi="Liberation Serif" w:cs="FreeSans"/>
      <w:kern w:val="1"/>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b w:val="0"/>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a3">
    <w:name w:val="Заголовок"/>
    <w:basedOn w:val="a"/>
    <w:next w:val="a4"/>
    <w:pPr>
      <w:keepNext/>
      <w:spacing w:before="240" w:after="120"/>
    </w:pPr>
    <w:rPr>
      <w:rFonts w:ascii="Liberation Sans" w:hAnsi="Liberation Sans"/>
      <w:sz w:val="28"/>
      <w:szCs w:val="28"/>
    </w:rPr>
  </w:style>
  <w:style w:type="paragraph" w:styleId="a4">
    <w:name w:val="Body Text"/>
    <w:basedOn w:val="a"/>
    <w:pPr>
      <w:spacing w:after="140" w:line="288" w:lineRule="auto"/>
    </w:pPr>
  </w:style>
  <w:style w:type="paragraph" w:styleId="a5">
    <w:name w:val="List"/>
    <w:basedOn w:val="a4"/>
  </w:style>
  <w:style w:type="paragraph" w:styleId="a6">
    <w:name w:val="caption"/>
    <w:basedOn w:val="a"/>
    <w:qFormat/>
    <w:pPr>
      <w:suppressLineNumbers/>
      <w:spacing w:before="120" w:after="120"/>
    </w:pPr>
    <w:rPr>
      <w:i/>
      <w:iCs/>
    </w:rPr>
  </w:style>
  <w:style w:type="paragraph" w:customStyle="1" w:styleId="a7">
    <w:name w:val="Покажчик"/>
    <w:basedOn w:val="a"/>
    <w:pPr>
      <w:suppressLineNumbers/>
    </w:pPr>
  </w:style>
  <w:style w:type="paragraph" w:styleId="a8">
    <w:name w:val="Normal (Web)"/>
    <w:basedOn w:val="a"/>
    <w:pPr>
      <w:spacing w:before="280" w:after="280"/>
    </w:pPr>
  </w:style>
  <w:style w:type="paragraph" w:customStyle="1" w:styleId="1">
    <w:name w:val="Цитата1"/>
    <w:basedOn w:val="a"/>
    <w:pPr>
      <w:ind w:left="6840" w:right="332"/>
      <w:jc w:val="both"/>
    </w:pPr>
    <w:rPr>
      <w:sz w:val="28"/>
      <w:szCs w:val="28"/>
    </w:rPr>
  </w:style>
  <w:style w:type="paragraph" w:customStyle="1" w:styleId="a9">
    <w:name w:val="Вміст таблиці"/>
    <w:basedOn w:val="a"/>
    <w:pPr>
      <w:suppressLineNumbers/>
    </w:pPr>
  </w:style>
  <w:style w:type="paragraph" w:customStyle="1" w:styleId="aa">
    <w:name w:val="Заголовок таблиці"/>
    <w:basedOn w:val="a9"/>
    <w:pPr>
      <w:jc w:val="center"/>
    </w:pPr>
    <w:rPr>
      <w:b/>
      <w:bCs/>
    </w:rPr>
  </w:style>
  <w:style w:type="character" w:styleId="ab">
    <w:name w:val="page number"/>
    <w:basedOn w:val="a0"/>
    <w:rsid w:val="00FF7CC8"/>
  </w:style>
  <w:style w:type="paragraph" w:styleId="ac">
    <w:name w:val="header"/>
    <w:basedOn w:val="a"/>
    <w:link w:val="ad"/>
    <w:uiPriority w:val="99"/>
    <w:rsid w:val="00FF7CC8"/>
    <w:pPr>
      <w:tabs>
        <w:tab w:val="center" w:pos="4677"/>
        <w:tab w:val="right" w:pos="9355"/>
      </w:tabs>
    </w:pPr>
    <w:rPr>
      <w:sz w:val="28"/>
    </w:rPr>
  </w:style>
  <w:style w:type="paragraph" w:styleId="ae">
    <w:name w:val="footer"/>
    <w:basedOn w:val="a"/>
    <w:rsid w:val="00327E1B"/>
    <w:pPr>
      <w:tabs>
        <w:tab w:val="center" w:pos="4819"/>
        <w:tab w:val="right" w:pos="9639"/>
      </w:tabs>
    </w:pPr>
  </w:style>
  <w:style w:type="character" w:customStyle="1" w:styleId="ad">
    <w:name w:val="Верхній колонтитул Знак"/>
    <w:link w:val="ac"/>
    <w:uiPriority w:val="99"/>
    <w:rsid w:val="00DE405B"/>
    <w:rPr>
      <w:rFonts w:ascii="Liberation Serif" w:eastAsia="Droid Sans Fallback" w:hAnsi="Liberation Serif" w:cs="FreeSans"/>
      <w:kern w:val="1"/>
      <w:sz w:val="28"/>
      <w:szCs w:val="24"/>
      <w:lang w:eastAsia="zh-CN" w:bidi="hi-IN"/>
    </w:rPr>
  </w:style>
  <w:style w:type="character" w:styleId="af">
    <w:name w:val="Strong"/>
    <w:uiPriority w:val="22"/>
    <w:qFormat/>
    <w:rsid w:val="00306122"/>
    <w:rPr>
      <w:b/>
      <w:bCs/>
    </w:rPr>
  </w:style>
  <w:style w:type="paragraph" w:styleId="af0">
    <w:name w:val="Title"/>
    <w:basedOn w:val="a"/>
    <w:next w:val="a"/>
    <w:link w:val="af1"/>
    <w:qFormat/>
    <w:rsid w:val="00FD5147"/>
    <w:pPr>
      <w:pBdr>
        <w:bottom w:val="single" w:sz="8" w:space="4" w:color="4F81BD" w:themeColor="accent1"/>
      </w:pBdr>
      <w:spacing w:after="300"/>
      <w:contextualSpacing/>
    </w:pPr>
    <w:rPr>
      <w:rFonts w:asciiTheme="majorHAnsi" w:eastAsiaTheme="majorEastAsia" w:hAnsiTheme="majorHAnsi" w:cs="Mangal"/>
      <w:color w:val="17365D" w:themeColor="text2" w:themeShade="BF"/>
      <w:spacing w:val="5"/>
      <w:kern w:val="28"/>
      <w:sz w:val="52"/>
      <w:szCs w:val="47"/>
    </w:rPr>
  </w:style>
  <w:style w:type="character" w:customStyle="1" w:styleId="af1">
    <w:name w:val="Назва Знак"/>
    <w:basedOn w:val="a0"/>
    <w:link w:val="af0"/>
    <w:rsid w:val="00FD5147"/>
    <w:rPr>
      <w:rFonts w:asciiTheme="majorHAnsi" w:eastAsiaTheme="majorEastAsia" w:hAnsiTheme="majorHAnsi" w:cs="Mangal"/>
      <w:color w:val="17365D" w:themeColor="text2" w:themeShade="BF"/>
      <w:spacing w:val="5"/>
      <w:kern w:val="28"/>
      <w:sz w:val="52"/>
      <w:szCs w:val="47"/>
      <w:lang w:eastAsia="zh-CN" w:bidi="hi-IN"/>
    </w:rPr>
  </w:style>
  <w:style w:type="paragraph" w:styleId="af2">
    <w:name w:val="Balloon Text"/>
    <w:basedOn w:val="a"/>
    <w:link w:val="af3"/>
    <w:rsid w:val="000B1796"/>
    <w:rPr>
      <w:rFonts w:ascii="Tahoma" w:hAnsi="Tahoma" w:cs="Mangal"/>
      <w:sz w:val="16"/>
      <w:szCs w:val="14"/>
    </w:rPr>
  </w:style>
  <w:style w:type="character" w:customStyle="1" w:styleId="af3">
    <w:name w:val="Текст у виносці Знак"/>
    <w:basedOn w:val="a0"/>
    <w:link w:val="af2"/>
    <w:rsid w:val="000B1796"/>
    <w:rPr>
      <w:rFonts w:ascii="Tahoma" w:eastAsia="Droid Sans Fallback" w:hAnsi="Tahoma" w:cs="Mangal"/>
      <w:kern w:val="1"/>
      <w:sz w:val="16"/>
      <w:szCs w:val="1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433854">
      <w:bodyDiv w:val="1"/>
      <w:marLeft w:val="0"/>
      <w:marRight w:val="0"/>
      <w:marTop w:val="0"/>
      <w:marBottom w:val="0"/>
      <w:divBdr>
        <w:top w:val="none" w:sz="0" w:space="0" w:color="auto"/>
        <w:left w:val="none" w:sz="0" w:space="0" w:color="auto"/>
        <w:bottom w:val="none" w:sz="0" w:space="0" w:color="auto"/>
        <w:right w:val="none" w:sz="0" w:space="0" w:color="auto"/>
      </w:divBdr>
    </w:div>
    <w:div w:id="105797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4BAE9-CAFA-4A6D-8904-1CCD18138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3406</Words>
  <Characters>1942</Characters>
  <Application>Microsoft Office Word</Application>
  <DocSecurity>0</DocSecurity>
  <Lines>16</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1</vt:lpstr>
      <vt:lpstr>1</vt:lpstr>
    </vt:vector>
  </TitlesOfParts>
  <Company>Луцьк</Company>
  <LinksUpToDate>false</LinksUpToDate>
  <CharactersWithSpaces>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НА</dc:creator>
  <cp:lastModifiedBy>Юля Пашкевич</cp:lastModifiedBy>
  <cp:revision>13</cp:revision>
  <cp:lastPrinted>2025-05-13T14:10:00Z</cp:lastPrinted>
  <dcterms:created xsi:type="dcterms:W3CDTF">2025-05-05T12:10:00Z</dcterms:created>
  <dcterms:modified xsi:type="dcterms:W3CDTF">2025-05-30T10:15:00Z</dcterms:modified>
</cp:coreProperties>
</file>