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E61CA" w14:textId="77777777" w:rsidR="0037048B" w:rsidRDefault="00841156" w:rsidP="00841156">
      <w:pPr>
        <w:spacing w:after="0"/>
        <w:ind w:left="6648" w:firstLine="1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Додаток 1</w:t>
      </w:r>
    </w:p>
    <w:p w14:paraId="6E6A6E80" w14:textId="77777777" w:rsidR="0037048B" w:rsidRDefault="00841156" w:rsidP="00841156">
      <w:pPr>
        <w:tabs>
          <w:tab w:val="left" w:pos="0"/>
        </w:tabs>
        <w:spacing w:after="0"/>
        <w:ind w:left="664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 рішення міської ради</w:t>
      </w:r>
    </w:p>
    <w:p w14:paraId="041E28D4" w14:textId="76CFFCDC" w:rsidR="0037048B" w:rsidRDefault="00D06C45">
      <w:pPr>
        <w:spacing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24.07.2025 </w:t>
      </w:r>
      <w:r w:rsidR="00841156"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66/</w:t>
      </w:r>
      <w:r w:rsidR="00925CA7">
        <w:rPr>
          <w:rFonts w:ascii="Times New Roman" w:hAnsi="Times New Roman"/>
          <w:sz w:val="28"/>
        </w:rPr>
        <w:t>21</w:t>
      </w:r>
    </w:p>
    <w:p w14:paraId="1410F81A" w14:textId="77777777" w:rsidR="0037048B" w:rsidRDefault="0037048B">
      <w:pPr>
        <w:spacing w:after="0"/>
        <w:jc w:val="right"/>
        <w:rPr>
          <w:rFonts w:ascii="Times New Roman" w:hAnsi="Times New Roman"/>
          <w:sz w:val="28"/>
        </w:rPr>
      </w:pPr>
    </w:p>
    <w:p w14:paraId="6A0AC1ED" w14:textId="77777777" w:rsidR="0037048B" w:rsidRDefault="00841156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Склад </w:t>
      </w:r>
    </w:p>
    <w:p w14:paraId="39BEA20D" w14:textId="55D99C7C" w:rsidR="0037048B" w:rsidRDefault="001C26C1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муніципальної </w:t>
      </w:r>
      <w:r w:rsidR="00841156">
        <w:rPr>
          <w:rFonts w:ascii="Times New Roman" w:hAnsi="Times New Roman"/>
          <w:sz w:val="28"/>
        </w:rPr>
        <w:t xml:space="preserve">робочої групи з питань сталого енергетичного розвитку Ковельської територіальної громади </w:t>
      </w:r>
    </w:p>
    <w:p w14:paraId="615B9759" w14:textId="77777777" w:rsidR="0037048B" w:rsidRDefault="0037048B">
      <w:pPr>
        <w:spacing w:after="0"/>
        <w:jc w:val="center"/>
        <w:rPr>
          <w:rFonts w:ascii="Times New Roman" w:hAnsi="Times New Roman"/>
          <w:sz w:val="28"/>
        </w:rPr>
      </w:pPr>
    </w:p>
    <w:p w14:paraId="11CA2E3E" w14:textId="54D9C226" w:rsidR="008910A0" w:rsidRDefault="00841156" w:rsidP="00AA1D64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Голова </w:t>
      </w:r>
      <w:r w:rsidR="00E06E04">
        <w:rPr>
          <w:rFonts w:ascii="Times New Roman" w:hAnsi="Times New Roman"/>
          <w:sz w:val="28"/>
        </w:rPr>
        <w:t xml:space="preserve">муніципальної </w:t>
      </w:r>
      <w:r>
        <w:rPr>
          <w:rFonts w:ascii="Times New Roman" w:hAnsi="Times New Roman"/>
          <w:sz w:val="28"/>
        </w:rPr>
        <w:t>робочої групи</w:t>
      </w:r>
    </w:p>
    <w:p w14:paraId="12891BCA" w14:textId="77777777" w:rsidR="009C46CF" w:rsidRDefault="009C46CF" w:rsidP="00AA1D64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93"/>
      </w:tblGrid>
      <w:tr w:rsidR="008910A0" w14:paraId="2A4FDA50" w14:textId="77777777" w:rsidTr="00755E97">
        <w:tc>
          <w:tcPr>
            <w:tcW w:w="3936" w:type="dxa"/>
          </w:tcPr>
          <w:p w14:paraId="145CAC22" w14:textId="77777777" w:rsidR="008910A0" w:rsidRDefault="008910A0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ЯКОВЛЕВ</w:t>
            </w:r>
          </w:p>
          <w:p w14:paraId="42446340" w14:textId="77777777" w:rsidR="008910A0" w:rsidRDefault="008910A0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Тарас Володимирович</w:t>
            </w:r>
          </w:p>
        </w:tc>
        <w:tc>
          <w:tcPr>
            <w:tcW w:w="5693" w:type="dxa"/>
          </w:tcPr>
          <w:p w14:paraId="54A0725A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перший заступник міського голови</w:t>
            </w:r>
          </w:p>
        </w:tc>
      </w:tr>
      <w:tr w:rsidR="002E462F" w14:paraId="57A9047B" w14:textId="77777777" w:rsidTr="00755E97">
        <w:tc>
          <w:tcPr>
            <w:tcW w:w="9629" w:type="dxa"/>
            <w:gridSpan w:val="2"/>
          </w:tcPr>
          <w:p w14:paraId="716D27D3" w14:textId="376C2539" w:rsidR="002E462F" w:rsidRDefault="002E462F" w:rsidP="00AA1D6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Заступник голови </w:t>
            </w:r>
            <w:r w:rsidR="00E06E04">
              <w:rPr>
                <w:rFonts w:ascii="Times New Roman" w:hAnsi="Times New Roman"/>
                <w:sz w:val="28"/>
              </w:rPr>
              <w:t xml:space="preserve">муніципальної </w:t>
            </w:r>
            <w:r>
              <w:rPr>
                <w:rFonts w:ascii="Times New Roman" w:hAnsi="Times New Roman"/>
                <w:sz w:val="28"/>
              </w:rPr>
              <w:t>робочої групи</w:t>
            </w:r>
          </w:p>
          <w:p w14:paraId="039DCC08" w14:textId="77777777" w:rsidR="002E462F" w:rsidRPr="00A9401A" w:rsidRDefault="002E462F" w:rsidP="00AA1D64">
            <w:pPr>
              <w:jc w:val="both"/>
            </w:pPr>
          </w:p>
        </w:tc>
      </w:tr>
      <w:tr w:rsidR="008910A0" w14:paraId="0E5E731E" w14:textId="77777777" w:rsidTr="00755E97">
        <w:tc>
          <w:tcPr>
            <w:tcW w:w="3936" w:type="dxa"/>
          </w:tcPr>
          <w:p w14:paraId="0A1DB7A8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КОНДРАТОВИЧ</w:t>
            </w:r>
          </w:p>
          <w:p w14:paraId="311B5AC2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Юрій Вікторович</w:t>
            </w:r>
          </w:p>
        </w:tc>
        <w:tc>
          <w:tcPr>
            <w:tcW w:w="5693" w:type="dxa"/>
          </w:tcPr>
          <w:p w14:paraId="01759D32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начальник управління економічного розвитку та торгівлі виконавчого комітету міської ради</w:t>
            </w:r>
          </w:p>
          <w:p w14:paraId="181C3D0A" w14:textId="77777777" w:rsidR="008910A0" w:rsidRDefault="008910A0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E462F" w14:paraId="310FB308" w14:textId="77777777" w:rsidTr="00755E97">
        <w:tc>
          <w:tcPr>
            <w:tcW w:w="9629" w:type="dxa"/>
            <w:gridSpan w:val="2"/>
          </w:tcPr>
          <w:p w14:paraId="4CF9C371" w14:textId="529511B5" w:rsidR="002E462F" w:rsidRDefault="002E462F" w:rsidP="00AA1D6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Секретар </w:t>
            </w:r>
            <w:r w:rsidR="00E06E04">
              <w:rPr>
                <w:rFonts w:ascii="Times New Roman" w:hAnsi="Times New Roman"/>
                <w:sz w:val="28"/>
              </w:rPr>
              <w:t xml:space="preserve">муніципальної </w:t>
            </w:r>
            <w:r>
              <w:rPr>
                <w:rFonts w:ascii="Times New Roman" w:hAnsi="Times New Roman"/>
                <w:sz w:val="28"/>
              </w:rPr>
              <w:t>робочої групи</w:t>
            </w:r>
          </w:p>
          <w:p w14:paraId="24CB9494" w14:textId="77777777" w:rsidR="002E462F" w:rsidRDefault="002E462F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910A0" w14:paraId="53F0F436" w14:textId="77777777" w:rsidTr="00755E97">
        <w:tc>
          <w:tcPr>
            <w:tcW w:w="3936" w:type="dxa"/>
          </w:tcPr>
          <w:p w14:paraId="4253F566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ЛІТВІНЧУК </w:t>
            </w:r>
          </w:p>
          <w:p w14:paraId="29FA2C70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Ольга Олександрівна</w:t>
            </w:r>
          </w:p>
        </w:tc>
        <w:tc>
          <w:tcPr>
            <w:tcW w:w="5693" w:type="dxa"/>
          </w:tcPr>
          <w:p w14:paraId="6509AF5D" w14:textId="77777777" w:rsidR="008910A0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провідний спеціаліст відділу інвестиційної політики та проєктної діяльності управління економічного розвитку та торгівлі виконавчого комітету міської ради</w:t>
            </w:r>
          </w:p>
          <w:p w14:paraId="7D878B1E" w14:textId="77777777" w:rsidR="00AA1D64" w:rsidRDefault="00AA1D64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E462F" w14:paraId="76ED7B6B" w14:textId="77777777" w:rsidTr="00755E97">
        <w:tc>
          <w:tcPr>
            <w:tcW w:w="9629" w:type="dxa"/>
            <w:gridSpan w:val="2"/>
          </w:tcPr>
          <w:p w14:paraId="64BF8797" w14:textId="210DEADE" w:rsidR="002E462F" w:rsidRDefault="002E462F" w:rsidP="00AA1D6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Члени </w:t>
            </w:r>
            <w:r w:rsidR="00E06E04">
              <w:rPr>
                <w:rFonts w:ascii="Times New Roman" w:hAnsi="Times New Roman"/>
                <w:sz w:val="28"/>
              </w:rPr>
              <w:t xml:space="preserve">муніципальної </w:t>
            </w:r>
            <w:r>
              <w:rPr>
                <w:rFonts w:ascii="Times New Roman" w:hAnsi="Times New Roman"/>
                <w:sz w:val="28"/>
              </w:rPr>
              <w:t>робочої групи</w:t>
            </w:r>
          </w:p>
          <w:p w14:paraId="22C1913C" w14:textId="77777777" w:rsidR="002E462F" w:rsidRDefault="002E462F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357A1C47" w14:textId="77777777" w:rsidTr="00755E97">
        <w:tc>
          <w:tcPr>
            <w:tcW w:w="3936" w:type="dxa"/>
          </w:tcPr>
          <w:p w14:paraId="0FA4A2CC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БИЧКОВСЬКИЙ </w:t>
            </w:r>
          </w:p>
          <w:p w14:paraId="3A062761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Віктор Васильович</w:t>
            </w:r>
          </w:p>
        </w:tc>
        <w:tc>
          <w:tcPr>
            <w:tcW w:w="5693" w:type="dxa"/>
          </w:tcPr>
          <w:p w14:paraId="7E6E3F26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 w:rsidRPr="00A9401A"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 w:rsidRPr="00A9401A">
              <w:rPr>
                <w:rFonts w:ascii="Times New Roman" w:hAnsi="Times New Roman"/>
                <w:sz w:val="28"/>
              </w:rPr>
              <w:t>начальник управління освіти виконавчого комітету міської ради</w:t>
            </w:r>
          </w:p>
          <w:p w14:paraId="192181B8" w14:textId="77777777" w:rsidR="00AA1D64" w:rsidRDefault="00AA1D64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4F940E74" w14:textId="77777777" w:rsidTr="00755E97">
        <w:tc>
          <w:tcPr>
            <w:tcW w:w="3936" w:type="dxa"/>
          </w:tcPr>
          <w:p w14:paraId="289B9E9F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БОЙКО</w:t>
            </w:r>
          </w:p>
          <w:p w14:paraId="7238322C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Володимир Іванович</w:t>
            </w:r>
          </w:p>
          <w:p w14:paraId="7520F088" w14:textId="77777777" w:rsidR="00C8228D" w:rsidRDefault="00C8228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3" w:type="dxa"/>
          </w:tcPr>
          <w:p w14:paraId="0BB88925" w14:textId="7B48F939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директор ПТМ «Ковельтепло»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41720E1C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63416F59" w14:textId="77777777" w:rsidTr="00755E97">
        <w:tc>
          <w:tcPr>
            <w:tcW w:w="3936" w:type="dxa"/>
          </w:tcPr>
          <w:p w14:paraId="7DFB6083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ВІТЕР</w:t>
            </w:r>
          </w:p>
          <w:p w14:paraId="2FB282C4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Валентин Степанович </w:t>
            </w:r>
          </w:p>
        </w:tc>
        <w:tc>
          <w:tcPr>
            <w:tcW w:w="5693" w:type="dxa"/>
          </w:tcPr>
          <w:p w14:paraId="6E4F78BC" w14:textId="220E3991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  <w:r w:rsidRPr="00A9401A">
              <w:rPr>
                <w:rFonts w:ascii="Times New Roman" w:hAnsi="Times New Roman"/>
                <w:sz w:val="28"/>
              </w:rPr>
              <w:t>–</w:t>
            </w:r>
            <w:r w:rsidR="00F7694D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генеральний директор Ковельського МТМО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79D7B4D6" w14:textId="77777777" w:rsidR="00A9401A" w:rsidRP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1389B5A6" w14:textId="77777777" w:rsidTr="00755E97">
        <w:tc>
          <w:tcPr>
            <w:tcW w:w="3936" w:type="dxa"/>
          </w:tcPr>
          <w:p w14:paraId="6059A20A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ДУДКА</w:t>
            </w:r>
          </w:p>
          <w:p w14:paraId="69AA4B5F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Сергій Миколайович</w:t>
            </w:r>
          </w:p>
        </w:tc>
        <w:tc>
          <w:tcPr>
            <w:tcW w:w="5693" w:type="dxa"/>
          </w:tcPr>
          <w:p w14:paraId="451A7160" w14:textId="77777777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управління капітального будівництва та житлово-комунального господарства виконавчого комітету міської ради</w:t>
            </w:r>
          </w:p>
          <w:p w14:paraId="227C3F00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BE3543" w14:paraId="65569507" w14:textId="77777777" w:rsidTr="00755E97">
        <w:tc>
          <w:tcPr>
            <w:tcW w:w="3936" w:type="dxa"/>
          </w:tcPr>
          <w:p w14:paraId="250A6232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КОШАРУК </w:t>
            </w:r>
          </w:p>
          <w:p w14:paraId="1A65D72E" w14:textId="77777777" w:rsidR="00BE3543" w:rsidRDefault="00BE3543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Сергій Дмитрович</w:t>
            </w:r>
          </w:p>
        </w:tc>
        <w:tc>
          <w:tcPr>
            <w:tcW w:w="5693" w:type="dxa"/>
          </w:tcPr>
          <w:p w14:paraId="4FFCD055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радник-консультант з питань енергоефективності, екології та розвитку громад Асоціації «Енергоефективні міста України» (за згодою)</w:t>
            </w:r>
          </w:p>
          <w:p w14:paraId="30D137CE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3BC87395" w14:textId="77777777" w:rsidTr="00755E97">
        <w:tc>
          <w:tcPr>
            <w:tcW w:w="3936" w:type="dxa"/>
          </w:tcPr>
          <w:p w14:paraId="45A01A6A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МИГУЛЯ </w:t>
            </w:r>
          </w:p>
          <w:p w14:paraId="2A222B6D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Андрій Дмитрович</w:t>
            </w:r>
          </w:p>
        </w:tc>
        <w:tc>
          <w:tcPr>
            <w:tcW w:w="5693" w:type="dxa"/>
          </w:tcPr>
          <w:p w14:paraId="7BE8C30B" w14:textId="3DFD5E65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управління культури, молоді, спорту та туризму</w:t>
            </w:r>
            <w:r w:rsidR="00AB57B7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виконавчого комітету міської ради</w:t>
            </w:r>
          </w:p>
          <w:p w14:paraId="2B8F8405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033B8619" w14:textId="77777777" w:rsidTr="00755E97">
        <w:tc>
          <w:tcPr>
            <w:tcW w:w="3936" w:type="dxa"/>
          </w:tcPr>
          <w:p w14:paraId="1406E4B6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МИХАЛЕВИЧ</w:t>
            </w:r>
          </w:p>
          <w:p w14:paraId="6780DBD4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Ігор Миколайович</w:t>
            </w:r>
          </w:p>
        </w:tc>
        <w:tc>
          <w:tcPr>
            <w:tcW w:w="5693" w:type="dxa"/>
          </w:tcPr>
          <w:p w14:paraId="557E3951" w14:textId="7923EF12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директор Ковельського КП «Добробут»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6669C871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A9401A" w14:paraId="68BFDB09" w14:textId="77777777" w:rsidTr="00755E97">
        <w:tc>
          <w:tcPr>
            <w:tcW w:w="3936" w:type="dxa"/>
          </w:tcPr>
          <w:p w14:paraId="1D9427E7" w14:textId="77777777" w:rsidR="00F7694D" w:rsidRDefault="00F7694D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РИБАЧОК</w:t>
            </w:r>
          </w:p>
          <w:p w14:paraId="57CB92F3" w14:textId="77777777" w:rsidR="00A9401A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Юрій Іванович</w:t>
            </w:r>
          </w:p>
        </w:tc>
        <w:tc>
          <w:tcPr>
            <w:tcW w:w="5693" w:type="dxa"/>
          </w:tcPr>
          <w:p w14:paraId="37D15071" w14:textId="2FA196B2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</w:t>
            </w:r>
            <w:r w:rsidR="00BE3543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директор КП «Ковельводоканал»</w:t>
            </w:r>
            <w:r w:rsidR="00AB57B7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7407C28F" w14:textId="77777777" w:rsidR="00A9401A" w:rsidRDefault="00A9401A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7694D" w14:paraId="791CC87B" w14:textId="77777777" w:rsidTr="00755E97">
        <w:tc>
          <w:tcPr>
            <w:tcW w:w="3936" w:type="dxa"/>
          </w:tcPr>
          <w:p w14:paraId="2342E879" w14:textId="77777777" w:rsidR="00BE3543" w:rsidRDefault="00BE3543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РОМАНЧУК</w:t>
            </w:r>
          </w:p>
          <w:p w14:paraId="58DD3BA1" w14:textId="77777777" w:rsidR="00F7694D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Валентина Олександрівна</w:t>
            </w:r>
          </w:p>
        </w:tc>
        <w:tc>
          <w:tcPr>
            <w:tcW w:w="5693" w:type="dxa"/>
          </w:tcPr>
          <w:p w14:paraId="3A4568E1" w14:textId="77777777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фінансового управління виконавчого комітету міської ради</w:t>
            </w:r>
          </w:p>
          <w:p w14:paraId="13D54DF7" w14:textId="77777777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F7694D" w14:paraId="6F5D502A" w14:textId="77777777" w:rsidTr="00755E97">
        <w:tc>
          <w:tcPr>
            <w:tcW w:w="3936" w:type="dxa"/>
          </w:tcPr>
          <w:p w14:paraId="60440906" w14:textId="77777777" w:rsidR="00BE3543" w:rsidRDefault="00BE3543" w:rsidP="00AA1D6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СОЛОВ’ЯНЧУК</w:t>
            </w:r>
          </w:p>
          <w:p w14:paraId="516CCCF6" w14:textId="77777777" w:rsidR="00F7694D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Віктор Степанович</w:t>
            </w:r>
          </w:p>
          <w:p w14:paraId="2D1B0C37" w14:textId="77777777" w:rsidR="00C8228D" w:rsidRDefault="00C8228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693" w:type="dxa"/>
          </w:tcPr>
          <w:p w14:paraId="01B05614" w14:textId="54390EEB" w:rsidR="00BE3543" w:rsidRDefault="00BE3543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 начальник РЖКП №1 м. Ковель</w:t>
            </w:r>
            <w:r w:rsidR="00895830">
              <w:rPr>
                <w:rFonts w:ascii="Times New Roman" w:hAnsi="Times New Roman"/>
                <w:sz w:val="28"/>
              </w:rPr>
              <w:t xml:space="preserve"> (за згодою)</w:t>
            </w:r>
          </w:p>
          <w:p w14:paraId="64E2E44D" w14:textId="77777777" w:rsidR="00F7694D" w:rsidRDefault="00F7694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282B98" w14:paraId="299258C6" w14:textId="77777777" w:rsidTr="00755E97">
        <w:tc>
          <w:tcPr>
            <w:tcW w:w="3936" w:type="dxa"/>
          </w:tcPr>
          <w:p w14:paraId="69D94534" w14:textId="77777777" w:rsidR="009F45BD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ФЕДЧУК</w:t>
            </w:r>
          </w:p>
          <w:p w14:paraId="4F40D619" w14:textId="77777777" w:rsidR="00282B98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Аліна Олександрівна</w:t>
            </w:r>
          </w:p>
        </w:tc>
        <w:tc>
          <w:tcPr>
            <w:tcW w:w="5693" w:type="dxa"/>
          </w:tcPr>
          <w:p w14:paraId="056260BE" w14:textId="77777777" w:rsidR="009F45BD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– начальник </w:t>
            </w:r>
            <w:bookmarkStart w:id="0" w:name="_Hlk202173124"/>
            <w:r>
              <w:rPr>
                <w:rFonts w:ascii="Times New Roman" w:hAnsi="Times New Roman"/>
                <w:sz w:val="28"/>
              </w:rPr>
              <w:t>відділу інвестиційної політики та проєктної діяльності управління економічного розвитку та торгівлі виконавчого комітету міської ради</w:t>
            </w:r>
            <w:bookmarkEnd w:id="0"/>
          </w:p>
          <w:p w14:paraId="2A25FC77" w14:textId="77777777" w:rsidR="009F45BD" w:rsidRDefault="009F45BD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  <w:p w14:paraId="0E5337DA" w14:textId="77777777" w:rsidR="00282B98" w:rsidRDefault="00282B98" w:rsidP="00AA1D64">
            <w:pPr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6E646EB5" w14:textId="77777777" w:rsidR="0037048B" w:rsidRDefault="00841156" w:rsidP="00F7694D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1DF7FA3C" w14:textId="77777777" w:rsidR="0037048B" w:rsidRDefault="0037048B">
      <w:pPr>
        <w:spacing w:after="0"/>
        <w:jc w:val="both"/>
        <w:rPr>
          <w:rFonts w:ascii="Times New Roman" w:hAnsi="Times New Roman"/>
          <w:sz w:val="28"/>
        </w:rPr>
      </w:pPr>
    </w:p>
    <w:p w14:paraId="4D47999A" w14:textId="77777777" w:rsidR="0037048B" w:rsidRDefault="0037048B">
      <w:pPr>
        <w:spacing w:after="0"/>
        <w:jc w:val="center"/>
        <w:rPr>
          <w:rFonts w:ascii="Times New Roman" w:hAnsi="Times New Roman"/>
          <w:sz w:val="28"/>
        </w:rPr>
      </w:pPr>
    </w:p>
    <w:p w14:paraId="4EDC7F90" w14:textId="77777777" w:rsidR="00263DEE" w:rsidRDefault="00263DEE">
      <w:pPr>
        <w:spacing w:after="0"/>
        <w:jc w:val="center"/>
        <w:rPr>
          <w:rFonts w:ascii="Times New Roman" w:hAnsi="Times New Roman"/>
          <w:sz w:val="28"/>
        </w:rPr>
      </w:pPr>
    </w:p>
    <w:p w14:paraId="7C169040" w14:textId="77777777" w:rsidR="0037048B" w:rsidRDefault="0037048B">
      <w:pPr>
        <w:spacing w:after="0"/>
        <w:jc w:val="both"/>
        <w:rPr>
          <w:rFonts w:ascii="Times New Roman" w:hAnsi="Times New Roman"/>
          <w:sz w:val="28"/>
        </w:rPr>
      </w:pPr>
    </w:p>
    <w:p w14:paraId="08A8D865" w14:textId="77777777" w:rsidR="00A9401A" w:rsidRDefault="00A9401A">
      <w:pPr>
        <w:spacing w:after="0"/>
        <w:jc w:val="both"/>
        <w:rPr>
          <w:rFonts w:ascii="Times New Roman" w:hAnsi="Times New Roman"/>
          <w:sz w:val="28"/>
        </w:rPr>
      </w:pPr>
    </w:p>
    <w:p w14:paraId="508258F5" w14:textId="77777777" w:rsidR="00D9701E" w:rsidRPr="00D9701E" w:rsidRDefault="00D9701E" w:rsidP="00D9701E">
      <w:pPr>
        <w:spacing w:after="0"/>
        <w:jc w:val="both"/>
        <w:rPr>
          <w:rFonts w:ascii="Times New Roman" w:hAnsi="Times New Roman"/>
          <w:sz w:val="28"/>
        </w:rPr>
      </w:pPr>
      <w:r w:rsidRPr="00D9701E">
        <w:rPr>
          <w:rFonts w:ascii="Times New Roman" w:hAnsi="Times New Roman"/>
          <w:sz w:val="28"/>
        </w:rPr>
        <w:t>Начальник управління економічного</w:t>
      </w:r>
    </w:p>
    <w:p w14:paraId="339B86AC" w14:textId="77777777" w:rsidR="007D2AED" w:rsidRDefault="00D9701E" w:rsidP="00D9701E">
      <w:pPr>
        <w:spacing w:after="0"/>
        <w:jc w:val="both"/>
        <w:rPr>
          <w:rFonts w:ascii="Times New Roman" w:hAnsi="Times New Roman"/>
          <w:sz w:val="28"/>
        </w:rPr>
      </w:pPr>
      <w:r w:rsidRPr="00D9701E">
        <w:rPr>
          <w:rFonts w:ascii="Times New Roman" w:hAnsi="Times New Roman"/>
          <w:sz w:val="28"/>
        </w:rPr>
        <w:t xml:space="preserve">розвитку </w:t>
      </w:r>
      <w:r w:rsidR="00841156">
        <w:rPr>
          <w:rFonts w:ascii="Times New Roman" w:hAnsi="Times New Roman"/>
          <w:sz w:val="28"/>
        </w:rPr>
        <w:t xml:space="preserve">та торгівлі                </w:t>
      </w:r>
      <w:r w:rsidRPr="00D9701E">
        <w:rPr>
          <w:rFonts w:ascii="Times New Roman" w:hAnsi="Times New Roman"/>
          <w:sz w:val="28"/>
        </w:rPr>
        <w:t xml:space="preserve">                                               Юрій КОНДРАТОВИЧ</w:t>
      </w:r>
    </w:p>
    <w:p w14:paraId="708A3BE3" w14:textId="77777777" w:rsidR="0037048B" w:rsidRDefault="0037048B">
      <w:pPr>
        <w:spacing w:after="0"/>
        <w:jc w:val="both"/>
        <w:rPr>
          <w:rFonts w:ascii="Times New Roman" w:hAnsi="Times New Roman"/>
          <w:sz w:val="28"/>
        </w:rPr>
      </w:pPr>
    </w:p>
    <w:sectPr w:rsidR="0037048B" w:rsidSect="00F7694D">
      <w:pgSz w:w="11906" w:h="16838" w:code="9"/>
      <w:pgMar w:top="850" w:right="850" w:bottom="850" w:left="1417" w:header="708" w:footer="708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µИПЯ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08CE"/>
    <w:multiLevelType w:val="hybridMultilevel"/>
    <w:tmpl w:val="34A623AA"/>
    <w:lvl w:ilvl="0" w:tplc="CBA635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00A8B"/>
    <w:multiLevelType w:val="hybridMultilevel"/>
    <w:tmpl w:val="18D626CA"/>
    <w:lvl w:ilvl="0" w:tplc="E312B5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011696">
    <w:abstractNumId w:val="1"/>
  </w:num>
  <w:num w:numId="2" w16cid:durableId="2017658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48B"/>
    <w:rsid w:val="000814B6"/>
    <w:rsid w:val="000F6F61"/>
    <w:rsid w:val="001005BB"/>
    <w:rsid w:val="001C26C1"/>
    <w:rsid w:val="00263DEE"/>
    <w:rsid w:val="00282B98"/>
    <w:rsid w:val="002E462F"/>
    <w:rsid w:val="0037048B"/>
    <w:rsid w:val="003F4209"/>
    <w:rsid w:val="00447F9D"/>
    <w:rsid w:val="004A6E82"/>
    <w:rsid w:val="004E49C1"/>
    <w:rsid w:val="00687952"/>
    <w:rsid w:val="00697DCC"/>
    <w:rsid w:val="00736CB0"/>
    <w:rsid w:val="00740FD0"/>
    <w:rsid w:val="0075218E"/>
    <w:rsid w:val="00755E97"/>
    <w:rsid w:val="00763AB0"/>
    <w:rsid w:val="007D2AED"/>
    <w:rsid w:val="00841156"/>
    <w:rsid w:val="008910A0"/>
    <w:rsid w:val="00895830"/>
    <w:rsid w:val="00925CA7"/>
    <w:rsid w:val="009965E3"/>
    <w:rsid w:val="009C46CF"/>
    <w:rsid w:val="009F45BD"/>
    <w:rsid w:val="00A32FE3"/>
    <w:rsid w:val="00A3385A"/>
    <w:rsid w:val="00A9401A"/>
    <w:rsid w:val="00AA1D64"/>
    <w:rsid w:val="00AB57B7"/>
    <w:rsid w:val="00B51F78"/>
    <w:rsid w:val="00BB6DFC"/>
    <w:rsid w:val="00BE3543"/>
    <w:rsid w:val="00C112EC"/>
    <w:rsid w:val="00C348D8"/>
    <w:rsid w:val="00C416D3"/>
    <w:rsid w:val="00C8228D"/>
    <w:rsid w:val="00D06C45"/>
    <w:rsid w:val="00D11D4A"/>
    <w:rsid w:val="00D9701E"/>
    <w:rsid w:val="00DB2E83"/>
    <w:rsid w:val="00E06E04"/>
    <w:rsid w:val="00E07768"/>
    <w:rsid w:val="00E67FE8"/>
    <w:rsid w:val="00EB6E42"/>
    <w:rsid w:val="00F314C0"/>
    <w:rsid w:val="00F7694D"/>
    <w:rsid w:val="00F87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2C7B2"/>
  <w15:docId w15:val="{7EEDE1D7-634D-4B84-B202-BF733F64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lang w:val="uk-UA" w:eastAsia="uk-UA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6DFC"/>
  </w:style>
  <w:style w:type="paragraph" w:styleId="1">
    <w:name w:val="heading 1"/>
    <w:basedOn w:val="a"/>
    <w:next w:val="a"/>
    <w:link w:val="10"/>
    <w:uiPriority w:val="9"/>
    <w:qFormat/>
    <w:rsid w:val="00BB6DFC"/>
    <w:pPr>
      <w:keepNext/>
      <w:keepLines/>
      <w:spacing w:before="360" w:after="80"/>
      <w:outlineLvl w:val="0"/>
    </w:pPr>
    <w:rPr>
      <w:color w:val="2F5496"/>
      <w:sz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6DFC"/>
    <w:pPr>
      <w:keepNext/>
      <w:keepLines/>
      <w:spacing w:before="160" w:after="80"/>
      <w:outlineLvl w:val="1"/>
    </w:pPr>
    <w:rPr>
      <w:color w:val="2F5496"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6DFC"/>
    <w:pPr>
      <w:keepNext/>
      <w:keepLines/>
      <w:spacing w:before="160" w:after="80"/>
      <w:outlineLvl w:val="2"/>
    </w:pPr>
    <w:rPr>
      <w:color w:val="2F5496"/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6DFC"/>
    <w:pPr>
      <w:keepNext/>
      <w:keepLines/>
      <w:spacing w:before="80" w:after="40"/>
      <w:outlineLvl w:val="3"/>
    </w:pPr>
    <w:rPr>
      <w:i/>
      <w:color w:val="2F549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6DFC"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6DFC"/>
    <w:pPr>
      <w:keepNext/>
      <w:keepLines/>
      <w:spacing w:before="40" w:after="0"/>
      <w:outlineLvl w:val="5"/>
    </w:pPr>
    <w:rPr>
      <w:i/>
      <w:color w:val="595959"/>
    </w:rPr>
  </w:style>
  <w:style w:type="paragraph" w:styleId="7">
    <w:name w:val="heading 7"/>
    <w:basedOn w:val="a"/>
    <w:next w:val="a"/>
    <w:link w:val="70"/>
    <w:semiHidden/>
    <w:qFormat/>
    <w:rsid w:val="00BB6DFC"/>
    <w:pPr>
      <w:keepNext/>
      <w:keepLines/>
      <w:spacing w:before="4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semiHidden/>
    <w:qFormat/>
    <w:rsid w:val="00BB6DFC"/>
    <w:pPr>
      <w:keepNext/>
      <w:keepLines/>
      <w:spacing w:after="0"/>
      <w:outlineLvl w:val="7"/>
    </w:pPr>
    <w:rPr>
      <w:i/>
      <w:color w:val="272727"/>
    </w:rPr>
  </w:style>
  <w:style w:type="paragraph" w:styleId="9">
    <w:name w:val="heading 9"/>
    <w:basedOn w:val="a"/>
    <w:next w:val="a"/>
    <w:link w:val="90"/>
    <w:semiHidden/>
    <w:qFormat/>
    <w:rsid w:val="00BB6DFC"/>
    <w:pPr>
      <w:keepNext/>
      <w:keepLines/>
      <w:spacing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6DFC"/>
    <w:pPr>
      <w:spacing w:after="80" w:line="240" w:lineRule="auto"/>
      <w:contextualSpacing/>
    </w:pPr>
    <w:rPr>
      <w:sz w:val="56"/>
    </w:rPr>
  </w:style>
  <w:style w:type="paragraph" w:styleId="a5">
    <w:name w:val="Subtitle"/>
    <w:basedOn w:val="a"/>
    <w:next w:val="a"/>
    <w:link w:val="a6"/>
    <w:uiPriority w:val="11"/>
    <w:qFormat/>
    <w:rsid w:val="00BB6DFC"/>
    <w:rPr>
      <w:color w:val="595959"/>
      <w:sz w:val="28"/>
    </w:rPr>
  </w:style>
  <w:style w:type="paragraph" w:styleId="a7">
    <w:name w:val="Quote"/>
    <w:basedOn w:val="a"/>
    <w:next w:val="a"/>
    <w:link w:val="a8"/>
    <w:qFormat/>
    <w:rsid w:val="00BB6DFC"/>
    <w:pPr>
      <w:spacing w:before="160"/>
      <w:jc w:val="center"/>
    </w:pPr>
    <w:rPr>
      <w:i/>
      <w:color w:val="404040"/>
    </w:rPr>
  </w:style>
  <w:style w:type="paragraph" w:styleId="a9">
    <w:name w:val="List Paragraph"/>
    <w:basedOn w:val="a"/>
    <w:qFormat/>
    <w:rsid w:val="00BB6DFC"/>
    <w:pPr>
      <w:ind w:left="720"/>
      <w:contextualSpacing/>
    </w:pPr>
  </w:style>
  <w:style w:type="paragraph" w:styleId="aa">
    <w:name w:val="Intense Quote"/>
    <w:basedOn w:val="a"/>
    <w:next w:val="a"/>
    <w:link w:val="ab"/>
    <w:qFormat/>
    <w:rsid w:val="00BB6DFC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color w:val="2F5496"/>
    </w:rPr>
  </w:style>
  <w:style w:type="character" w:styleId="ac">
    <w:name w:val="line number"/>
    <w:basedOn w:val="a0"/>
    <w:semiHidden/>
    <w:rsid w:val="00BB6DFC"/>
  </w:style>
  <w:style w:type="character" w:styleId="ad">
    <w:name w:val="Hyperlink"/>
    <w:rsid w:val="00BB6DF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B6DFC"/>
    <w:rPr>
      <w:color w:val="2F5496"/>
      <w:sz w:val="40"/>
    </w:rPr>
  </w:style>
  <w:style w:type="character" w:customStyle="1" w:styleId="20">
    <w:name w:val="Заголовок 2 Знак"/>
    <w:basedOn w:val="a0"/>
    <w:link w:val="2"/>
    <w:semiHidden/>
    <w:rsid w:val="00BB6DFC"/>
    <w:rPr>
      <w:color w:val="2F5496"/>
      <w:sz w:val="32"/>
    </w:rPr>
  </w:style>
  <w:style w:type="character" w:customStyle="1" w:styleId="30">
    <w:name w:val="Заголовок 3 Знак"/>
    <w:basedOn w:val="a0"/>
    <w:link w:val="3"/>
    <w:semiHidden/>
    <w:rsid w:val="00BB6DFC"/>
    <w:rPr>
      <w:color w:val="2F5496"/>
      <w:sz w:val="28"/>
    </w:rPr>
  </w:style>
  <w:style w:type="character" w:customStyle="1" w:styleId="40">
    <w:name w:val="Заголовок 4 Знак"/>
    <w:basedOn w:val="a0"/>
    <w:link w:val="4"/>
    <w:semiHidden/>
    <w:rsid w:val="00BB6DFC"/>
    <w:rPr>
      <w:i/>
      <w:color w:val="2F5496"/>
    </w:rPr>
  </w:style>
  <w:style w:type="character" w:customStyle="1" w:styleId="50">
    <w:name w:val="Заголовок 5 Знак"/>
    <w:basedOn w:val="a0"/>
    <w:link w:val="5"/>
    <w:semiHidden/>
    <w:rsid w:val="00BB6DFC"/>
    <w:rPr>
      <w:color w:val="2F5496"/>
    </w:rPr>
  </w:style>
  <w:style w:type="character" w:customStyle="1" w:styleId="60">
    <w:name w:val="Заголовок 6 Знак"/>
    <w:basedOn w:val="a0"/>
    <w:link w:val="6"/>
    <w:semiHidden/>
    <w:rsid w:val="00BB6DFC"/>
    <w:rPr>
      <w:i/>
      <w:color w:val="595959"/>
    </w:rPr>
  </w:style>
  <w:style w:type="character" w:customStyle="1" w:styleId="70">
    <w:name w:val="Заголовок 7 Знак"/>
    <w:basedOn w:val="a0"/>
    <w:link w:val="7"/>
    <w:semiHidden/>
    <w:rsid w:val="00BB6DFC"/>
    <w:rPr>
      <w:color w:val="595959"/>
    </w:rPr>
  </w:style>
  <w:style w:type="character" w:customStyle="1" w:styleId="80">
    <w:name w:val="Заголовок 8 Знак"/>
    <w:basedOn w:val="a0"/>
    <w:link w:val="8"/>
    <w:semiHidden/>
    <w:rsid w:val="00BB6DFC"/>
    <w:rPr>
      <w:i/>
      <w:color w:val="272727"/>
    </w:rPr>
  </w:style>
  <w:style w:type="character" w:customStyle="1" w:styleId="90">
    <w:name w:val="Заголовок 9 Знак"/>
    <w:basedOn w:val="a0"/>
    <w:link w:val="9"/>
    <w:semiHidden/>
    <w:rsid w:val="00BB6DFC"/>
    <w:rPr>
      <w:color w:val="272727"/>
    </w:rPr>
  </w:style>
  <w:style w:type="character" w:customStyle="1" w:styleId="a4">
    <w:name w:val="Назва Знак"/>
    <w:basedOn w:val="a0"/>
    <w:link w:val="a3"/>
    <w:rsid w:val="00BB6DFC"/>
    <w:rPr>
      <w:sz w:val="56"/>
    </w:rPr>
  </w:style>
  <w:style w:type="character" w:customStyle="1" w:styleId="a6">
    <w:name w:val="Підзаголовок Знак"/>
    <w:basedOn w:val="a0"/>
    <w:link w:val="a5"/>
    <w:rsid w:val="00BB6DFC"/>
    <w:rPr>
      <w:color w:val="595959"/>
      <w:sz w:val="28"/>
    </w:rPr>
  </w:style>
  <w:style w:type="character" w:customStyle="1" w:styleId="a8">
    <w:name w:val="Цитата Знак"/>
    <w:basedOn w:val="a0"/>
    <w:link w:val="a7"/>
    <w:rsid w:val="00BB6DFC"/>
    <w:rPr>
      <w:i/>
      <w:color w:val="404040"/>
    </w:rPr>
  </w:style>
  <w:style w:type="character" w:styleId="ae">
    <w:name w:val="Intense Emphasis"/>
    <w:basedOn w:val="a0"/>
    <w:qFormat/>
    <w:rsid w:val="00BB6DFC"/>
    <w:rPr>
      <w:i/>
      <w:color w:val="2F5496"/>
    </w:rPr>
  </w:style>
  <w:style w:type="character" w:customStyle="1" w:styleId="ab">
    <w:name w:val="Насичена цитата Знак"/>
    <w:basedOn w:val="a0"/>
    <w:link w:val="aa"/>
    <w:rsid w:val="00BB6DFC"/>
    <w:rPr>
      <w:i/>
      <w:color w:val="2F5496"/>
    </w:rPr>
  </w:style>
  <w:style w:type="character" w:styleId="af">
    <w:name w:val="Intense Reference"/>
    <w:basedOn w:val="a0"/>
    <w:qFormat/>
    <w:rsid w:val="00BB6DFC"/>
    <w:rPr>
      <w:b/>
      <w:color w:val="2F5496"/>
    </w:rPr>
  </w:style>
  <w:style w:type="table" w:styleId="11">
    <w:name w:val="Table Simple 1"/>
    <w:basedOn w:val="a1"/>
    <w:rsid w:val="00BB6DF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uiPriority w:val="39"/>
    <w:rsid w:val="00891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1285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45</cp:revision>
  <dcterms:created xsi:type="dcterms:W3CDTF">2025-07-02T05:52:00Z</dcterms:created>
  <dcterms:modified xsi:type="dcterms:W3CDTF">2025-07-24T12:54:00Z</dcterms:modified>
</cp:coreProperties>
</file>