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53F" w:rsidRDefault="00E41A10">
      <w:pPr>
        <w:ind w:left="10632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Додаток 1 до Програми</w:t>
      </w:r>
    </w:p>
    <w:p w:rsidR="00CA153F" w:rsidRDefault="00CA153F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A153F" w:rsidRDefault="00E41A1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Перелік завдань,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проєктів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, робіт з інформатизації на 2026-2028 роки</w:t>
      </w:r>
    </w:p>
    <w:tbl>
      <w:tblPr>
        <w:tblStyle w:val="aff1"/>
        <w:tblpPr w:leftFromText="180" w:rightFromText="180" w:vertAnchor="text" w:tblpX="62" w:tblpY="155"/>
        <w:tblW w:w="1544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262"/>
        <w:gridCol w:w="2128"/>
        <w:gridCol w:w="1701"/>
        <w:gridCol w:w="1326"/>
        <w:gridCol w:w="1650"/>
        <w:gridCol w:w="1134"/>
        <w:gridCol w:w="1134"/>
        <w:gridCol w:w="1134"/>
        <w:gridCol w:w="1134"/>
        <w:gridCol w:w="1843"/>
      </w:tblGrid>
      <w:tr w:rsidR="00CA153F">
        <w:trPr>
          <w:trHeight w:val="281"/>
        </w:trPr>
        <w:tc>
          <w:tcPr>
            <w:tcW w:w="22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53F" w:rsidRDefault="00E41A1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Назва завдання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53F" w:rsidRDefault="00E41A1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Назва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проєкту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робіт з інформатизації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53F" w:rsidRDefault="00E41A1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Відповідальні за виконання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53F" w:rsidRDefault="00E41A1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Строки виконання</w:t>
            </w:r>
          </w:p>
        </w:tc>
        <w:tc>
          <w:tcPr>
            <w:tcW w:w="1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53F" w:rsidRDefault="00E41A1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Джерела фінансування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53F" w:rsidRPr="006E6D5E" w:rsidRDefault="00E41A10">
            <w:pPr>
              <w:spacing w:before="40" w:after="40"/>
              <w:ind w:left="-187" w:right="-11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Обсяги фінансування, тис. </w:t>
            </w:r>
            <w:proofErr w:type="spellStart"/>
            <w:r w:rsidR="000F56BF">
              <w:rPr>
                <w:rFonts w:ascii="Times New Roman" w:eastAsia="Times New Roman" w:hAnsi="Times New Roman" w:cs="Times New Roman"/>
              </w:rPr>
              <w:t>г</w:t>
            </w:r>
            <w:r>
              <w:rPr>
                <w:rFonts w:ascii="Times New Roman" w:eastAsia="Times New Roman" w:hAnsi="Times New Roman" w:cs="Times New Roman"/>
              </w:rPr>
              <w:t>рн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153F" w:rsidRDefault="00E41A1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Очікувані результати (результативні показники)</w:t>
            </w:r>
          </w:p>
        </w:tc>
      </w:tr>
      <w:tr w:rsidR="00CA153F">
        <w:trPr>
          <w:trHeight w:val="275"/>
        </w:trPr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53F" w:rsidRDefault="00CA15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53F" w:rsidRDefault="00CA15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53F" w:rsidRDefault="00CA15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53F" w:rsidRDefault="00CA15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53F" w:rsidRDefault="00CA15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53F" w:rsidRDefault="00E41A1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Всього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A153F" w:rsidRDefault="00E41A1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A153F" w:rsidRDefault="00E41A1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A153F" w:rsidRDefault="00E41A10">
            <w:pPr>
              <w:spacing w:before="40" w:after="40"/>
              <w:ind w:left="-187" w:right="-11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153F" w:rsidRDefault="00CA15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</w:p>
        </w:tc>
      </w:tr>
      <w:tr w:rsidR="00CA153F">
        <w:trPr>
          <w:trHeight w:val="275"/>
        </w:trPr>
        <w:tc>
          <w:tcPr>
            <w:tcW w:w="1544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53F" w:rsidRDefault="00E41A10">
            <w:pPr>
              <w:spacing w:before="40" w:after="4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Пріоритетний напрям: 1. Організаційне та методичне забезпечення</w:t>
            </w:r>
          </w:p>
        </w:tc>
      </w:tr>
      <w:tr w:rsidR="004B0323">
        <w:trPr>
          <w:trHeight w:val="275"/>
        </w:trPr>
        <w:tc>
          <w:tcPr>
            <w:tcW w:w="2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323" w:rsidRDefault="004B0323" w:rsidP="004B032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1.1. Щорічна інвентаризація інформаційних, програмно-технічних та цифрових ресурсів громади з урахуванням вимог діючих державних нормативно-правових актів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323" w:rsidRDefault="004B0323" w:rsidP="004B032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Здійснення щорічної інвентаризації інформаційних, програмно-технічних та цифрових ресурсів громади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323" w:rsidRDefault="004B0323" w:rsidP="004B032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Структурні підрозділи виконавчого комітету Ковельської міської ради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323" w:rsidRDefault="004B0323" w:rsidP="004B032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2026-2028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323" w:rsidRDefault="004B0323" w:rsidP="004B032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 потребує фінансування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323" w:rsidRPr="00DD31A0" w:rsidRDefault="00DD31A0" w:rsidP="004B032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B0323" w:rsidRPr="00DD31A0" w:rsidRDefault="00DD31A0" w:rsidP="004B032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B0323" w:rsidRPr="00DD31A0" w:rsidRDefault="00DD31A0" w:rsidP="004B032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B0323" w:rsidRPr="00DD31A0" w:rsidRDefault="00DD31A0" w:rsidP="004B0323">
            <w:pPr>
              <w:ind w:left="-187" w:right="-11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323" w:rsidRDefault="004B0323" w:rsidP="009F50B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Проведено інвентаризаці</w:t>
            </w:r>
            <w:r w:rsidR="009F50B9">
              <w:rPr>
                <w:rFonts w:ascii="Times New Roman" w:eastAsia="Times New Roman" w:hAnsi="Times New Roman" w:cs="Times New Roman"/>
              </w:rPr>
              <w:t>ю</w:t>
            </w:r>
            <w:r>
              <w:rPr>
                <w:rFonts w:ascii="Times New Roman" w:eastAsia="Times New Roman" w:hAnsi="Times New Roman" w:cs="Times New Roman"/>
              </w:rPr>
              <w:t xml:space="preserve"> інформаційних, програмно-технічних та цифрових ресурсів громади</w:t>
            </w:r>
          </w:p>
        </w:tc>
      </w:tr>
      <w:tr w:rsidR="000121FC">
        <w:trPr>
          <w:trHeight w:val="275"/>
        </w:trPr>
        <w:tc>
          <w:tcPr>
            <w:tcW w:w="2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1FC" w:rsidRDefault="000121FC" w:rsidP="000121F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1.2. Проведення щорічного оцінювання електронної та цифрової готовності громади за визначеними показниками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1FC" w:rsidRDefault="000121FC" w:rsidP="000121F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Здійснення щорічного оцінювання електронної та цифрової готовності громади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1FC" w:rsidRDefault="000121FC" w:rsidP="000121F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Структурні підрозділи виконавчого комітету Ковельської міської ради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1FC" w:rsidRDefault="000121FC" w:rsidP="000121F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2026-2028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1FC" w:rsidRDefault="000121FC" w:rsidP="000121F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 потребує фінансування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1FC" w:rsidRDefault="000121FC" w:rsidP="000121F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21FC" w:rsidRDefault="000121FC" w:rsidP="000121F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21FC" w:rsidRDefault="000121FC" w:rsidP="000121F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21FC" w:rsidRDefault="000121FC" w:rsidP="000121FC">
            <w:pPr>
              <w:ind w:left="-187" w:right="-11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1FC" w:rsidRDefault="000121FC" w:rsidP="000121F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Проведено оцінювання електронної та цифрової готовності громади</w:t>
            </w:r>
          </w:p>
        </w:tc>
      </w:tr>
      <w:tr w:rsidR="000121FC">
        <w:trPr>
          <w:trHeight w:val="275"/>
        </w:trPr>
        <w:tc>
          <w:tcPr>
            <w:tcW w:w="2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1FC" w:rsidRDefault="000121FC" w:rsidP="000121F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1.3. Розроблення нормативно-правових та технічних документів, методичних рекомендацій у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громаді щодо організації виконання завдань Програми, впровадження, адміністрування інформаційних систем, програмно-технічних комплексів, засобів інформатизації, механізмів інтеграції систем, організації захисту інформації в комунікаційних системах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1FC" w:rsidRDefault="000121FC" w:rsidP="000121F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Розроблення нормативно-правових та технічних документів для забезпечення виконання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завдань Програми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1FC" w:rsidRDefault="000121FC" w:rsidP="000121F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Виконавчі органи, їх структурні підрозділи, комунальні підприємства та установи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Ковельської міської ради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1FC" w:rsidRDefault="000121FC" w:rsidP="000121F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2026-2028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1FC" w:rsidRDefault="000121FC" w:rsidP="000121F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 потребує фінансування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1FC" w:rsidRDefault="000121FC" w:rsidP="000121F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21FC" w:rsidRDefault="000121FC" w:rsidP="000121F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21FC" w:rsidRDefault="000121FC" w:rsidP="000121F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21FC" w:rsidRDefault="000121FC" w:rsidP="000121FC">
            <w:pPr>
              <w:ind w:left="-187" w:right="-11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1FC" w:rsidRDefault="000121FC" w:rsidP="000121F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Розроблено необхідні нормативно-правові та технічні документи як функціональні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інструменти, для забезпечення успішного та системного впровадження Програми </w:t>
            </w:r>
          </w:p>
        </w:tc>
      </w:tr>
      <w:tr w:rsidR="000121FC">
        <w:trPr>
          <w:trHeight w:val="275"/>
        </w:trPr>
        <w:tc>
          <w:tcPr>
            <w:tcW w:w="2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1FC" w:rsidRDefault="000121FC" w:rsidP="000121F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1.4. Організація навчання працівників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ОМС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за напрямком «Інформаційні та цифрові технології», у тому числі на базі спеціалізованих установ та підприємств. Участь у конференціях, семінарах,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відеоконференціях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щодо впровадження новітніх інформаційних технологій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1FC" w:rsidRDefault="000121FC" w:rsidP="000121F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Організація навчання та підвищення кваліфікації  працівників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ОМС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за напрямком «Інформаційні та цифрові технології», участь у конференціях, семінарах,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відеоконферен</w:t>
            </w:r>
            <w:r w:rsidR="00BC3D41"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>ціях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щодо впровадження новітніх інформаційних технологій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1FC" w:rsidRDefault="000121FC" w:rsidP="000121F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Структурні підрозділи виконавчого комітету Ковельської міської ради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1FC" w:rsidRDefault="000121FC" w:rsidP="000121F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2026-2028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1FC" w:rsidRDefault="000121FC" w:rsidP="000121F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 потребує фінансування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1FC" w:rsidRDefault="000121FC" w:rsidP="000121F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21FC" w:rsidRDefault="000121FC" w:rsidP="000121F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21FC" w:rsidRDefault="000121FC" w:rsidP="000121F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21FC" w:rsidRDefault="000121FC" w:rsidP="000121FC">
            <w:pPr>
              <w:ind w:left="-187" w:right="-11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1FC" w:rsidRDefault="00BC3D41" w:rsidP="000121F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  <w:r w:rsidR="000121FC">
              <w:rPr>
                <w:rFonts w:ascii="Times New Roman" w:eastAsia="Times New Roman" w:hAnsi="Times New Roman" w:cs="Times New Roman"/>
              </w:rPr>
              <w:t xml:space="preserve">% працівників </w:t>
            </w:r>
            <w:proofErr w:type="spellStart"/>
            <w:r w:rsidR="000121FC">
              <w:rPr>
                <w:rFonts w:ascii="Times New Roman" w:eastAsia="Times New Roman" w:hAnsi="Times New Roman" w:cs="Times New Roman"/>
              </w:rPr>
              <w:t>ОМС</w:t>
            </w:r>
            <w:proofErr w:type="spellEnd"/>
            <w:r w:rsidR="000121FC">
              <w:rPr>
                <w:rFonts w:ascii="Times New Roman" w:eastAsia="Times New Roman" w:hAnsi="Times New Roman" w:cs="Times New Roman"/>
              </w:rPr>
              <w:t xml:space="preserve"> пройшли навчання за напрямком «Інформаційні та цифрові технології». </w:t>
            </w:r>
          </w:p>
          <w:p w:rsidR="000121FC" w:rsidRDefault="000121FC" w:rsidP="000121F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Не менше 5 разів / рік представники громади взяли участь у конференціях, семінарах,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відеоконференціях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щодо впровадження новітніх інформаційних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технологій</w:t>
            </w:r>
          </w:p>
        </w:tc>
      </w:tr>
      <w:tr w:rsidR="000121FC">
        <w:trPr>
          <w:trHeight w:val="724"/>
        </w:trPr>
        <w:tc>
          <w:tcPr>
            <w:tcW w:w="741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1FC" w:rsidRDefault="000121FC" w:rsidP="000121F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Всього за напрямом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1FC" w:rsidRDefault="000121FC" w:rsidP="000121F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 потребує фінансування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1FC" w:rsidRDefault="000121FC" w:rsidP="000121F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21FC" w:rsidRDefault="000121FC" w:rsidP="000121F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21FC" w:rsidRDefault="000121FC" w:rsidP="000121F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21FC" w:rsidRDefault="000121FC" w:rsidP="000121FC">
            <w:pPr>
              <w:ind w:left="-187" w:right="-11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1FC" w:rsidRDefault="000121FC" w:rsidP="000121F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4B0323">
        <w:trPr>
          <w:trHeight w:val="384"/>
        </w:trPr>
        <w:tc>
          <w:tcPr>
            <w:tcW w:w="15446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B0323" w:rsidRDefault="004B0323" w:rsidP="004B0323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Пріоритетний напрям 2. Цифрова трансформація управління громадою</w:t>
            </w:r>
          </w:p>
        </w:tc>
      </w:tr>
      <w:tr w:rsidR="00BC3D41">
        <w:trPr>
          <w:trHeight w:val="1125"/>
        </w:trPr>
        <w:tc>
          <w:tcPr>
            <w:tcW w:w="22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 Розвиток системи електронного документообігу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Придбання додаткових ліцензій на користування системою електронного документообігу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АСКОД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Структурні підрозділи виконавчого комітету Ковельської міської ради, комунальні підприємства та установи Ковельської міської ради району Волинської області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2026-2028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Загальний обсяг, у 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Pr="00DD31A0" w:rsidRDefault="00BC3D41" w:rsidP="00BC3D4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Pr="00DD31A0" w:rsidRDefault="00BC3D41" w:rsidP="00BC3D4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Pr="00DD31A0" w:rsidRDefault="00BC3D41" w:rsidP="00BC3D4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Pr="00DD31A0" w:rsidRDefault="00BC3D41" w:rsidP="00BC3D4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ind w:right="-9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Збільшено кількість користувачів у системі електронного документообігу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АСКОД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до рівня 90%, яким вона необхідна за функціональними обов’язками </w:t>
            </w:r>
          </w:p>
        </w:tc>
      </w:tr>
      <w:tr w:rsidR="00BC3D41">
        <w:trPr>
          <w:trHeight w:val="1209"/>
        </w:trPr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місцевий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Pr="00DD31A0" w:rsidRDefault="00BC3D41" w:rsidP="00BC3D4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Pr="00DD31A0" w:rsidRDefault="00BC3D41" w:rsidP="00BC3D4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Pr="00DD31A0" w:rsidRDefault="00BC3D41" w:rsidP="00BC3D4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Pr="00DD31A0" w:rsidRDefault="00BC3D41" w:rsidP="00BC3D4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C3D41">
        <w:trPr>
          <w:trHeight w:val="275"/>
        </w:trPr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інші джерела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Pr="00DD31A0" w:rsidRDefault="00BC3D41" w:rsidP="00BC3D4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Pr="00DD31A0" w:rsidRDefault="00BC3D41" w:rsidP="00BC3D4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Pr="00DD31A0" w:rsidRDefault="00BC3D41" w:rsidP="00BC3D4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Pr="00DD31A0" w:rsidRDefault="00BC3D41" w:rsidP="00BC3D4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C3D41" w:rsidTr="00502CD3">
        <w:trPr>
          <w:trHeight w:val="1659"/>
        </w:trPr>
        <w:tc>
          <w:tcPr>
            <w:tcW w:w="22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highlight w:val="yellow"/>
              </w:rPr>
            </w:pPr>
            <w:r w:rsidRPr="00502CD3">
              <w:rPr>
                <w:rFonts w:ascii="Times New Roman" w:eastAsia="Times New Roman" w:hAnsi="Times New Roman" w:cs="Times New Roman"/>
              </w:rPr>
              <w:t>2.2. Створення / модернізація / масштабування / забезпечення функціонування інформаційно-комунікаційних систем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Придбання / оновлення / встановлення / обслуговування засобів інформатизації (комп’ютерна техніка, серверне та мережеве обладнання, програмне забезпечення, інформаційні системи та інше обладнання, що використовується для реалізації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інформаційних технологій та створення інформаційної інфраструктури)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Структурні підрозділи виконавчого комітету Ковельської міської ради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2026-2028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Загальний обсяг, у 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Pr="00DD31A0" w:rsidRDefault="00BC3D41" w:rsidP="00BC3D4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Pr="00DD31A0" w:rsidRDefault="00BC3D41" w:rsidP="00BC3D4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Pr="00DD31A0" w:rsidRDefault="00BC3D41" w:rsidP="00BC3D4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Pr="00DD31A0" w:rsidRDefault="00BC3D41" w:rsidP="00BC3D4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Оновлено засоби інформатизації на 90%</w:t>
            </w:r>
          </w:p>
        </w:tc>
      </w:tr>
      <w:tr w:rsidR="00BC3D41" w:rsidTr="00502CD3">
        <w:trPr>
          <w:trHeight w:val="1399"/>
        </w:trPr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місцевий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Pr="00DD31A0" w:rsidRDefault="00BC3D41" w:rsidP="00BC3D4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Pr="00DD31A0" w:rsidRDefault="00BC3D41" w:rsidP="00BC3D4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Pr="00DD31A0" w:rsidRDefault="00BC3D41" w:rsidP="00BC3D4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Pr="00DD31A0" w:rsidRDefault="00BC3D41" w:rsidP="00BC3D4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C3D41">
        <w:trPr>
          <w:trHeight w:val="275"/>
        </w:trPr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інші джерела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Pr="00DD31A0" w:rsidRDefault="00BC3D41" w:rsidP="00BC3D4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Pr="00DD31A0" w:rsidRDefault="00BC3D41" w:rsidP="00BC3D4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Pr="00DD31A0" w:rsidRDefault="00BC3D41" w:rsidP="00BC3D4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Pr="00DD31A0" w:rsidRDefault="00BC3D41" w:rsidP="00BC3D4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D31A0">
        <w:trPr>
          <w:trHeight w:val="3312"/>
        </w:trPr>
        <w:tc>
          <w:tcPr>
            <w:tcW w:w="22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1A0" w:rsidRDefault="00DD31A0" w:rsidP="00DD31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2.3. Забезпечення комунікації з новими сервісами та системами, розробленими центральними органами влади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1A0" w:rsidRDefault="00DD31A0" w:rsidP="00DD31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t>Підключення органів місцевого самоврядування громади до нових сервісів та систем, розроблених центральними органами влади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1A0" w:rsidRDefault="00DD31A0" w:rsidP="00DD31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Структурні підрозділи виконавчого комітету Ковельської міської ради, комунальні підприємства та установи Ковельської міської ради району Волинської області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1A0" w:rsidRDefault="00DD31A0" w:rsidP="00DD31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2026-2028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1A0" w:rsidRDefault="00DD31A0" w:rsidP="00DD31A0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 потребує фінансування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1A0" w:rsidRPr="00BB4B74" w:rsidRDefault="00BB4B74" w:rsidP="00DD31A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DD31A0" w:rsidRPr="00BB4B74" w:rsidRDefault="00BB4B74" w:rsidP="00DD31A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DD31A0" w:rsidRPr="00BB4B74" w:rsidRDefault="00BB4B74" w:rsidP="00DD31A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DD31A0" w:rsidRPr="00BB4B74" w:rsidRDefault="00BB4B74" w:rsidP="00DD31A0">
            <w:pPr>
              <w:ind w:left="-187" w:right="-11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1A0" w:rsidRDefault="00DD31A0" w:rsidP="00DD31A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Забезпечено 100% підключення до сервісів та систем, розроблених центральними органами влади</w:t>
            </w:r>
          </w:p>
        </w:tc>
      </w:tr>
      <w:tr w:rsidR="00BC3D41">
        <w:trPr>
          <w:trHeight w:val="1228"/>
        </w:trPr>
        <w:tc>
          <w:tcPr>
            <w:tcW w:w="22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2.4.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Оцифрування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архівних інформаційних ресурсів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Pr="0033600A" w:rsidRDefault="00BC3D41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lang w:val="ru-RU"/>
              </w:rPr>
            </w:pPr>
            <w:sdt>
              <w:sdtPr>
                <w:tag w:val="goog_rdk_1"/>
                <w:id w:val="1608563335"/>
              </w:sdtPr>
              <w:sdtContent/>
            </w:sdt>
            <w:r>
              <w:rPr>
                <w:rFonts w:ascii="Times New Roman" w:eastAsia="Times New Roman" w:hAnsi="Times New Roman" w:cs="Times New Roman"/>
              </w:rPr>
              <w:t>Переведення паперових документів</w:t>
            </w:r>
          </w:p>
          <w:p w:rsidR="00BC3D41" w:rsidRPr="0033600A" w:rsidRDefault="00BC3D41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lang w:val="ru-RU"/>
              </w:rPr>
            </w:pPr>
            <w:r w:rsidRPr="00CF2E15">
              <w:rPr>
                <w:rFonts w:ascii="Times New Roman" w:eastAsia="Times New Roman" w:hAnsi="Times New Roman" w:cs="Times New Roman"/>
              </w:rPr>
              <w:t xml:space="preserve">в електронний формат </w:t>
            </w:r>
            <w:proofErr w:type="spellStart"/>
            <w:r w:rsidRPr="00CF2E15">
              <w:rPr>
                <w:rFonts w:ascii="Times New Roman" w:eastAsia="Times New Roman" w:hAnsi="Times New Roman" w:cs="Times New Roman"/>
              </w:rPr>
              <w:t>TIFF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Архівний відділ виконавчого комітету Ковельської міської ради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2026-2028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Загальний обсяг, у 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Pr="00DD31A0" w:rsidRDefault="00BC3D41" w:rsidP="00BC3D4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Pr="00DD31A0" w:rsidRDefault="00BC3D41" w:rsidP="00BC3D4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Pr="00DD31A0" w:rsidRDefault="00BC3D41" w:rsidP="00BC3D4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Pr="00DD31A0" w:rsidRDefault="00BC3D41" w:rsidP="00BC3D4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Цифрові копії зберігаються в електронних форматах, що полегшує їхнє резервне копіювання та зберігання в різних місцях, зменшуючи ризик втрати інформації</w:t>
            </w:r>
          </w:p>
        </w:tc>
      </w:tr>
      <w:tr w:rsidR="00BC3D41">
        <w:trPr>
          <w:trHeight w:val="1415"/>
        </w:trPr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місцевий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Pr="00DD31A0" w:rsidRDefault="00BC3D41" w:rsidP="00BC3D4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Pr="00DD31A0" w:rsidRDefault="00BC3D41" w:rsidP="00BC3D4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Pr="00DD31A0" w:rsidRDefault="00BC3D41" w:rsidP="00BC3D4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Pr="00DD31A0" w:rsidRDefault="00BC3D41" w:rsidP="00BC3D4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C3D41">
        <w:trPr>
          <w:trHeight w:val="275"/>
        </w:trPr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інші джерела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Pr="00DD31A0" w:rsidRDefault="00BC3D41" w:rsidP="00BC3D4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Pr="00DD31A0" w:rsidRDefault="00BC3D41" w:rsidP="00BC3D4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Pr="00DD31A0" w:rsidRDefault="00BC3D41" w:rsidP="00BC3D4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C3D41" w:rsidRPr="00DD31A0" w:rsidRDefault="00BC3D41" w:rsidP="00BC3D41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D41" w:rsidRDefault="00BC3D41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D31A0">
        <w:trPr>
          <w:trHeight w:val="275"/>
        </w:trPr>
        <w:tc>
          <w:tcPr>
            <w:tcW w:w="22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1A0" w:rsidRDefault="00DD31A0" w:rsidP="00DD31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2.5. Просування інструментів е-демократії та е-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урядування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1A0" w:rsidRPr="007B53D6" w:rsidRDefault="00DD31A0" w:rsidP="00DD31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Проведення інформаційної кампанії для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залучення мешканців громади </w:t>
            </w:r>
            <w:sdt>
              <w:sdtPr>
                <w:tag w:val="goog_rdk_2"/>
                <w:id w:val="-564924298"/>
              </w:sdtPr>
              <w:sdtContent/>
            </w:sdt>
            <w:r>
              <w:rPr>
                <w:rFonts w:ascii="Times New Roman" w:eastAsia="Times New Roman" w:hAnsi="Times New Roman" w:cs="Times New Roman"/>
              </w:rPr>
              <w:t>до застосування електронно-комунікаційних технологій</w:t>
            </w:r>
            <w:r>
              <w:t>(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п</w:t>
            </w:r>
            <w:r w:rsidRPr="007B53D6">
              <w:rPr>
                <w:rFonts w:ascii="Times New Roman" w:eastAsia="Times New Roman" w:hAnsi="Times New Roman" w:cs="Times New Roman"/>
                <w:lang w:val="ru-RU"/>
              </w:rPr>
              <w:t>латформ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7B53D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7B53D6">
              <w:rPr>
                <w:rFonts w:ascii="Times New Roman" w:eastAsia="Times New Roman" w:hAnsi="Times New Roman" w:cs="Times New Roman"/>
                <w:lang w:val="ru-RU"/>
              </w:rPr>
              <w:t>е-демократії</w:t>
            </w:r>
            <w:proofErr w:type="spellEnd"/>
            <w:r w:rsidRPr="007B53D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7B53D6">
              <w:rPr>
                <w:rFonts w:ascii="Times New Roman" w:eastAsia="Times New Roman" w:hAnsi="Times New Roman" w:cs="Times New Roman"/>
                <w:lang w:val="ru-RU"/>
              </w:rPr>
              <w:t>EDEM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1A0" w:rsidRDefault="00DD31A0" w:rsidP="00DD31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Структурні підрозділи виконавчого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комітету Ковельської міської ради області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1A0" w:rsidRDefault="00DD31A0" w:rsidP="00DD31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2026-2028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0" w:rsidRDefault="00DD31A0" w:rsidP="00DD31A0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 потребує фінансування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0" w:rsidRPr="006F4545" w:rsidRDefault="006F4545" w:rsidP="00DD31A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D31A0" w:rsidRPr="006F4545" w:rsidRDefault="006F4545" w:rsidP="00DD31A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D31A0" w:rsidRPr="006F4545" w:rsidRDefault="006F4545" w:rsidP="00DD31A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D31A0" w:rsidRPr="006F4545" w:rsidRDefault="006F4545" w:rsidP="00DD31A0">
            <w:pPr>
              <w:ind w:left="-187" w:right="-11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31A0" w:rsidRDefault="00DD31A0" w:rsidP="00DD31A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Охоплено 100% мешканців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громади</w:t>
            </w:r>
          </w:p>
        </w:tc>
      </w:tr>
      <w:tr w:rsidR="004E15BA">
        <w:trPr>
          <w:trHeight w:val="1699"/>
        </w:trPr>
        <w:tc>
          <w:tcPr>
            <w:tcW w:w="22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2.6. Цифрова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безбар’єрність</w:t>
            </w:r>
            <w:proofErr w:type="spellEnd"/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Створення </w:t>
            </w:r>
            <w:r w:rsidRPr="00E53CF8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цифрової</w:t>
            </w:r>
            <w:r w:rsidR="00BC3D41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інфраструктури для осіб з інвалідністю з порушенням зору, слуху та мовлення (синтезатори мовлення, брайлівські дисплеї, приведення офіційних сайтів у відповідність до нового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держстандарту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вебдоступності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тощо)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Структурні підрозділи виконавчого комітету Ковельської міської ради області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2026-2028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Загальний обсяг, у 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Забезпечено рівний доступ до інформації,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онлайн-комунікації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публічних та інших електронних послуг для всіх категорій населення громади</w:t>
            </w:r>
          </w:p>
        </w:tc>
      </w:tr>
      <w:tr w:rsidR="004E15BA">
        <w:trPr>
          <w:trHeight w:val="1824"/>
        </w:trPr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місцевий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15BA">
        <w:trPr>
          <w:trHeight w:val="275"/>
        </w:trPr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інші джерела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15BA">
        <w:trPr>
          <w:trHeight w:val="275"/>
        </w:trPr>
        <w:tc>
          <w:tcPr>
            <w:tcW w:w="22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2.7. Оприлюднення публічної інформації у формі відкритих даних за принципом «єдиного вікна»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Забезпечення оприлюднення відкритих даних у відкритих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машиночитаних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форматах на Єдиному державному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вебпорталівідкритих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даних.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Проведення щорічного аудиту публічної інформації.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Структурні підрозділи виконавчого комітету Ковельської міської ради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2026-2028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 потребує фінансування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Забезпечено оприлюднення публічної інформації  на Єдиному державному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вебпорталі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відкритих даних. Проведено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аудити публічної інформації, на основі яких напрацьовано звіти. </w:t>
            </w:r>
          </w:p>
        </w:tc>
      </w:tr>
      <w:tr w:rsidR="004E15BA">
        <w:trPr>
          <w:trHeight w:val="275"/>
        </w:trPr>
        <w:tc>
          <w:tcPr>
            <w:tcW w:w="741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Всього за напрямом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Загальний обсяг, у 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4E15BA">
        <w:trPr>
          <w:trHeight w:val="275"/>
        </w:trPr>
        <w:tc>
          <w:tcPr>
            <w:tcW w:w="7417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місцевий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15BA">
        <w:trPr>
          <w:trHeight w:val="275"/>
        </w:trPr>
        <w:tc>
          <w:tcPr>
            <w:tcW w:w="7417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інші джерела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D31A0">
        <w:trPr>
          <w:trHeight w:val="275"/>
        </w:trPr>
        <w:tc>
          <w:tcPr>
            <w:tcW w:w="15446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31A0" w:rsidRDefault="00DD31A0" w:rsidP="00DD31A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Пріоритетний напрям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Цифровізація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публічних послуг</w:t>
            </w:r>
          </w:p>
        </w:tc>
      </w:tr>
      <w:tr w:rsidR="004E15BA">
        <w:trPr>
          <w:trHeight w:val="2527"/>
        </w:trPr>
        <w:tc>
          <w:tcPr>
            <w:tcW w:w="22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3.1. Забезпечення автоматизації роботи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ЦНАП</w:t>
            </w:r>
            <w:proofErr w:type="spellEnd"/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Підтримка роботи існуючого програмного забезпечення: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ЦНАП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SQS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ЦНАП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SQS-Послуги»,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ЦНАП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SQS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Криптозахист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»,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«Система керування чергою». </w:t>
            </w:r>
          </w:p>
          <w:p w:rsidR="004E15BA" w:rsidRDefault="004E15BA" w:rsidP="004E15BA">
            <w:pPr>
              <w:widowContro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Забезпечення </w:t>
            </w: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системи електронної взаємодії державних електронних інформаційних ресурсів</w:t>
            </w:r>
            <w:r>
              <w:rPr>
                <w:rFonts w:ascii="Times New Roman" w:eastAsia="Times New Roman" w:hAnsi="Times New Roman" w:cs="Times New Roman"/>
              </w:rPr>
              <w:t xml:space="preserve"> в тому числі й через систему обміну даними «Трембіта».</w:t>
            </w:r>
          </w:p>
          <w:p w:rsidR="004E15BA" w:rsidRDefault="004E15BA" w:rsidP="004E15BA">
            <w:pPr>
              <w:widowContro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Підтримка роботи існуючих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КСЗІ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та розробка нових в тому числі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АСБ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(автоматизовані системи безпеки).</w:t>
            </w:r>
          </w:p>
          <w:p w:rsidR="004E15BA" w:rsidRDefault="004E15BA" w:rsidP="004E15BA">
            <w:pPr>
              <w:widowContro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Запровадження IVR-системи у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ЦНАП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та її утримання.</w:t>
            </w:r>
          </w:p>
          <w:p w:rsidR="004E15BA" w:rsidRDefault="004E15BA" w:rsidP="004E15BA">
            <w:pPr>
              <w:widowContro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Функціонування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ПВРМ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із застосуванням сервісу «Мобільний адміністратор» та комплекту «Цифрова валіза».</w:t>
            </w:r>
          </w:p>
          <w:p w:rsidR="004E15BA" w:rsidRDefault="004E15BA" w:rsidP="004E15BA">
            <w:pPr>
              <w:widowContro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Забезпечення функціонування Дія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QR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Шерінг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валідація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по АРІ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/Дія у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ЦНАП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 Чат-бот: розробка та інтеграція з існуючими ПЗ.</w:t>
            </w:r>
          </w:p>
          <w:p w:rsidR="004E15BA" w:rsidRDefault="004E15BA" w:rsidP="004E15B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Забезпечення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ЦНАП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сучасним обладнанням для зчитування ID-карток, широкоформатними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LED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моніторами та іншими цифровими рішеннями.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Управління «Центр надання адміністративних послуг» виконавчого комітету Ковельської міської ради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2026-2028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Загальний обсяг, у 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Забезпечено стабільну, безперервну роботу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ЦНАП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та покращено якість надання адміністративних послуг для усіх верств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населення громади</w:t>
            </w:r>
          </w:p>
        </w:tc>
      </w:tr>
      <w:tr w:rsidR="004E15BA">
        <w:trPr>
          <w:trHeight w:val="2534"/>
        </w:trPr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місцевий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15BA">
        <w:trPr>
          <w:trHeight w:val="275"/>
        </w:trPr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інші джерела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15BA">
        <w:trPr>
          <w:trHeight w:val="1293"/>
        </w:trPr>
        <w:tc>
          <w:tcPr>
            <w:tcW w:w="22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3.2. Цифровий розвиток публічних послуг у сфері освіти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0E7264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4"/>
                <w:id w:val="-12557789"/>
              </w:sdtPr>
              <w:sdtContent/>
            </w:sdt>
            <w:r w:rsidR="004E15BA">
              <w:rPr>
                <w:rFonts w:ascii="Times New Roman" w:eastAsia="Times New Roman" w:hAnsi="Times New Roman" w:cs="Times New Roman"/>
              </w:rPr>
              <w:t>Впровадження інформаційно-комунікаційних технологій у освітній процес.</w:t>
            </w:r>
          </w:p>
          <w:p w:rsidR="004E15BA" w:rsidRPr="00B67518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Забезпечення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ЗЗСО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STEM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/ STEAM-лабораторіями.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Управління освіти виконавчого комітету Ковельської міської ради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2026-2028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Загальний обсяг, у 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Створено комфортні умови навчання та роботи на основі постійної взаємодії всіх учасників освітнього процесу</w:t>
            </w:r>
          </w:p>
        </w:tc>
      </w:tr>
      <w:tr w:rsidR="004E15BA" w:rsidTr="0033176B">
        <w:trPr>
          <w:trHeight w:val="1269"/>
        </w:trPr>
        <w:tc>
          <w:tcPr>
            <w:tcW w:w="22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місцевий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15BA" w:rsidTr="0033176B">
        <w:trPr>
          <w:trHeight w:val="275"/>
        </w:trPr>
        <w:tc>
          <w:tcPr>
            <w:tcW w:w="22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інші джерела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15BA">
        <w:trPr>
          <w:trHeight w:val="1791"/>
        </w:trPr>
        <w:tc>
          <w:tcPr>
            <w:tcW w:w="22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3.3. Цифровий розвиток публічних послуг у сфері охорони здоров’я 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Впровадження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телемедицини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у закладах охорони здоров'я громади 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телеконсультування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lastRenderedPageBreak/>
              <w:t>телемоніторинг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Відділ охорони здоров’я виконавчого комітету Ковельської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міської ради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2026-2028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Загальний обсяг, у 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Підвищено доступність та якість медичної допомоги, особливо у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віддалених населених пунктах громади, під час кризових ситуацій, завдяки дистанційним консультаціям, моніторингу та обміну медичними даними</w:t>
            </w:r>
          </w:p>
        </w:tc>
      </w:tr>
      <w:tr w:rsidR="004E15BA">
        <w:trPr>
          <w:trHeight w:val="1693"/>
        </w:trPr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місцевий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15BA">
        <w:trPr>
          <w:trHeight w:val="275"/>
        </w:trPr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інші джерела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15BA">
        <w:trPr>
          <w:trHeight w:val="275"/>
        </w:trPr>
        <w:tc>
          <w:tcPr>
            <w:tcW w:w="22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3.4. Цифровий розвиток публічних послуг у транспортній сфері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Впровадження автоматизованої системи оплати проїзду та обліку пасажирів в громадському транспорті на території громади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Управління економічного розвитку та торгівлі виконавчого комітету Ковельської міської ради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2027-2028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Загальний обсяг, у 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Впроваджено е-квиток в громадському транспорті на території громади</w:t>
            </w:r>
          </w:p>
        </w:tc>
      </w:tr>
      <w:tr w:rsidR="004E15BA">
        <w:trPr>
          <w:trHeight w:val="275"/>
        </w:trPr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місцевий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15BA">
        <w:trPr>
          <w:trHeight w:val="275"/>
        </w:trPr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інші джерела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15BA">
        <w:trPr>
          <w:trHeight w:val="275"/>
        </w:trPr>
        <w:tc>
          <w:tcPr>
            <w:tcW w:w="22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3.5.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Цифровізація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земельних ресурсів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Розробка та впровадження нового програмного забезпечення «Система управління земельними ресурсами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lastRenderedPageBreak/>
              <w:t>“SMART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GIS”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».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Відділ земельних ресурсів виконавчого комітету Ковельської міської ради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2026-2028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Загальний обсяг, у 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Pr="00172C77" w:rsidRDefault="004E15BA" w:rsidP="004E15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7"/>
                <w:tab w:val="right" w:pos="9628"/>
              </w:tabs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Впроваджено </w:t>
            </w:r>
            <w:r>
              <w:rPr>
                <w:rFonts w:ascii="Times New Roman" w:eastAsia="Times New Roman" w:hAnsi="Times New Roman" w:cs="Times New Roman"/>
              </w:rPr>
              <w:t xml:space="preserve">програмне забезпечення «Система управління земельними ресурсами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“SMART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GIS”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</w:tr>
      <w:tr w:rsidR="004E15BA">
        <w:trPr>
          <w:trHeight w:val="275"/>
        </w:trPr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місцевий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</w:t>
            </w:r>
            <w:r w:rsidRPr="00DD31A0">
              <w:rPr>
                <w:rFonts w:ascii="Times New Roman" w:hAnsi="Times New Roman" w:cs="Times New Roman"/>
              </w:rPr>
              <w:lastRenderedPageBreak/>
              <w:t>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lastRenderedPageBreak/>
              <w:t>у межах бюджетних признач</w:t>
            </w:r>
            <w:r w:rsidRPr="00DD31A0">
              <w:rPr>
                <w:rFonts w:ascii="Times New Roman" w:hAnsi="Times New Roman" w:cs="Times New Roman"/>
              </w:rPr>
              <w:lastRenderedPageBreak/>
              <w:t>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lastRenderedPageBreak/>
              <w:t>у межах бюджетних признач</w:t>
            </w:r>
            <w:r w:rsidRPr="00DD31A0">
              <w:rPr>
                <w:rFonts w:ascii="Times New Roman" w:hAnsi="Times New Roman" w:cs="Times New Roman"/>
              </w:rPr>
              <w:lastRenderedPageBreak/>
              <w:t>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lastRenderedPageBreak/>
              <w:t>у межах бюджетних признач</w:t>
            </w:r>
            <w:r w:rsidRPr="00DD31A0">
              <w:rPr>
                <w:rFonts w:ascii="Times New Roman" w:hAnsi="Times New Roman" w:cs="Times New Roman"/>
              </w:rPr>
              <w:lastRenderedPageBreak/>
              <w:t>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15BA">
        <w:trPr>
          <w:trHeight w:val="275"/>
        </w:trPr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інші джерела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15BA">
        <w:trPr>
          <w:trHeight w:val="1048"/>
        </w:trPr>
        <w:tc>
          <w:tcPr>
            <w:tcW w:w="22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3.6.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Цифровізація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в сфері екології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Впровадження додаткового функціоналу до містобудівного кадастру міста Ковель для проведення інвентаризації зелених насаджень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Відділ цивільного захисту та екологічної безпеки виконавчого комітету Ковельської міської ради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2026-2028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Загальний обсяг, у 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Pr="00047680" w:rsidRDefault="004E15BA" w:rsidP="004E15BA">
            <w:pPr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t>Впроваджено підсистему «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/>
              </w:rPr>
              <w:t>iTREEUkraine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» програмного комплексу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/>
              </w:rPr>
              <w:t>SOFTPRO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: Містобудівний кадастр. Інвентаризація зелених насаджень</w:t>
            </w:r>
          </w:p>
        </w:tc>
      </w:tr>
      <w:tr w:rsidR="004E15BA">
        <w:trPr>
          <w:trHeight w:val="849"/>
        </w:trPr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місцевий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15BA">
        <w:trPr>
          <w:trHeight w:val="275"/>
        </w:trPr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інші джерела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15BA">
        <w:trPr>
          <w:trHeight w:val="974"/>
        </w:trPr>
        <w:tc>
          <w:tcPr>
            <w:tcW w:w="22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3.7.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Цифровізація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сфери комунальних послуг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Розробка та впровадження </w:t>
            </w:r>
            <w:proofErr w:type="spellStart"/>
            <w:r w:rsidRPr="00C2603F">
              <w:rPr>
                <w:rFonts w:ascii="Times New Roman" w:eastAsia="Times New Roman" w:hAnsi="Times New Roman" w:cs="Times New Roman"/>
              </w:rPr>
              <w:t>застосунку</w:t>
            </w:r>
            <w:proofErr w:type="spellEnd"/>
            <w:r w:rsidRPr="00C2603F">
              <w:rPr>
                <w:rFonts w:ascii="Times New Roman" w:eastAsia="Times New Roman" w:hAnsi="Times New Roman" w:cs="Times New Roman"/>
              </w:rPr>
              <w:t xml:space="preserve"> «</w:t>
            </w:r>
            <w:proofErr w:type="spellStart"/>
            <w:r w:rsidRPr="00C2603F">
              <w:rPr>
                <w:rFonts w:ascii="Times New Roman" w:eastAsia="Times New Roman" w:hAnsi="Times New Roman" w:cs="Times New Roman"/>
                <w:lang w:val="en-US"/>
              </w:rPr>
              <w:t>SmartKovel</w:t>
            </w:r>
            <w:proofErr w:type="spellEnd"/>
            <w:r w:rsidRPr="00C2603F">
              <w:rPr>
                <w:rFonts w:ascii="Times New Roman" w:eastAsia="Times New Roman" w:hAnsi="Times New Roman" w:cs="Times New Roman"/>
              </w:rPr>
              <w:t>»,</w:t>
            </w:r>
            <w:r>
              <w:rPr>
                <w:rFonts w:ascii="Times New Roman" w:eastAsia="Times New Roman" w:hAnsi="Times New Roman" w:cs="Times New Roman"/>
              </w:rPr>
              <w:t xml:space="preserve"> де мешканці громади можуть отримати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онлайн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послуги або скористатися сервісами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Управління капітального будівництва та житлово-комунального господарства виконавчого комітету Ковельської міської ради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2026-2028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Загальний обсяг, у 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Pr="00EC57ED" w:rsidRDefault="000E7264" w:rsidP="004E15BA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7"/>
                <w:id w:val="1881177871"/>
              </w:sdtPr>
              <w:sdtContent/>
            </w:sdt>
            <w:r w:rsidR="004E15BA">
              <w:rPr>
                <w:rFonts w:ascii="Times New Roman" w:eastAsia="Times New Roman" w:hAnsi="Times New Roman" w:cs="Times New Roman"/>
              </w:rPr>
              <w:t xml:space="preserve">Впроваджено </w:t>
            </w:r>
            <w:proofErr w:type="spellStart"/>
            <w:r w:rsidR="004E15BA" w:rsidRPr="00C2603F">
              <w:rPr>
                <w:rFonts w:ascii="Times New Roman" w:eastAsia="Times New Roman" w:hAnsi="Times New Roman" w:cs="Times New Roman"/>
              </w:rPr>
              <w:t>застосунок</w:t>
            </w:r>
            <w:proofErr w:type="spellEnd"/>
            <w:r w:rsidR="004E15BA" w:rsidRPr="00C2603F">
              <w:rPr>
                <w:rFonts w:ascii="Times New Roman" w:eastAsia="Times New Roman" w:hAnsi="Times New Roman" w:cs="Times New Roman"/>
              </w:rPr>
              <w:t xml:space="preserve"> «</w:t>
            </w:r>
            <w:proofErr w:type="spellStart"/>
            <w:r w:rsidR="004E15BA" w:rsidRPr="00C2603F">
              <w:rPr>
                <w:rFonts w:ascii="Times New Roman" w:eastAsia="Times New Roman" w:hAnsi="Times New Roman" w:cs="Times New Roman"/>
                <w:lang w:val="en-US"/>
              </w:rPr>
              <w:t>SmartKovel</w:t>
            </w:r>
            <w:proofErr w:type="spellEnd"/>
            <w:r w:rsidR="004E15BA" w:rsidRPr="00C2603F">
              <w:rPr>
                <w:rFonts w:ascii="Times New Roman" w:eastAsia="Times New Roman" w:hAnsi="Times New Roman" w:cs="Times New Roman"/>
              </w:rPr>
              <w:t>»</w:t>
            </w:r>
          </w:p>
        </w:tc>
      </w:tr>
      <w:tr w:rsidR="004E15BA">
        <w:trPr>
          <w:trHeight w:val="845"/>
        </w:trPr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місцевий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15BA">
        <w:trPr>
          <w:trHeight w:val="275"/>
        </w:trPr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інші джерела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15BA">
        <w:trPr>
          <w:trHeight w:val="2457"/>
        </w:trPr>
        <w:tc>
          <w:tcPr>
            <w:tcW w:w="22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3.8. Запровадження нових цифрових технологій у сфері культури та туризму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Встановлення QR-кодів на експонатах та створення візуальної моделі Ковельського історичного музею доступної на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вебсайті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що дасть змогу проводити 3D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онлайн</w:t>
            </w:r>
            <w:proofErr w:type="spellEnd"/>
            <w:r w:rsidR="00BC3D41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екскурсії.</w:t>
            </w:r>
          </w:p>
          <w:p w:rsidR="004E15BA" w:rsidRPr="001419CB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Ознакування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всіх туристичних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локацій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QR-кодами, що будуть містити інформацію про об’єкт, та придбання мультимедійних інформаційних сенсорних кіосків.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Управління культури, молоді, спорту та туризму виконавчого комітету Ковельської міської ради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2026-2028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Загальний обсяг, у 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Запроваджено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</w:t>
            </w:r>
            <w:r w:rsidRPr="00A22EE5">
              <w:rPr>
                <w:rFonts w:ascii="Times New Roman" w:eastAsia="Times New Roman" w:hAnsi="Times New Roman" w:cs="Times New Roman"/>
              </w:rPr>
              <w:t>нлайн</w:t>
            </w:r>
            <w:proofErr w:type="spellEnd"/>
            <w:r w:rsidRPr="00A22EE5">
              <w:rPr>
                <w:rFonts w:ascii="Times New Roman" w:eastAsia="Times New Roman" w:hAnsi="Times New Roman" w:cs="Times New Roman"/>
              </w:rPr>
              <w:t xml:space="preserve"> 3D-тур по </w:t>
            </w:r>
            <w:r>
              <w:rPr>
                <w:rFonts w:ascii="Times New Roman" w:eastAsia="Times New Roman" w:hAnsi="Times New Roman" w:cs="Times New Roman"/>
              </w:rPr>
              <w:t>Ковельському історичному музею.</w:t>
            </w:r>
          </w:p>
          <w:p w:rsidR="004E15BA" w:rsidRDefault="004E15BA" w:rsidP="004E15BA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Ознаковано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100% об’єктів туристичної інфраструктури.</w:t>
            </w:r>
          </w:p>
          <w:p w:rsidR="004E15BA" w:rsidRPr="00095D86" w:rsidRDefault="004E15BA" w:rsidP="004E15B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Встановлено 2 мультимедійні інформаційні сенсорні кіоски</w:t>
            </w:r>
            <w:r w:rsidR="00BC3D41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на території м. Ковель.</w:t>
            </w:r>
          </w:p>
        </w:tc>
      </w:tr>
      <w:tr w:rsidR="004E15BA">
        <w:trPr>
          <w:trHeight w:val="2407"/>
        </w:trPr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місцевий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15BA">
        <w:trPr>
          <w:trHeight w:val="275"/>
        </w:trPr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інші джерела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15BA">
        <w:trPr>
          <w:trHeight w:val="1129"/>
        </w:trPr>
        <w:tc>
          <w:tcPr>
            <w:tcW w:w="22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3.9. Запровадження нових цифрових технологій у сфері спорту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Pr="00001F25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trike/>
              </w:rPr>
            </w:pPr>
            <w:r>
              <w:rPr>
                <w:rFonts w:ascii="Times New Roman" w:eastAsia="Times New Roman" w:hAnsi="Times New Roman" w:cs="Times New Roman"/>
              </w:rPr>
              <w:t>Впровадження «Системи вхідного контролю в басейн»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Управління культури, молоді, спорту та туризму виконавчого комітету Ковельської міської ради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2026-2028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Загальний обсяг, у 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Pr="00001F25" w:rsidRDefault="004E15BA" w:rsidP="004E15BA">
            <w:pPr>
              <w:widowControl w:val="0"/>
              <w:rPr>
                <w:rFonts w:ascii="Times New Roman" w:eastAsia="Times New Roman" w:hAnsi="Times New Roman" w:cs="Times New Roman"/>
                <w:iCs/>
              </w:rPr>
            </w:pPr>
            <w:r w:rsidRPr="00001F25">
              <w:rPr>
                <w:rFonts w:ascii="Times New Roman" w:eastAsia="Times New Roman" w:hAnsi="Times New Roman" w:cs="Times New Roman"/>
                <w:iCs/>
              </w:rPr>
              <w:t>Створен</w:t>
            </w:r>
            <w:r>
              <w:rPr>
                <w:rFonts w:ascii="Times New Roman" w:eastAsia="Times New Roman" w:hAnsi="Times New Roman" w:cs="Times New Roman"/>
                <w:iCs/>
              </w:rPr>
              <w:t>о</w:t>
            </w:r>
            <w:r w:rsidR="00BC3D41">
              <w:rPr>
                <w:rFonts w:ascii="Times New Roman" w:eastAsia="Times New Roman" w:hAnsi="Times New Roman" w:cs="Times New Roman"/>
                <w:iCs/>
              </w:rPr>
              <w:t xml:space="preserve"> </w:t>
            </w:r>
            <w:r w:rsidRPr="00001F25">
              <w:rPr>
                <w:rFonts w:ascii="Times New Roman" w:eastAsia="Times New Roman" w:hAnsi="Times New Roman" w:cs="Times New Roman"/>
                <w:iCs/>
              </w:rPr>
              <w:t>платіжн</w:t>
            </w:r>
            <w:r>
              <w:rPr>
                <w:rFonts w:ascii="Times New Roman" w:eastAsia="Times New Roman" w:hAnsi="Times New Roman" w:cs="Times New Roman"/>
                <w:iCs/>
              </w:rPr>
              <w:t>у</w:t>
            </w:r>
            <w:r w:rsidRPr="00001F25">
              <w:rPr>
                <w:rFonts w:ascii="Times New Roman" w:eastAsia="Times New Roman" w:hAnsi="Times New Roman" w:cs="Times New Roman"/>
                <w:iCs/>
              </w:rPr>
              <w:t xml:space="preserve"> </w:t>
            </w:r>
            <w:proofErr w:type="spellStart"/>
            <w:r w:rsidRPr="00001F25">
              <w:rPr>
                <w:rFonts w:ascii="Times New Roman" w:eastAsia="Times New Roman" w:hAnsi="Times New Roman" w:cs="Times New Roman"/>
                <w:iCs/>
              </w:rPr>
              <w:t>онлайн-систем</w:t>
            </w:r>
            <w:r>
              <w:rPr>
                <w:rFonts w:ascii="Times New Roman" w:eastAsia="Times New Roman" w:hAnsi="Times New Roman" w:cs="Times New Roman"/>
                <w:iCs/>
              </w:rPr>
              <w:t>у</w:t>
            </w:r>
            <w:proofErr w:type="spellEnd"/>
            <w:r w:rsidRPr="00001F25">
              <w:rPr>
                <w:rFonts w:ascii="Times New Roman" w:eastAsia="Times New Roman" w:hAnsi="Times New Roman" w:cs="Times New Roman"/>
                <w:iCs/>
              </w:rPr>
              <w:t xml:space="preserve"> та автоматизовано систем</w:t>
            </w:r>
            <w:r>
              <w:rPr>
                <w:rFonts w:ascii="Times New Roman" w:eastAsia="Times New Roman" w:hAnsi="Times New Roman" w:cs="Times New Roman"/>
                <w:iCs/>
              </w:rPr>
              <w:t>у</w:t>
            </w:r>
            <w:r w:rsidR="00BC3D41">
              <w:rPr>
                <w:rFonts w:ascii="Times New Roman" w:eastAsia="Times New Roman" w:hAnsi="Times New Roman" w:cs="Times New Roman"/>
                <w:iCs/>
              </w:rPr>
              <w:t xml:space="preserve"> </w:t>
            </w:r>
            <w:r w:rsidRPr="00001F25">
              <w:rPr>
                <w:rFonts w:ascii="Times New Roman" w:eastAsia="Times New Roman" w:hAnsi="Times New Roman" w:cs="Times New Roman"/>
                <w:iCs/>
              </w:rPr>
              <w:t>доступу</w:t>
            </w:r>
            <w:r w:rsidR="00BC3D41">
              <w:rPr>
                <w:rFonts w:ascii="Times New Roman" w:eastAsia="Times New Roman" w:hAnsi="Times New Roman" w:cs="Times New Roman"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до управління спортивними об’єктами, що оптимізує їх роботу та покращує клієнтський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досвід.</w:t>
            </w:r>
          </w:p>
        </w:tc>
      </w:tr>
      <w:tr w:rsidR="004E15BA">
        <w:trPr>
          <w:trHeight w:val="974"/>
        </w:trPr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місцевий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15BA">
        <w:trPr>
          <w:trHeight w:val="275"/>
        </w:trPr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інші джерела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</w:t>
            </w:r>
            <w:r w:rsidRPr="00DD31A0">
              <w:rPr>
                <w:rFonts w:ascii="Times New Roman" w:hAnsi="Times New Roman" w:cs="Times New Roman"/>
              </w:rPr>
              <w:lastRenderedPageBreak/>
              <w:t>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lastRenderedPageBreak/>
              <w:t>у межах бюджетних признач</w:t>
            </w:r>
            <w:r w:rsidRPr="00DD31A0">
              <w:rPr>
                <w:rFonts w:ascii="Times New Roman" w:hAnsi="Times New Roman" w:cs="Times New Roman"/>
              </w:rPr>
              <w:lastRenderedPageBreak/>
              <w:t>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lastRenderedPageBreak/>
              <w:t>у межах бюджетних признач</w:t>
            </w:r>
            <w:r w:rsidRPr="00DD31A0">
              <w:rPr>
                <w:rFonts w:ascii="Times New Roman" w:hAnsi="Times New Roman" w:cs="Times New Roman"/>
              </w:rPr>
              <w:lastRenderedPageBreak/>
              <w:t>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lastRenderedPageBreak/>
              <w:t>у межах бюджетних признач</w:t>
            </w:r>
            <w:r w:rsidRPr="00DD31A0">
              <w:rPr>
                <w:rFonts w:ascii="Times New Roman" w:hAnsi="Times New Roman" w:cs="Times New Roman"/>
              </w:rPr>
              <w:lastRenderedPageBreak/>
              <w:t>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15BA">
        <w:trPr>
          <w:trHeight w:val="1199"/>
        </w:trPr>
        <w:tc>
          <w:tcPr>
            <w:tcW w:w="22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3.10.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Цифровізація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бібліотек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Створення та забезпечення функціонування Центру активності громадян на базі бібліотеки. </w:t>
            </w:r>
          </w:p>
          <w:p w:rsidR="004E15BA" w:rsidRDefault="004E15BA" w:rsidP="004E15BA">
            <w:pPr>
              <w:widowControl w:val="0"/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t>Впровадження електронної системи для реєстрації читачів та управління фондами.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Управління культури, молоді, спорту та туризму виконавчого комітету Ковельської міської ради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2026-2028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Загальний обсяг, у 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Pr="004843BD" w:rsidRDefault="004E15BA" w:rsidP="004E15BA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Розширено доступ до інформації та послуг завдяки електронним ресурсам, створено електронний каталог, а також трансформовано бібліотеки на сучасний інформаційний та культурний центр</w:t>
            </w:r>
          </w:p>
        </w:tc>
      </w:tr>
      <w:tr w:rsidR="004E15BA">
        <w:trPr>
          <w:trHeight w:val="1401"/>
        </w:trPr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місцевий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15BA">
        <w:trPr>
          <w:trHeight w:val="275"/>
        </w:trPr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інші джерела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15BA">
        <w:trPr>
          <w:trHeight w:val="778"/>
        </w:trPr>
        <w:tc>
          <w:tcPr>
            <w:tcW w:w="22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3.11. Розвиток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геоінформаційної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системи містобудівного кадастру та містобудівного моніторингу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Додавання функціональних шарів до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геоінформаційної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системи 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ГІС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 громади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Відділ містобудування та архітектури виконавчого комітету Ковельської міської ради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2026-2028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Загальний обсяг, у 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Pr="004843BD" w:rsidRDefault="004E15BA" w:rsidP="004E15BA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Розширено можливості системи для вирішення </w:t>
            </w:r>
            <w:sdt>
              <w:sdtPr>
                <w:tag w:val="goog_rdk_9"/>
                <w:id w:val="1492008632"/>
              </w:sdtPr>
              <w:sdtContent/>
            </w:sdt>
            <w:r>
              <w:rPr>
                <w:rFonts w:ascii="Times New Roman" w:eastAsia="Times New Roman" w:hAnsi="Times New Roman" w:cs="Times New Roman"/>
              </w:rPr>
              <w:t>конкретних завдань у сфері комунального майна</w:t>
            </w:r>
          </w:p>
        </w:tc>
      </w:tr>
      <w:tr w:rsidR="004E15BA">
        <w:trPr>
          <w:trHeight w:val="275"/>
        </w:trPr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місцевий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15BA">
        <w:trPr>
          <w:trHeight w:val="275"/>
        </w:trPr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інші джерела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15BA">
        <w:trPr>
          <w:trHeight w:val="275"/>
        </w:trPr>
        <w:tc>
          <w:tcPr>
            <w:tcW w:w="741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Всього за напрямом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B6297C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Загальний обсяг, у 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4E15BA">
        <w:trPr>
          <w:trHeight w:val="275"/>
        </w:trPr>
        <w:tc>
          <w:tcPr>
            <w:tcW w:w="7417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B6297C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місцевий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15BA">
        <w:trPr>
          <w:trHeight w:val="411"/>
        </w:trPr>
        <w:tc>
          <w:tcPr>
            <w:tcW w:w="7417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B6297C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інші джерела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73D4">
        <w:trPr>
          <w:trHeight w:val="275"/>
        </w:trPr>
        <w:tc>
          <w:tcPr>
            <w:tcW w:w="15446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73D4" w:rsidRDefault="00FF73D4" w:rsidP="00FF73D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Пріоритетний напрям 4. Розбудова інфраструктури інформатизації громади</w:t>
            </w:r>
          </w:p>
        </w:tc>
      </w:tr>
      <w:tr w:rsidR="004E15BA">
        <w:trPr>
          <w:trHeight w:val="1457"/>
        </w:trPr>
        <w:tc>
          <w:tcPr>
            <w:tcW w:w="22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4.1. Проведення оцінки та створення цільового профілю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кіберзахисту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об'єктів критичної інформаційної інфраструктури у виконавчих органах міської ради та структурних підрозділах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BC3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Проведення оцінки та створення цільового профілю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кіберзахисту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об</w:t>
            </w:r>
            <w:r w:rsidR="00BC3D41">
              <w:rPr>
                <w:rFonts w:ascii="Times New Roman" w:eastAsia="Times New Roman" w:hAnsi="Times New Roman" w:cs="Times New Roman"/>
              </w:rPr>
              <w:t>’</w:t>
            </w:r>
            <w:r>
              <w:rPr>
                <w:rFonts w:ascii="Times New Roman" w:eastAsia="Times New Roman" w:hAnsi="Times New Roman" w:cs="Times New Roman"/>
              </w:rPr>
              <w:t xml:space="preserve">єктів критичної інформаційної інфраструктури у виконавчих органах міської ради та структурних підрозділах згідно з рекомендаціями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ДССЗЗІ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Структурні підрозділи виконавчого комітету Ковельської міської ради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2026-2027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Загальний обсяг, у 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BC3D4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Напрацьовано акти оцінки стану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кібербезахисту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об</w:t>
            </w:r>
            <w:r w:rsidRPr="004843BD">
              <w:rPr>
                <w:rFonts w:ascii="Times New Roman" w:eastAsia="Times New Roman" w:hAnsi="Times New Roman" w:cs="Times New Roman"/>
                <w:lang w:val="ru-RU"/>
              </w:rPr>
              <w:t>’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єктів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критичної інформаційної інфраструктури у виконавчих органах міської ради та структурних підрозділах</w:t>
            </w:r>
          </w:p>
        </w:tc>
      </w:tr>
      <w:tr w:rsidR="004E15BA">
        <w:trPr>
          <w:trHeight w:val="1555"/>
        </w:trPr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місцевий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15BA">
        <w:trPr>
          <w:trHeight w:val="275"/>
        </w:trPr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інші джерела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15BA">
        <w:trPr>
          <w:trHeight w:val="275"/>
        </w:trPr>
        <w:tc>
          <w:tcPr>
            <w:tcW w:w="22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4.2. Створення авторизованих систем безпеки 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АСБ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 на об’єктах інформаційної діяльності громади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Створення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АСБ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на об</w:t>
            </w:r>
            <w:r w:rsidRPr="004843BD">
              <w:rPr>
                <w:rFonts w:ascii="Times New Roman" w:eastAsia="Times New Roman" w:hAnsi="Times New Roman" w:cs="Times New Roman"/>
              </w:rPr>
              <w:t>’</w:t>
            </w:r>
            <w:r>
              <w:rPr>
                <w:rFonts w:ascii="Times New Roman" w:eastAsia="Times New Roman" w:hAnsi="Times New Roman" w:cs="Times New Roman"/>
              </w:rPr>
              <w:t xml:space="preserve">єктах інформаційної діяльності (програмно-технічних комплексах,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інформаційно-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телекомунікаційн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их системах тощо) структурних підрозділів виконавчого комітету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Відділ програмно-комп’ютерного забезпечення виконавчого комітету Ковельської міської ради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2026-2028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Загальний обсяг, у 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BC3D4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Рівень</w:t>
            </w:r>
            <w:r w:rsidR="00BC3D4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кібербезпеки</w:t>
            </w:r>
            <w:proofErr w:type="spellEnd"/>
            <w:r w:rsidR="00BC3D41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100% на об’єктах інформаційної безпеки структурних підрозділів виконавчого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комітету</w:t>
            </w:r>
          </w:p>
        </w:tc>
      </w:tr>
      <w:tr w:rsidR="004E15BA">
        <w:trPr>
          <w:trHeight w:val="275"/>
        </w:trPr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місцевий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</w:t>
            </w:r>
            <w:r w:rsidRPr="00DD31A0">
              <w:rPr>
                <w:rFonts w:ascii="Times New Roman" w:hAnsi="Times New Roman" w:cs="Times New Roman"/>
              </w:rPr>
              <w:lastRenderedPageBreak/>
              <w:t>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lastRenderedPageBreak/>
              <w:t>у межах бюджетних признач</w:t>
            </w:r>
            <w:r w:rsidRPr="00DD31A0">
              <w:rPr>
                <w:rFonts w:ascii="Times New Roman" w:hAnsi="Times New Roman" w:cs="Times New Roman"/>
              </w:rPr>
              <w:lastRenderedPageBreak/>
              <w:t>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lastRenderedPageBreak/>
              <w:t>у межах бюджетних признач</w:t>
            </w:r>
            <w:r w:rsidRPr="00DD31A0">
              <w:rPr>
                <w:rFonts w:ascii="Times New Roman" w:hAnsi="Times New Roman" w:cs="Times New Roman"/>
              </w:rPr>
              <w:lastRenderedPageBreak/>
              <w:t>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lastRenderedPageBreak/>
              <w:t>у межах бюджетних признач</w:t>
            </w:r>
            <w:r w:rsidRPr="00DD31A0">
              <w:rPr>
                <w:rFonts w:ascii="Times New Roman" w:hAnsi="Times New Roman" w:cs="Times New Roman"/>
              </w:rPr>
              <w:lastRenderedPageBreak/>
              <w:t>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15BA">
        <w:trPr>
          <w:trHeight w:val="275"/>
        </w:trPr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інші джерела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15BA">
        <w:trPr>
          <w:trHeight w:val="275"/>
        </w:trPr>
        <w:tc>
          <w:tcPr>
            <w:tcW w:w="22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4.3. Забезпечення антивірусного захисту інформаційно-комунікаційних систем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Придбання та оновлення ліцензій на програми антивірусного захисту в структурних підрозділах виконавчого комітету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Структурні підрозділи виконавчого комітету Ковельської міської ради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2026-2028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Загальний обсяг, у 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Забезпечення антивірусного захисту</w:t>
            </w:r>
          </w:p>
        </w:tc>
      </w:tr>
      <w:tr w:rsidR="004E15BA">
        <w:trPr>
          <w:trHeight w:val="275"/>
        </w:trPr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місцевий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15BA">
        <w:trPr>
          <w:trHeight w:val="275"/>
        </w:trPr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інші джерела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15BA">
        <w:trPr>
          <w:trHeight w:val="275"/>
        </w:trPr>
        <w:tc>
          <w:tcPr>
            <w:tcW w:w="741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Всього за напрямом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Загальний обсяг, у 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4E15BA">
        <w:trPr>
          <w:trHeight w:val="275"/>
        </w:trPr>
        <w:tc>
          <w:tcPr>
            <w:tcW w:w="7417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місцевий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15BA">
        <w:trPr>
          <w:trHeight w:val="275"/>
        </w:trPr>
        <w:tc>
          <w:tcPr>
            <w:tcW w:w="7417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інші джерела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F73D4">
        <w:trPr>
          <w:trHeight w:val="275"/>
        </w:trPr>
        <w:tc>
          <w:tcPr>
            <w:tcW w:w="15446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F73D4" w:rsidRDefault="00FF73D4" w:rsidP="00FF73D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Пріоритетний напрям 5. Стимулювання зростання цифрової економіки та розвиток цифрової грамотності</w:t>
            </w:r>
          </w:p>
        </w:tc>
      </w:tr>
      <w:tr w:rsidR="004E15BA">
        <w:trPr>
          <w:trHeight w:val="275"/>
        </w:trPr>
        <w:tc>
          <w:tcPr>
            <w:tcW w:w="22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Диджитал-економіка</w:t>
            </w:r>
            <w:proofErr w:type="spellEnd"/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Створення інвестиційного </w:t>
            </w:r>
            <w:sdt>
              <w:sdtPr>
                <w:tag w:val="goog_rdk_11"/>
                <w:id w:val="1302197695"/>
              </w:sdtPr>
              <w:sdtContent/>
            </w:sdt>
            <w:r>
              <w:rPr>
                <w:rFonts w:ascii="Times New Roman" w:eastAsia="Times New Roman" w:hAnsi="Times New Roman" w:cs="Times New Roman"/>
              </w:rPr>
              <w:t>сайту громади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Управління економічного розвитку та торгівлі виконавчого комітету Ковельської міської ради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Загальний обсяг, у 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Pr="0013605C" w:rsidRDefault="004E15BA" w:rsidP="004E15BA">
            <w:pPr>
              <w:rPr>
                <w:rFonts w:ascii="Times New Roman" w:eastAsia="Times New Roman" w:hAnsi="Times New Roman" w:cs="Times New Roman"/>
              </w:rPr>
            </w:pPr>
            <w:r w:rsidRPr="0013605C">
              <w:rPr>
                <w:rFonts w:ascii="Times New Roman" w:eastAsia="Times New Roman" w:hAnsi="Times New Roman" w:cs="Times New Roman"/>
              </w:rPr>
              <w:t xml:space="preserve">Створено </w:t>
            </w:r>
            <w:r>
              <w:rPr>
                <w:rFonts w:ascii="Times New Roman" w:eastAsia="Times New Roman" w:hAnsi="Times New Roman" w:cs="Times New Roman"/>
              </w:rPr>
              <w:t>інвестиційний сайт громади</w:t>
            </w:r>
          </w:p>
        </w:tc>
      </w:tr>
      <w:tr w:rsidR="004E15BA">
        <w:trPr>
          <w:trHeight w:val="275"/>
        </w:trPr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місцевий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15BA">
        <w:trPr>
          <w:trHeight w:val="275"/>
        </w:trPr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інші джерела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15BA">
        <w:trPr>
          <w:trHeight w:val="275"/>
        </w:trPr>
        <w:tc>
          <w:tcPr>
            <w:tcW w:w="741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Всього за напрямом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Загальний обсяг, у 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4E15BA">
        <w:trPr>
          <w:trHeight w:val="275"/>
        </w:trPr>
        <w:tc>
          <w:tcPr>
            <w:tcW w:w="7417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місцевий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15BA">
        <w:trPr>
          <w:trHeight w:val="275"/>
        </w:trPr>
        <w:tc>
          <w:tcPr>
            <w:tcW w:w="7417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інші джерела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E15BA">
        <w:trPr>
          <w:trHeight w:val="275"/>
        </w:trPr>
        <w:tc>
          <w:tcPr>
            <w:tcW w:w="741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Всього за програмою,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проєктами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, роботами з інформатизації </w:t>
            </w:r>
          </w:p>
          <w:p w:rsidR="004E15BA" w:rsidRDefault="004E15BA" w:rsidP="004E15B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органу місцевого самоврядування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Загальний обсяг, у 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4E15BA">
        <w:trPr>
          <w:trHeight w:val="275"/>
        </w:trPr>
        <w:tc>
          <w:tcPr>
            <w:tcW w:w="7417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місцевий </w:t>
            </w: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lastRenderedPageBreak/>
              <w:t>у межах бюджет</w:t>
            </w:r>
            <w:r w:rsidRPr="00DD31A0">
              <w:rPr>
                <w:rFonts w:ascii="Times New Roman" w:hAnsi="Times New Roman" w:cs="Times New Roman"/>
              </w:rPr>
              <w:lastRenderedPageBreak/>
              <w:t>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lastRenderedPageBreak/>
              <w:t>у межах бюджет</w:t>
            </w:r>
            <w:r w:rsidRPr="00DD31A0">
              <w:rPr>
                <w:rFonts w:ascii="Times New Roman" w:hAnsi="Times New Roman" w:cs="Times New Roman"/>
              </w:rPr>
              <w:lastRenderedPageBreak/>
              <w:t>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lastRenderedPageBreak/>
              <w:t>у межах бюджет</w:t>
            </w:r>
            <w:r w:rsidRPr="00DD31A0">
              <w:rPr>
                <w:rFonts w:ascii="Times New Roman" w:hAnsi="Times New Roman" w:cs="Times New Roman"/>
              </w:rPr>
              <w:lastRenderedPageBreak/>
              <w:t>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lastRenderedPageBreak/>
              <w:t>у межах бюджет</w:t>
            </w:r>
            <w:r w:rsidRPr="00DD31A0">
              <w:rPr>
                <w:rFonts w:ascii="Times New Roman" w:hAnsi="Times New Roman" w:cs="Times New Roman"/>
              </w:rPr>
              <w:lastRenderedPageBreak/>
              <w:t>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E15BA">
        <w:trPr>
          <w:trHeight w:val="275"/>
        </w:trPr>
        <w:tc>
          <w:tcPr>
            <w:tcW w:w="7417" w:type="dxa"/>
            <w:gridSpan w:val="4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spacing w:before="40" w:after="4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інші джерела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E15BA" w:rsidRPr="00DD31A0" w:rsidRDefault="004E15BA" w:rsidP="004E15B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D31A0">
              <w:rPr>
                <w:rFonts w:ascii="Times New Roman" w:hAnsi="Times New Roman" w:cs="Times New Roman"/>
              </w:rPr>
              <w:t>у межах бюджетних призначень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5BA" w:rsidRDefault="004E15BA" w:rsidP="004E15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CA153F" w:rsidRPr="009F50B9" w:rsidRDefault="00CA153F">
      <w:pPr>
        <w:spacing w:after="12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sectPr w:rsidR="00CA153F" w:rsidRPr="009F50B9" w:rsidSect="008B7E52">
      <w:headerReference w:type="even" r:id="rId8"/>
      <w:headerReference w:type="default" r:id="rId9"/>
      <w:pgSz w:w="16840" w:h="11900" w:orient="landscape"/>
      <w:pgMar w:top="993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DE0" w:rsidRDefault="001C2DE0">
      <w:r>
        <w:separator/>
      </w:r>
    </w:p>
  </w:endnote>
  <w:endnote w:type="continuationSeparator" w:id="0">
    <w:p w:rsidR="001C2DE0" w:rsidRDefault="001C2D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DE0" w:rsidRDefault="001C2DE0">
      <w:r>
        <w:separator/>
      </w:r>
    </w:p>
  </w:footnote>
  <w:footnote w:type="continuationSeparator" w:id="0">
    <w:p w:rsidR="001C2DE0" w:rsidRDefault="001C2D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53F" w:rsidRDefault="000E7264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jc w:val="center"/>
      <w:rPr>
        <w:color w:val="000000"/>
      </w:rPr>
    </w:pPr>
    <w:r>
      <w:rPr>
        <w:color w:val="000000"/>
      </w:rPr>
      <w:fldChar w:fldCharType="begin"/>
    </w:r>
    <w:r w:rsidR="00E41A10">
      <w:rPr>
        <w:color w:val="000000"/>
      </w:rPr>
      <w:instrText>PAGE</w:instrText>
    </w:r>
    <w:r>
      <w:rPr>
        <w:color w:val="000000"/>
      </w:rPr>
      <w:fldChar w:fldCharType="end"/>
    </w:r>
  </w:p>
  <w:p w:rsidR="00CA153F" w:rsidRDefault="00CA153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53F" w:rsidRDefault="000E7264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jc w:val="center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 w:rsidR="00E41A10"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 w:rsidR="00BC3D41">
      <w:rPr>
        <w:rFonts w:ascii="Times New Roman" w:eastAsia="Times New Roman" w:hAnsi="Times New Roman" w:cs="Times New Roman"/>
        <w:noProof/>
        <w:color w:val="000000"/>
      </w:rPr>
      <w:t>16</w:t>
    </w:r>
    <w:r>
      <w:rPr>
        <w:rFonts w:ascii="Times New Roman" w:eastAsia="Times New Roman" w:hAnsi="Times New Roman" w:cs="Times New Roman"/>
        <w:color w:val="00000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153F"/>
    <w:rsid w:val="00001F25"/>
    <w:rsid w:val="000121FC"/>
    <w:rsid w:val="0003402B"/>
    <w:rsid w:val="000432F2"/>
    <w:rsid w:val="00047680"/>
    <w:rsid w:val="00051023"/>
    <w:rsid w:val="00094A00"/>
    <w:rsid w:val="00095D86"/>
    <w:rsid w:val="000A3DA1"/>
    <w:rsid w:val="000A5B10"/>
    <w:rsid w:val="000B3F3E"/>
    <w:rsid w:val="000E1302"/>
    <w:rsid w:val="000E7264"/>
    <w:rsid w:val="000F56BF"/>
    <w:rsid w:val="001269D2"/>
    <w:rsid w:val="0013605C"/>
    <w:rsid w:val="001419CB"/>
    <w:rsid w:val="00162612"/>
    <w:rsid w:val="00170A27"/>
    <w:rsid w:val="00172C77"/>
    <w:rsid w:val="00173C6C"/>
    <w:rsid w:val="001946D9"/>
    <w:rsid w:val="001949EF"/>
    <w:rsid w:val="001A57FF"/>
    <w:rsid w:val="001B305E"/>
    <w:rsid w:val="001C2DE0"/>
    <w:rsid w:val="001C53EF"/>
    <w:rsid w:val="001E5CA1"/>
    <w:rsid w:val="00244366"/>
    <w:rsid w:val="002567D4"/>
    <w:rsid w:val="00264327"/>
    <w:rsid w:val="00272897"/>
    <w:rsid w:val="00282DCC"/>
    <w:rsid w:val="00283C30"/>
    <w:rsid w:val="002A0DD6"/>
    <w:rsid w:val="002A4768"/>
    <w:rsid w:val="002D2BD7"/>
    <w:rsid w:val="003008AD"/>
    <w:rsid w:val="00302EC9"/>
    <w:rsid w:val="00324BFD"/>
    <w:rsid w:val="00333460"/>
    <w:rsid w:val="0033600A"/>
    <w:rsid w:val="003669FE"/>
    <w:rsid w:val="00371FA7"/>
    <w:rsid w:val="003A050F"/>
    <w:rsid w:val="003A3477"/>
    <w:rsid w:val="003A76D7"/>
    <w:rsid w:val="003E4D90"/>
    <w:rsid w:val="00411A7C"/>
    <w:rsid w:val="00445D0E"/>
    <w:rsid w:val="00460848"/>
    <w:rsid w:val="00461DFA"/>
    <w:rsid w:val="004843BD"/>
    <w:rsid w:val="00486C85"/>
    <w:rsid w:val="004B0323"/>
    <w:rsid w:val="004B3D57"/>
    <w:rsid w:val="004B4D8C"/>
    <w:rsid w:val="004B667B"/>
    <w:rsid w:val="004C67FC"/>
    <w:rsid w:val="004D3FB9"/>
    <w:rsid w:val="004E15BA"/>
    <w:rsid w:val="004E67FF"/>
    <w:rsid w:val="00502CD3"/>
    <w:rsid w:val="00553D68"/>
    <w:rsid w:val="0056516D"/>
    <w:rsid w:val="00572632"/>
    <w:rsid w:val="00574467"/>
    <w:rsid w:val="00597B12"/>
    <w:rsid w:val="005E2E84"/>
    <w:rsid w:val="005E5740"/>
    <w:rsid w:val="00602AC5"/>
    <w:rsid w:val="00631498"/>
    <w:rsid w:val="00635A93"/>
    <w:rsid w:val="006624CF"/>
    <w:rsid w:val="006662AB"/>
    <w:rsid w:val="006853D5"/>
    <w:rsid w:val="006E6D5E"/>
    <w:rsid w:val="006E7DFE"/>
    <w:rsid w:val="006F4545"/>
    <w:rsid w:val="00706584"/>
    <w:rsid w:val="00730E86"/>
    <w:rsid w:val="007372EF"/>
    <w:rsid w:val="00761293"/>
    <w:rsid w:val="0077066D"/>
    <w:rsid w:val="007B53D6"/>
    <w:rsid w:val="007F402D"/>
    <w:rsid w:val="0080394D"/>
    <w:rsid w:val="008118B7"/>
    <w:rsid w:val="00852E0D"/>
    <w:rsid w:val="00874458"/>
    <w:rsid w:val="008766F0"/>
    <w:rsid w:val="00887AA1"/>
    <w:rsid w:val="00895352"/>
    <w:rsid w:val="008B1BB8"/>
    <w:rsid w:val="008B7E52"/>
    <w:rsid w:val="008E41FD"/>
    <w:rsid w:val="008F2B0A"/>
    <w:rsid w:val="009045E3"/>
    <w:rsid w:val="00926729"/>
    <w:rsid w:val="00940A0D"/>
    <w:rsid w:val="0098306B"/>
    <w:rsid w:val="009C2E3B"/>
    <w:rsid w:val="009E1CC3"/>
    <w:rsid w:val="009E707F"/>
    <w:rsid w:val="009E75EB"/>
    <w:rsid w:val="009F50B9"/>
    <w:rsid w:val="00A051E7"/>
    <w:rsid w:val="00A22EE5"/>
    <w:rsid w:val="00A41418"/>
    <w:rsid w:val="00A55396"/>
    <w:rsid w:val="00A62D0D"/>
    <w:rsid w:val="00A674E6"/>
    <w:rsid w:val="00AA6710"/>
    <w:rsid w:val="00AB0EC4"/>
    <w:rsid w:val="00AC2F4F"/>
    <w:rsid w:val="00AE3E74"/>
    <w:rsid w:val="00B37832"/>
    <w:rsid w:val="00B463D9"/>
    <w:rsid w:val="00B506DD"/>
    <w:rsid w:val="00B6297C"/>
    <w:rsid w:val="00B67518"/>
    <w:rsid w:val="00B82A1B"/>
    <w:rsid w:val="00BB4B74"/>
    <w:rsid w:val="00BC3D41"/>
    <w:rsid w:val="00BF3AA7"/>
    <w:rsid w:val="00C2603F"/>
    <w:rsid w:val="00C31B17"/>
    <w:rsid w:val="00CA153F"/>
    <w:rsid w:val="00CC2398"/>
    <w:rsid w:val="00CD77C9"/>
    <w:rsid w:val="00CE3BE1"/>
    <w:rsid w:val="00CE7F48"/>
    <w:rsid w:val="00CF2E15"/>
    <w:rsid w:val="00D13A07"/>
    <w:rsid w:val="00D713C5"/>
    <w:rsid w:val="00D73044"/>
    <w:rsid w:val="00D74F3F"/>
    <w:rsid w:val="00D770A0"/>
    <w:rsid w:val="00D771D3"/>
    <w:rsid w:val="00DA17FA"/>
    <w:rsid w:val="00DD31A0"/>
    <w:rsid w:val="00DE5F90"/>
    <w:rsid w:val="00E34B2A"/>
    <w:rsid w:val="00E41A10"/>
    <w:rsid w:val="00E53CF8"/>
    <w:rsid w:val="00E67306"/>
    <w:rsid w:val="00EA2F38"/>
    <w:rsid w:val="00EA5EBC"/>
    <w:rsid w:val="00EB0558"/>
    <w:rsid w:val="00EC57ED"/>
    <w:rsid w:val="00EE3322"/>
    <w:rsid w:val="00EF7719"/>
    <w:rsid w:val="00F350BE"/>
    <w:rsid w:val="00F55C35"/>
    <w:rsid w:val="00F7025A"/>
    <w:rsid w:val="00FF73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4"/>
        <w:szCs w:val="24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E52"/>
  </w:style>
  <w:style w:type="paragraph" w:styleId="1">
    <w:name w:val="heading 1"/>
    <w:basedOn w:val="a"/>
    <w:next w:val="a"/>
    <w:uiPriority w:val="9"/>
    <w:qFormat/>
    <w:rsid w:val="008B7E52"/>
    <w:pPr>
      <w:keepNext/>
      <w:keepLines/>
      <w:spacing w:before="240"/>
      <w:outlineLvl w:val="0"/>
    </w:pPr>
    <w:rPr>
      <w:color w:val="2F5496"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rsid w:val="008B7E52"/>
    <w:pPr>
      <w:keepNext/>
      <w:keepLines/>
      <w:spacing w:before="40"/>
      <w:outlineLvl w:val="1"/>
    </w:pPr>
    <w:rPr>
      <w:color w:val="2F5496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rsid w:val="008B7E5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8B7E52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rsid w:val="008B7E5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rsid w:val="008B7E5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rsid w:val="008B7E52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rsid w:val="008B7E52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annotation reference"/>
    <w:basedOn w:val="a0"/>
    <w:uiPriority w:val="99"/>
    <w:semiHidden/>
    <w:unhideWhenUsed/>
    <w:rsid w:val="00E044FF"/>
    <w:rPr>
      <w:sz w:val="16"/>
      <w:szCs w:val="16"/>
    </w:rPr>
  </w:style>
  <w:style w:type="paragraph" w:styleId="a5">
    <w:name w:val="annotation text"/>
    <w:link w:val="a6"/>
    <w:uiPriority w:val="99"/>
    <w:semiHidden/>
    <w:unhideWhenUsed/>
    <w:rsid w:val="00E044FF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044FF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044FF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044FF"/>
    <w:rPr>
      <w:b/>
      <w:bCs/>
      <w:sz w:val="20"/>
      <w:szCs w:val="20"/>
    </w:rPr>
  </w:style>
  <w:style w:type="character" w:styleId="a9">
    <w:name w:val="Hyperlink"/>
    <w:basedOn w:val="a0"/>
    <w:uiPriority w:val="99"/>
    <w:unhideWhenUsed/>
    <w:rsid w:val="00E044F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E044FF"/>
    <w:rPr>
      <w:color w:val="605E5C"/>
      <w:shd w:val="clear" w:color="auto" w:fill="E1DFDD"/>
    </w:rPr>
  </w:style>
  <w:style w:type="table" w:styleId="aa">
    <w:name w:val="Table Grid"/>
    <w:basedOn w:val="a1"/>
    <w:uiPriority w:val="39"/>
    <w:rsid w:val="00EB07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44">
    <w:name w:val="rvts44"/>
    <w:basedOn w:val="a0"/>
    <w:rsid w:val="00EB07BB"/>
  </w:style>
  <w:style w:type="character" w:customStyle="1" w:styleId="apple-converted-space">
    <w:name w:val="apple-converted-space"/>
    <w:basedOn w:val="a0"/>
    <w:rsid w:val="00EB07BB"/>
  </w:style>
  <w:style w:type="paragraph" w:styleId="ab">
    <w:name w:val="List Paragraph"/>
    <w:uiPriority w:val="34"/>
    <w:qFormat/>
    <w:rsid w:val="00EB07BB"/>
    <w:pPr>
      <w:ind w:left="720"/>
      <w:contextualSpacing/>
    </w:pPr>
  </w:style>
  <w:style w:type="paragraph" w:customStyle="1" w:styleId="rvps14">
    <w:name w:val="rvps14"/>
    <w:rsid w:val="00590A4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rvps7">
    <w:name w:val="rvps7"/>
    <w:rsid w:val="00590A4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rvts15">
    <w:name w:val="rvts15"/>
    <w:basedOn w:val="a0"/>
    <w:rsid w:val="00590A4E"/>
  </w:style>
  <w:style w:type="paragraph" w:customStyle="1" w:styleId="rvps2">
    <w:name w:val="rvps2"/>
    <w:rsid w:val="00590A4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c">
    <w:name w:val="header"/>
    <w:link w:val="ad"/>
    <w:uiPriority w:val="99"/>
    <w:unhideWhenUsed/>
    <w:rsid w:val="00B65DAD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65DAD"/>
  </w:style>
  <w:style w:type="paragraph" w:styleId="ae">
    <w:name w:val="footer"/>
    <w:link w:val="af"/>
    <w:uiPriority w:val="99"/>
    <w:unhideWhenUsed/>
    <w:rsid w:val="00B65DAD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65DAD"/>
  </w:style>
  <w:style w:type="character" w:customStyle="1" w:styleId="10">
    <w:name w:val="Заголовок 1 Знак"/>
    <w:basedOn w:val="a0"/>
    <w:uiPriority w:val="9"/>
    <w:rsid w:val="008E69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uiPriority w:val="9"/>
    <w:rsid w:val="0081204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f0">
    <w:name w:val="footnote text"/>
    <w:link w:val="af1"/>
    <w:uiPriority w:val="99"/>
    <w:semiHidden/>
    <w:unhideWhenUsed/>
    <w:rsid w:val="007B40BF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7B40BF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7B40BF"/>
    <w:rPr>
      <w:vertAlign w:val="superscript"/>
    </w:rPr>
  </w:style>
  <w:style w:type="character" w:styleId="af3">
    <w:name w:val="Emphasis"/>
    <w:basedOn w:val="a0"/>
    <w:uiPriority w:val="20"/>
    <w:qFormat/>
    <w:rsid w:val="004D41A6"/>
    <w:rPr>
      <w:i/>
      <w:iCs/>
    </w:rPr>
  </w:style>
  <w:style w:type="character" w:styleId="af4">
    <w:name w:val="page number"/>
    <w:basedOn w:val="a0"/>
    <w:uiPriority w:val="99"/>
    <w:semiHidden/>
    <w:unhideWhenUsed/>
    <w:rsid w:val="00F61046"/>
  </w:style>
  <w:style w:type="paragraph" w:styleId="af5">
    <w:name w:val="Balloon Text"/>
    <w:link w:val="af6"/>
    <w:uiPriority w:val="99"/>
    <w:semiHidden/>
    <w:unhideWhenUsed/>
    <w:rsid w:val="006A2609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6A2609"/>
    <w:rPr>
      <w:rFonts w:ascii="Segoe UI" w:hAnsi="Segoe UI" w:cs="Segoe UI"/>
      <w:sz w:val="18"/>
      <w:szCs w:val="18"/>
    </w:rPr>
  </w:style>
  <w:style w:type="paragraph" w:customStyle="1" w:styleId="af7">
    <w:name w:val="Нормальний текст"/>
    <w:rsid w:val="00972000"/>
    <w:pPr>
      <w:spacing w:before="120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f8">
    <w:name w:val="Revision"/>
    <w:hidden/>
    <w:uiPriority w:val="99"/>
    <w:semiHidden/>
    <w:rsid w:val="00220C49"/>
  </w:style>
  <w:style w:type="paragraph" w:styleId="af9">
    <w:name w:val="Normal (Web)"/>
    <w:uiPriority w:val="99"/>
    <w:unhideWhenUsed/>
    <w:rsid w:val="0008709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afa">
    <w:basedOn w:val="a1"/>
    <w:rsid w:val="003E2DE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a1"/>
    <w:rsid w:val="003E2DEF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a1"/>
    <w:rsid w:val="003E2DEF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a1"/>
    <w:rsid w:val="003E2DEF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a1"/>
    <w:rsid w:val="003E2DEF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a1"/>
    <w:rsid w:val="003E2DEF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aff0">
    <w:name w:val="Subtitle"/>
    <w:basedOn w:val="a"/>
    <w:next w:val="a"/>
    <w:uiPriority w:val="11"/>
    <w:qFormat/>
    <w:rsid w:val="008B7E5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1">
    <w:basedOn w:val="TableNormal"/>
    <w:rsid w:val="008B7E5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0MhBhFSq7VjawnBnc8xa5BBqag==">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1FC4C64-ED44-4B23-9EE4-2E20EDEAA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16</Pages>
  <Words>3499</Words>
  <Characters>19949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serhii.horbliuk@gmail.com</dc:creator>
  <cp:lastModifiedBy>Virus</cp:lastModifiedBy>
  <cp:revision>692</cp:revision>
  <cp:lastPrinted>2025-10-27T14:44:00Z</cp:lastPrinted>
  <dcterms:created xsi:type="dcterms:W3CDTF">2024-09-10T16:45:00Z</dcterms:created>
  <dcterms:modified xsi:type="dcterms:W3CDTF">2025-11-09T17:05:00Z</dcterms:modified>
</cp:coreProperties>
</file>