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233A" w:rsidRPr="0066233A" w:rsidRDefault="0066233A" w:rsidP="0066233A">
      <w:pPr>
        <w:spacing w:after="0" w:line="36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0C792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ПОЯСНЮВАЛЬНА ЗАПИСКА</w:t>
      </w:r>
    </w:p>
    <w:p w:rsidR="0066233A" w:rsidRPr="0066233A" w:rsidRDefault="0066233A" w:rsidP="006623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23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 проєкту</w:t>
      </w:r>
      <w:r w:rsidRPr="000C79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рішення</w:t>
      </w:r>
      <w:r w:rsidRPr="006623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A05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Ковельсь</w:t>
      </w:r>
      <w:r w:rsidRPr="000C79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кої</w:t>
      </w:r>
      <w:r w:rsidRPr="006623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міської ради</w:t>
      </w:r>
    </w:p>
    <w:p w:rsidR="0066233A" w:rsidRPr="000C7925" w:rsidRDefault="004A05F4" w:rsidP="006623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Волинсь</w:t>
      </w:r>
      <w:r w:rsidR="0066233A" w:rsidRPr="000C79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кої</w:t>
      </w:r>
      <w:r w:rsidR="0066233A" w:rsidRPr="006623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області</w:t>
      </w:r>
    </w:p>
    <w:p w:rsidR="0066233A" w:rsidRPr="0066233A" w:rsidRDefault="0066233A" w:rsidP="006623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F231A" w:rsidRDefault="0066233A" w:rsidP="00DF231A">
      <w:pPr>
        <w:spacing w:after="0" w:line="36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23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DF231A" w:rsidRPr="00DF2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 встановлення розміру кошторисної заробітної плати при визначенні вартості будівництва</w:t>
      </w:r>
      <w:r w:rsidR="00DF2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66233A" w:rsidRPr="0066233A" w:rsidRDefault="00A20CE6" w:rsidP="00DF231A">
      <w:pPr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Правові аспекти</w:t>
      </w:r>
    </w:p>
    <w:p w:rsidR="0066233A" w:rsidRPr="0066233A" w:rsidRDefault="0066233A" w:rsidP="0066233A">
      <w:pPr>
        <w:spacing w:before="300" w:after="300" w:line="36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23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       </w:t>
      </w:r>
      <w:proofErr w:type="spellStart"/>
      <w:r w:rsidRPr="006623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Проєкт</w:t>
      </w:r>
      <w:proofErr w:type="spellEnd"/>
      <w:r w:rsidRPr="006623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рішення підготовлений відповідно до Закону України «Про місцеве самоврядування в Україні», Порядку розрахунку розміру кошторисної заробітної плати, який враховується при визначенні вартості бу</w:t>
      </w:r>
      <w:r w:rsidR="000551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дівництва об’єктів, затвердженого</w:t>
      </w:r>
      <w:r w:rsidRPr="006623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наказом Міністерства регіонального розвитку, будівництва і житлово-комунального господарства України від 20.10.2016 </w:t>
      </w:r>
      <w:r w:rsidR="00A20C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623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281 (далі - Порядок), враховуючи постанову Кабінету Міністрів України від 15.12.2023  № 1315 «Про схвалення основних прогнозних макропоказн</w:t>
      </w:r>
      <w:r w:rsidR="00CD67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иків економічного і</w:t>
      </w:r>
      <w:r w:rsidRPr="006623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соціального розвитку України на 2024-2026 роки».</w:t>
      </w:r>
    </w:p>
    <w:p w:rsidR="0066233A" w:rsidRDefault="0066233A" w:rsidP="00A20CE6">
      <w:pPr>
        <w:spacing w:before="300" w:after="300" w:line="36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23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     </w:t>
      </w:r>
      <w:bookmarkStart w:id="0" w:name="_GoBack"/>
      <w:bookmarkEnd w:id="0"/>
      <w:r w:rsidRPr="006623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Відповідно до Порядку розмір кошторисної заробітної плати, який враховується при складанні інвесторської кошторисної документації (на стадії розроблення проєктної документації), визначається замовником (інвестором) у складі вихідних даних на проєктування для звичайних умов будівництва за розрядом складності робіт 3,8, але не нижче ніж середньомісячна заробітна плата у будівництві (у розрахунку на одного штатного працівника) за попередній звітний рік, що оприлюднюється центральним органом виконавчої влади в галузі статистики, збільшена на прогнозний індекс споживчих цін на поточний рік     (у середньому до попереднього року), який є складовою основних прогнозних макропоказників економічного і соціального розвитку України, що схвалюється Кабінетом Міністрів України.</w:t>
      </w:r>
    </w:p>
    <w:p w:rsidR="00855E48" w:rsidRPr="0066233A" w:rsidRDefault="00855E48" w:rsidP="00D76ED3">
      <w:pPr>
        <w:spacing w:before="300" w:after="300" w:line="36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5E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Розмір кошторисної заробітної плати  при визначенні вартості будівництва (нового будівництва, реконструкції, реставрації, капітального ремонту, технічного переоснащення) </w:t>
      </w:r>
      <w:r w:rsidR="004B53C0" w:rsidRPr="002D01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об’єктів, що споруджуються на території </w:t>
      </w:r>
      <w:r w:rsidR="000B361A">
        <w:rPr>
          <w:rFonts w:ascii="Times New Roman" w:hAnsi="Times New Roman" w:cs="Times New Roman"/>
          <w:sz w:val="28"/>
          <w:szCs w:val="28"/>
          <w:shd w:val="clear" w:color="auto" w:fill="FFFFFF"/>
        </w:rPr>
        <w:t>Ковельсь</w:t>
      </w:r>
      <w:r w:rsidR="004B53C0" w:rsidRPr="002D01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кої </w:t>
      </w:r>
      <w:r w:rsidR="000B361A">
        <w:rPr>
          <w:rFonts w:ascii="Times New Roman" w:hAnsi="Times New Roman" w:cs="Times New Roman"/>
          <w:sz w:val="28"/>
          <w:szCs w:val="28"/>
          <w:shd w:val="clear" w:color="auto" w:fill="FFFFFF"/>
        </w:rPr>
        <w:t>територіальної громади</w:t>
      </w:r>
      <w:r w:rsidR="004B53C0" w:rsidRPr="0054429C">
        <w:rPr>
          <w:rFonts w:ascii="Times New Roman" w:eastAsia="Calibri" w:hAnsi="Times New Roman" w:cs="Times New Roman"/>
          <w:sz w:val="28"/>
          <w:szCs w:val="28"/>
        </w:rPr>
        <w:t>,</w:t>
      </w:r>
      <w:r w:rsidR="004B53C0" w:rsidRPr="002D0104">
        <w:rPr>
          <w:rFonts w:ascii="Times New Roman" w:hAnsi="Times New Roman" w:cs="Times New Roman"/>
          <w:sz w:val="28"/>
          <w:szCs w:val="28"/>
          <w:shd w:val="clear" w:color="auto" w:fill="FFFFFF"/>
        </w:rPr>
        <w:t>із залученням коштів бюджету, коштів державних і комунальних підприємств, установ та організацій, а також кредитів, наданих під державні та місцеві гарантії</w:t>
      </w:r>
      <w:r w:rsidR="00DF23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855E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складає </w:t>
      </w:r>
      <w:r w:rsidR="00DF2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28 950,05 </w:t>
      </w:r>
      <w:r w:rsidRPr="00855E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грн, що відповідає середньому розряду складності робіт 3,8, який визначено, як середньоарифметичне значення заробітної плати, основними підрядними організаціями, які виконують роботу на території </w:t>
      </w:r>
      <w:r w:rsidR="000B3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Ковельської</w:t>
      </w:r>
      <w:r w:rsidRPr="00855E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територіальної громади згідно з наданими розрахунками, що додаються.</w:t>
      </w:r>
    </w:p>
    <w:p w:rsidR="0066233A" w:rsidRPr="000C7925" w:rsidRDefault="0066233A" w:rsidP="00DF231A">
      <w:pPr>
        <w:spacing w:after="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79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Фінансово-економічне </w:t>
      </w:r>
      <w:r w:rsidR="00270C40" w:rsidRPr="000C79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обґрунтування</w:t>
      </w:r>
    </w:p>
    <w:p w:rsidR="0066233A" w:rsidRPr="0066233A" w:rsidRDefault="0066233A" w:rsidP="00DF231A">
      <w:pPr>
        <w:spacing w:after="0" w:line="36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7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Для </w:t>
      </w:r>
      <w:r w:rsidR="008E19CA" w:rsidRPr="00C27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визначення</w:t>
      </w:r>
      <w:r w:rsidRPr="00C27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розміру </w:t>
      </w:r>
      <w:r w:rsidR="008E19CA" w:rsidRPr="00C27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середньої </w:t>
      </w:r>
      <w:r w:rsidRPr="00C27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кошторисної заробітної плати взято відомості, надані </w:t>
      </w:r>
      <w:r w:rsidR="0030690D" w:rsidRPr="00C27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ФОП </w:t>
      </w:r>
      <w:proofErr w:type="spellStart"/>
      <w:r w:rsidR="0030690D" w:rsidRPr="00C27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Тищук</w:t>
      </w:r>
      <w:proofErr w:type="spellEnd"/>
      <w:r w:rsidR="0030690D" w:rsidRPr="00C27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П.С</w:t>
      </w:r>
      <w:r w:rsidR="001F5030" w:rsidRPr="00C27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–30 102,72</w:t>
      </w:r>
      <w:r w:rsidR="00FC625D" w:rsidRPr="00C27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C27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ТОВ «</w:t>
      </w:r>
      <w:r w:rsidR="0030690D" w:rsidRPr="00C27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ІДЕЯ</w:t>
      </w:r>
      <w:r w:rsidRPr="00C27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8E19CA" w:rsidRPr="00C27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FE7701" w:rsidRPr="00C27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27 358,33</w:t>
      </w:r>
      <w:r w:rsidRPr="00C27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30690D" w:rsidRPr="00C27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AB03CA" w:rsidRPr="00C27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="0030690D" w:rsidRPr="00C27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 «</w:t>
      </w:r>
      <w:r w:rsidR="00AB03CA" w:rsidRPr="00C27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Ковельське ШБУ-63</w:t>
      </w:r>
      <w:r w:rsidR="0030690D" w:rsidRPr="00C27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8E19CA" w:rsidRPr="00C27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0F3955" w:rsidRPr="00C27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30 712,43</w:t>
      </w:r>
      <w:r w:rsidR="0030690D" w:rsidRPr="00C27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ТОВ «</w:t>
      </w:r>
      <w:proofErr w:type="spellStart"/>
      <w:r w:rsidR="001F5030" w:rsidRPr="00C27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Волиньекобуд</w:t>
      </w:r>
      <w:proofErr w:type="spellEnd"/>
      <w:r w:rsidR="0030690D" w:rsidRPr="00C27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8E19CA" w:rsidRPr="00C27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1F5030" w:rsidRPr="00C27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26 431,18</w:t>
      </w:r>
      <w:r w:rsidR="00AB03CA" w:rsidRPr="00C27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8E19CA" w:rsidRPr="00C27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ТОВ «ВОЛИНЬДОРБУД</w:t>
      </w:r>
      <w:r w:rsidR="00A86659" w:rsidRPr="00C27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- 25 765,11</w:t>
      </w:r>
      <w:r w:rsidR="008E19CA" w:rsidRPr="00C27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C27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ТОВ «</w:t>
      </w:r>
      <w:r w:rsidR="0030690D" w:rsidRPr="00C27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ЖИТЛОБУД-2</w:t>
      </w:r>
      <w:r w:rsidRPr="00C27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8E19CA" w:rsidRPr="00C27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064433" w:rsidRPr="00C27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33 330,</w:t>
      </w:r>
      <w:r w:rsidR="00A63D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54</w:t>
      </w:r>
      <w:r w:rsidR="00C27A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14EEE" w:rsidRPr="000C2030" w:rsidRDefault="0066233A" w:rsidP="00DF231A">
      <w:pPr>
        <w:spacing w:after="0" w:line="360" w:lineRule="atLeast"/>
        <w:rPr>
          <w:rFonts w:ascii="Times New Roman" w:hAnsi="Times New Roman" w:cs="Times New Roman"/>
          <w:bCs/>
          <w:sz w:val="28"/>
          <w:szCs w:val="28"/>
        </w:rPr>
      </w:pPr>
      <w:r w:rsidRPr="006623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      </w:t>
      </w:r>
      <w:r w:rsidR="00614EEE" w:rsidRPr="000C2030">
        <w:rPr>
          <w:rFonts w:ascii="Times New Roman" w:hAnsi="Times New Roman" w:cs="Times New Roman"/>
          <w:bCs/>
          <w:sz w:val="28"/>
          <w:szCs w:val="28"/>
        </w:rPr>
        <w:t xml:space="preserve">Відповідно до </w:t>
      </w:r>
      <w:r w:rsidR="00614EEE">
        <w:rPr>
          <w:rFonts w:ascii="Times New Roman" w:hAnsi="Times New Roman" w:cs="Times New Roman"/>
          <w:bCs/>
          <w:sz w:val="28"/>
          <w:szCs w:val="28"/>
        </w:rPr>
        <w:t>даних</w:t>
      </w:r>
      <w:r w:rsidR="00614EEE" w:rsidRPr="000C2030">
        <w:rPr>
          <w:rFonts w:ascii="Times New Roman" w:hAnsi="Times New Roman" w:cs="Times New Roman"/>
          <w:bCs/>
          <w:sz w:val="28"/>
          <w:szCs w:val="28"/>
        </w:rPr>
        <w:t xml:space="preserve"> розраху</w:t>
      </w:r>
      <w:r w:rsidR="0041042F">
        <w:rPr>
          <w:rFonts w:ascii="Times New Roman" w:hAnsi="Times New Roman" w:cs="Times New Roman"/>
          <w:bCs/>
          <w:sz w:val="28"/>
          <w:szCs w:val="28"/>
        </w:rPr>
        <w:t>нків середня кошторисна заробітна</w:t>
      </w:r>
      <w:r w:rsidR="00614EEE" w:rsidRPr="000C2030">
        <w:rPr>
          <w:rFonts w:ascii="Times New Roman" w:hAnsi="Times New Roman" w:cs="Times New Roman"/>
          <w:bCs/>
          <w:sz w:val="28"/>
          <w:szCs w:val="28"/>
        </w:rPr>
        <w:t xml:space="preserve"> плата складає:</w:t>
      </w:r>
    </w:p>
    <w:p w:rsidR="00614EEE" w:rsidRPr="00DF231A" w:rsidRDefault="00614EEE" w:rsidP="00DF23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030">
        <w:rPr>
          <w:rFonts w:ascii="Times New Roman" w:hAnsi="Times New Roman" w:cs="Times New Roman"/>
          <w:bCs/>
          <w:sz w:val="28"/>
          <w:szCs w:val="28"/>
        </w:rPr>
        <w:t>S</w:t>
      </w:r>
      <w:r w:rsidR="00F7689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D02EC">
        <w:rPr>
          <w:rFonts w:ascii="Times New Roman" w:hAnsi="Times New Roman" w:cs="Times New Roman"/>
          <w:bCs/>
        </w:rPr>
        <w:t>кошт.</w:t>
      </w:r>
      <w:r w:rsidR="00F7689E">
        <w:rPr>
          <w:rFonts w:ascii="Times New Roman" w:hAnsi="Times New Roman" w:cs="Times New Roman"/>
          <w:bCs/>
        </w:rPr>
        <w:t xml:space="preserve"> </w:t>
      </w:r>
      <w:proofErr w:type="spellStart"/>
      <w:r w:rsidRPr="00ED02EC">
        <w:rPr>
          <w:rFonts w:ascii="Times New Roman" w:hAnsi="Times New Roman" w:cs="Times New Roman"/>
          <w:bCs/>
        </w:rPr>
        <w:t>зароб</w:t>
      </w:r>
      <w:proofErr w:type="spellEnd"/>
      <w:r w:rsidRPr="00ED02EC">
        <w:rPr>
          <w:rFonts w:ascii="Times New Roman" w:hAnsi="Times New Roman" w:cs="Times New Roman"/>
          <w:bCs/>
        </w:rPr>
        <w:t>.</w:t>
      </w:r>
      <w:r w:rsidR="00F7689E">
        <w:rPr>
          <w:rFonts w:ascii="Times New Roman" w:hAnsi="Times New Roman" w:cs="Times New Roman"/>
          <w:bCs/>
        </w:rPr>
        <w:t xml:space="preserve"> </w:t>
      </w:r>
      <w:r w:rsidRPr="00ED02EC">
        <w:rPr>
          <w:rFonts w:ascii="Times New Roman" w:hAnsi="Times New Roman" w:cs="Times New Roman"/>
          <w:bCs/>
        </w:rPr>
        <w:t>плата</w:t>
      </w:r>
      <w:r w:rsidR="00F7689E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= </w:t>
      </w:r>
      <w:r w:rsidRPr="00DF231A">
        <w:rPr>
          <w:rFonts w:ascii="Times New Roman" w:hAnsi="Times New Roman" w:cs="Times New Roman"/>
          <w:bCs/>
          <w:sz w:val="28"/>
          <w:szCs w:val="28"/>
        </w:rPr>
        <w:t>(</w:t>
      </w:r>
      <w:r w:rsidR="00877A9F" w:rsidRPr="00DF2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30 102,72 </w:t>
      </w:r>
      <w:r w:rsidR="0085288F" w:rsidRPr="00DF231A">
        <w:rPr>
          <w:rFonts w:ascii="Times New Roman" w:hAnsi="Times New Roman" w:cs="Times New Roman"/>
          <w:bCs/>
          <w:sz w:val="28"/>
          <w:szCs w:val="28"/>
        </w:rPr>
        <w:t xml:space="preserve">+ </w:t>
      </w:r>
      <w:r w:rsidR="00FE7701" w:rsidRPr="00DF231A">
        <w:rPr>
          <w:rFonts w:ascii="Times New Roman" w:hAnsi="Times New Roman" w:cs="Times New Roman"/>
          <w:bCs/>
          <w:sz w:val="28"/>
          <w:szCs w:val="28"/>
        </w:rPr>
        <w:t>27 358,33</w:t>
      </w:r>
      <w:r w:rsidR="0085288F" w:rsidRPr="00DF231A">
        <w:rPr>
          <w:rFonts w:ascii="Times New Roman" w:hAnsi="Times New Roman" w:cs="Times New Roman"/>
          <w:bCs/>
          <w:sz w:val="28"/>
          <w:szCs w:val="28"/>
        </w:rPr>
        <w:t xml:space="preserve"> + </w:t>
      </w:r>
      <w:r w:rsidR="000F3955" w:rsidRPr="00DF231A">
        <w:rPr>
          <w:rFonts w:ascii="Times New Roman" w:hAnsi="Times New Roman" w:cs="Times New Roman"/>
          <w:bCs/>
          <w:sz w:val="28"/>
          <w:szCs w:val="28"/>
        </w:rPr>
        <w:t>30 712,43</w:t>
      </w:r>
      <w:r w:rsidR="0085288F" w:rsidRPr="00DF231A">
        <w:rPr>
          <w:rFonts w:ascii="Times New Roman" w:hAnsi="Times New Roman" w:cs="Times New Roman"/>
          <w:bCs/>
          <w:sz w:val="28"/>
          <w:szCs w:val="28"/>
        </w:rPr>
        <w:t xml:space="preserve"> + </w:t>
      </w:r>
      <w:r w:rsidR="00877A9F" w:rsidRPr="00DF2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26 431,18</w:t>
      </w:r>
      <w:r w:rsidR="0085288F" w:rsidRPr="00DF231A">
        <w:rPr>
          <w:rFonts w:ascii="Times New Roman" w:hAnsi="Times New Roman" w:cs="Times New Roman"/>
          <w:bCs/>
          <w:sz w:val="28"/>
          <w:szCs w:val="28"/>
        </w:rPr>
        <w:t xml:space="preserve">+ </w:t>
      </w:r>
      <w:r w:rsidR="002A793C" w:rsidRPr="00DF2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25 765,11</w:t>
      </w:r>
      <w:r w:rsidR="00852B36" w:rsidRPr="00DF2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+ </w:t>
      </w:r>
      <w:r w:rsidR="00064433" w:rsidRPr="00DF231A">
        <w:rPr>
          <w:rFonts w:ascii="Times New Roman" w:hAnsi="Times New Roman" w:cs="Times New Roman"/>
          <w:bCs/>
          <w:sz w:val="28"/>
          <w:szCs w:val="28"/>
        </w:rPr>
        <w:t>33 330,</w:t>
      </w:r>
      <w:r w:rsidR="00A63DF6" w:rsidRPr="00DF231A">
        <w:rPr>
          <w:rFonts w:ascii="Times New Roman" w:hAnsi="Times New Roman" w:cs="Times New Roman"/>
          <w:bCs/>
          <w:sz w:val="28"/>
          <w:szCs w:val="28"/>
        </w:rPr>
        <w:t>54</w:t>
      </w:r>
      <w:r w:rsidRPr="00DF231A">
        <w:rPr>
          <w:rFonts w:ascii="Times New Roman" w:hAnsi="Times New Roman" w:cs="Times New Roman"/>
          <w:bCs/>
          <w:sz w:val="28"/>
          <w:szCs w:val="28"/>
        </w:rPr>
        <w:t>)/</w:t>
      </w:r>
      <w:r w:rsidR="00C02D26" w:rsidRPr="00DF231A">
        <w:rPr>
          <w:rFonts w:ascii="Times New Roman" w:hAnsi="Times New Roman" w:cs="Times New Roman"/>
          <w:bCs/>
          <w:sz w:val="28"/>
          <w:szCs w:val="28"/>
        </w:rPr>
        <w:t>6</w:t>
      </w:r>
      <w:r w:rsidRPr="00DF231A">
        <w:rPr>
          <w:rFonts w:ascii="Times New Roman" w:hAnsi="Times New Roman" w:cs="Times New Roman"/>
          <w:bCs/>
          <w:sz w:val="28"/>
          <w:szCs w:val="28"/>
        </w:rPr>
        <w:t>=</w:t>
      </w:r>
      <w:r w:rsidR="00A63DF6" w:rsidRPr="00DF231A">
        <w:rPr>
          <w:rFonts w:ascii="Times New Roman" w:hAnsi="Times New Roman" w:cs="Times New Roman"/>
          <w:bCs/>
          <w:sz w:val="28"/>
          <w:szCs w:val="28"/>
        </w:rPr>
        <w:t>173 700,31</w:t>
      </w:r>
      <w:r w:rsidRPr="00DF231A">
        <w:rPr>
          <w:rFonts w:ascii="Times New Roman" w:hAnsi="Times New Roman" w:cs="Times New Roman"/>
          <w:bCs/>
          <w:sz w:val="28"/>
          <w:szCs w:val="28"/>
        </w:rPr>
        <w:t>/</w:t>
      </w:r>
      <w:r w:rsidR="00CC1A1F" w:rsidRPr="00DF231A">
        <w:rPr>
          <w:rFonts w:ascii="Times New Roman" w:hAnsi="Times New Roman" w:cs="Times New Roman"/>
          <w:bCs/>
          <w:sz w:val="28"/>
          <w:szCs w:val="28"/>
        </w:rPr>
        <w:t>6</w:t>
      </w:r>
      <w:r w:rsidR="00F7689E" w:rsidRPr="00DF231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C625D" w:rsidRPr="00DF231A">
        <w:rPr>
          <w:rFonts w:ascii="Times New Roman" w:hAnsi="Times New Roman" w:cs="Times New Roman"/>
          <w:bCs/>
          <w:sz w:val="28"/>
          <w:szCs w:val="28"/>
        </w:rPr>
        <w:t>=</w:t>
      </w:r>
      <w:r w:rsidR="00F7689E" w:rsidRPr="00DF231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63DF6" w:rsidRPr="00DF231A">
        <w:rPr>
          <w:rFonts w:ascii="Times New Roman" w:hAnsi="Times New Roman" w:cs="Times New Roman"/>
          <w:b/>
          <w:sz w:val="28"/>
          <w:szCs w:val="28"/>
        </w:rPr>
        <w:t>28 950,05</w:t>
      </w:r>
      <w:r w:rsidRPr="00DF231A">
        <w:rPr>
          <w:rFonts w:ascii="Times New Roman" w:hAnsi="Times New Roman" w:cs="Times New Roman"/>
          <w:b/>
          <w:sz w:val="28"/>
          <w:szCs w:val="28"/>
        </w:rPr>
        <w:t>грн</w:t>
      </w:r>
      <w:r w:rsidRPr="00DF231A">
        <w:rPr>
          <w:rFonts w:ascii="Times New Roman" w:hAnsi="Times New Roman" w:cs="Times New Roman"/>
          <w:bCs/>
          <w:sz w:val="28"/>
          <w:szCs w:val="28"/>
        </w:rPr>
        <w:t>.</w:t>
      </w:r>
    </w:p>
    <w:p w:rsidR="00F03A20" w:rsidRPr="00DF231A" w:rsidRDefault="00F03A20" w:rsidP="007F592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03A20" w:rsidRPr="000C7925" w:rsidRDefault="00F03A20" w:rsidP="000C79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7689E" w:rsidRDefault="00F7689E" w:rsidP="00DF6A26">
      <w:pPr>
        <w:tabs>
          <w:tab w:val="left" w:pos="6521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133F0" w:rsidRDefault="002133F0" w:rsidP="00DF6A26">
      <w:pPr>
        <w:tabs>
          <w:tab w:val="left" w:pos="6521"/>
        </w:tabs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Заступник н</w:t>
      </w:r>
      <w:proofErr w:type="spellStart"/>
      <w:r w:rsidR="00F03A20">
        <w:rPr>
          <w:rFonts w:ascii="Times New Roman" w:eastAsia="Calibri" w:hAnsi="Times New Roman" w:cs="Times New Roman"/>
          <w:sz w:val="28"/>
          <w:szCs w:val="28"/>
          <w:lang w:val="ru-RU"/>
        </w:rPr>
        <w:t>ачальник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а</w:t>
      </w:r>
      <w:proofErr w:type="spellEnd"/>
      <w:r w:rsidR="00F7689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="00DF6A26">
        <w:rPr>
          <w:rFonts w:ascii="Times New Roman" w:eastAsia="Calibri" w:hAnsi="Times New Roman" w:cs="Times New Roman"/>
          <w:sz w:val="28"/>
          <w:szCs w:val="28"/>
          <w:lang w:val="ru-RU"/>
        </w:rPr>
        <w:t>управління</w:t>
      </w:r>
    </w:p>
    <w:p w:rsidR="00F03A20" w:rsidRPr="002133F0" w:rsidRDefault="002133F0" w:rsidP="00DF6A26">
      <w:pPr>
        <w:tabs>
          <w:tab w:val="left" w:pos="6521"/>
        </w:tabs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капітального будівництва та </w:t>
      </w:r>
      <w:r>
        <w:rPr>
          <w:rFonts w:ascii="Times New Roman" w:eastAsia="Calibri" w:hAnsi="Times New Roman" w:cs="Times New Roman"/>
          <w:sz w:val="28"/>
          <w:szCs w:val="28"/>
        </w:rPr>
        <w:br/>
        <w:t>житлово-комунального господарства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F7689E"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Pr="00F7689E">
        <w:rPr>
          <w:rFonts w:ascii="Times New Roman" w:eastAsia="Calibri" w:hAnsi="Times New Roman" w:cs="Times New Roman"/>
          <w:b/>
          <w:sz w:val="28"/>
          <w:szCs w:val="28"/>
        </w:rPr>
        <w:t xml:space="preserve">Вікторія </w:t>
      </w:r>
      <w:r w:rsidRPr="002133F0">
        <w:rPr>
          <w:rFonts w:ascii="Times New Roman" w:eastAsia="Calibri" w:hAnsi="Times New Roman" w:cs="Times New Roman"/>
          <w:b/>
          <w:sz w:val="28"/>
          <w:szCs w:val="28"/>
        </w:rPr>
        <w:t>БАЛЮК</w:t>
      </w:r>
    </w:p>
    <w:p w:rsidR="000C7925" w:rsidRPr="002133F0" w:rsidRDefault="000C7925" w:rsidP="00F03A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0C7925" w:rsidRPr="002133F0" w:rsidSect="00DF231A">
      <w:pgSz w:w="11906" w:h="16838"/>
      <w:pgMar w:top="993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7E7663"/>
    <w:multiLevelType w:val="multilevel"/>
    <w:tmpl w:val="247856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C563E58"/>
    <w:multiLevelType w:val="multilevel"/>
    <w:tmpl w:val="CED454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D4C4F"/>
    <w:rsid w:val="00001A29"/>
    <w:rsid w:val="00006B1D"/>
    <w:rsid w:val="00025BD9"/>
    <w:rsid w:val="00026FAF"/>
    <w:rsid w:val="00027E55"/>
    <w:rsid w:val="000309DC"/>
    <w:rsid w:val="00032034"/>
    <w:rsid w:val="00051822"/>
    <w:rsid w:val="000551F5"/>
    <w:rsid w:val="00064433"/>
    <w:rsid w:val="00071785"/>
    <w:rsid w:val="0007385D"/>
    <w:rsid w:val="00087A8A"/>
    <w:rsid w:val="00091E04"/>
    <w:rsid w:val="00097A0A"/>
    <w:rsid w:val="000A0455"/>
    <w:rsid w:val="000B361A"/>
    <w:rsid w:val="000B4FC9"/>
    <w:rsid w:val="000B7066"/>
    <w:rsid w:val="000B77E6"/>
    <w:rsid w:val="000C4737"/>
    <w:rsid w:val="000C5E69"/>
    <w:rsid w:val="000C7925"/>
    <w:rsid w:val="000D58B8"/>
    <w:rsid w:val="000D646E"/>
    <w:rsid w:val="000D6DF9"/>
    <w:rsid w:val="000F0E3D"/>
    <w:rsid w:val="000F3955"/>
    <w:rsid w:val="0010049B"/>
    <w:rsid w:val="00100E67"/>
    <w:rsid w:val="00113292"/>
    <w:rsid w:val="0011454F"/>
    <w:rsid w:val="00123361"/>
    <w:rsid w:val="00127473"/>
    <w:rsid w:val="001274EB"/>
    <w:rsid w:val="001312C0"/>
    <w:rsid w:val="00137541"/>
    <w:rsid w:val="00166C7A"/>
    <w:rsid w:val="00181A88"/>
    <w:rsid w:val="0018253C"/>
    <w:rsid w:val="001879C0"/>
    <w:rsid w:val="00191897"/>
    <w:rsid w:val="001B1AE4"/>
    <w:rsid w:val="001C3168"/>
    <w:rsid w:val="001D4E5D"/>
    <w:rsid w:val="001E1C78"/>
    <w:rsid w:val="001E1E5E"/>
    <w:rsid w:val="001F0641"/>
    <w:rsid w:val="001F5030"/>
    <w:rsid w:val="002062B1"/>
    <w:rsid w:val="0021282E"/>
    <w:rsid w:val="002133F0"/>
    <w:rsid w:val="0021599F"/>
    <w:rsid w:val="00216AFA"/>
    <w:rsid w:val="00222D06"/>
    <w:rsid w:val="00230079"/>
    <w:rsid w:val="00263DE5"/>
    <w:rsid w:val="002666C5"/>
    <w:rsid w:val="00270C40"/>
    <w:rsid w:val="00285ED9"/>
    <w:rsid w:val="00286229"/>
    <w:rsid w:val="002A793C"/>
    <w:rsid w:val="002A7BE5"/>
    <w:rsid w:val="002D0104"/>
    <w:rsid w:val="002E4315"/>
    <w:rsid w:val="002E6543"/>
    <w:rsid w:val="002F0ED0"/>
    <w:rsid w:val="00303A13"/>
    <w:rsid w:val="0030690D"/>
    <w:rsid w:val="0031407E"/>
    <w:rsid w:val="0032113F"/>
    <w:rsid w:val="0033045B"/>
    <w:rsid w:val="00335E5B"/>
    <w:rsid w:val="0034058C"/>
    <w:rsid w:val="00347ABF"/>
    <w:rsid w:val="003604BC"/>
    <w:rsid w:val="003651A9"/>
    <w:rsid w:val="00384CC8"/>
    <w:rsid w:val="00392E56"/>
    <w:rsid w:val="003969AC"/>
    <w:rsid w:val="003B0DDE"/>
    <w:rsid w:val="003B27B0"/>
    <w:rsid w:val="003B38E6"/>
    <w:rsid w:val="003F1D7A"/>
    <w:rsid w:val="003F4D93"/>
    <w:rsid w:val="003F5D0E"/>
    <w:rsid w:val="004008F2"/>
    <w:rsid w:val="0041042F"/>
    <w:rsid w:val="0041086A"/>
    <w:rsid w:val="0042180A"/>
    <w:rsid w:val="00424DA8"/>
    <w:rsid w:val="004264B4"/>
    <w:rsid w:val="00440F17"/>
    <w:rsid w:val="00451774"/>
    <w:rsid w:val="004736B5"/>
    <w:rsid w:val="00492BD7"/>
    <w:rsid w:val="004A05F4"/>
    <w:rsid w:val="004B53C0"/>
    <w:rsid w:val="004C5F07"/>
    <w:rsid w:val="004D3D46"/>
    <w:rsid w:val="004E1770"/>
    <w:rsid w:val="004E58A9"/>
    <w:rsid w:val="004F1627"/>
    <w:rsid w:val="00507081"/>
    <w:rsid w:val="0052599C"/>
    <w:rsid w:val="005265FA"/>
    <w:rsid w:val="0054429C"/>
    <w:rsid w:val="005637DC"/>
    <w:rsid w:val="00582975"/>
    <w:rsid w:val="00584F17"/>
    <w:rsid w:val="005B0465"/>
    <w:rsid w:val="005C1802"/>
    <w:rsid w:val="005E17B1"/>
    <w:rsid w:val="005E59AD"/>
    <w:rsid w:val="005F277B"/>
    <w:rsid w:val="006052CC"/>
    <w:rsid w:val="006128F6"/>
    <w:rsid w:val="00614EEE"/>
    <w:rsid w:val="006503CD"/>
    <w:rsid w:val="006576AF"/>
    <w:rsid w:val="0066233A"/>
    <w:rsid w:val="0066340C"/>
    <w:rsid w:val="00665FB7"/>
    <w:rsid w:val="00671D56"/>
    <w:rsid w:val="006732D6"/>
    <w:rsid w:val="006F112E"/>
    <w:rsid w:val="00711BB7"/>
    <w:rsid w:val="00711DB1"/>
    <w:rsid w:val="0072050A"/>
    <w:rsid w:val="00741AED"/>
    <w:rsid w:val="007454D2"/>
    <w:rsid w:val="00752967"/>
    <w:rsid w:val="00770EE8"/>
    <w:rsid w:val="00776FE5"/>
    <w:rsid w:val="00787E18"/>
    <w:rsid w:val="007929AE"/>
    <w:rsid w:val="007A0326"/>
    <w:rsid w:val="007B3E66"/>
    <w:rsid w:val="007B7A60"/>
    <w:rsid w:val="007B7E42"/>
    <w:rsid w:val="007C32CD"/>
    <w:rsid w:val="007F0179"/>
    <w:rsid w:val="007F5926"/>
    <w:rsid w:val="007F72D6"/>
    <w:rsid w:val="007F795D"/>
    <w:rsid w:val="00834BF4"/>
    <w:rsid w:val="0085288F"/>
    <w:rsid w:val="00852B36"/>
    <w:rsid w:val="00855E48"/>
    <w:rsid w:val="00871A4D"/>
    <w:rsid w:val="00876439"/>
    <w:rsid w:val="00877A9F"/>
    <w:rsid w:val="00891AB6"/>
    <w:rsid w:val="00892141"/>
    <w:rsid w:val="00896C0F"/>
    <w:rsid w:val="00896C98"/>
    <w:rsid w:val="008B235C"/>
    <w:rsid w:val="008C25C7"/>
    <w:rsid w:val="008E19CA"/>
    <w:rsid w:val="00903A18"/>
    <w:rsid w:val="00905FAD"/>
    <w:rsid w:val="009853AA"/>
    <w:rsid w:val="00994DC8"/>
    <w:rsid w:val="009A383E"/>
    <w:rsid w:val="009E2754"/>
    <w:rsid w:val="009F66BF"/>
    <w:rsid w:val="00A16533"/>
    <w:rsid w:val="00A20CE6"/>
    <w:rsid w:val="00A55AC1"/>
    <w:rsid w:val="00A61811"/>
    <w:rsid w:val="00A62D25"/>
    <w:rsid w:val="00A63DF6"/>
    <w:rsid w:val="00A75990"/>
    <w:rsid w:val="00A77D0D"/>
    <w:rsid w:val="00A86659"/>
    <w:rsid w:val="00A913D2"/>
    <w:rsid w:val="00AA0CC7"/>
    <w:rsid w:val="00AB03CA"/>
    <w:rsid w:val="00AB7AA1"/>
    <w:rsid w:val="00AD1644"/>
    <w:rsid w:val="00AD56C8"/>
    <w:rsid w:val="00B04E27"/>
    <w:rsid w:val="00B306CF"/>
    <w:rsid w:val="00B42028"/>
    <w:rsid w:val="00B62FA6"/>
    <w:rsid w:val="00BB7342"/>
    <w:rsid w:val="00BC7A95"/>
    <w:rsid w:val="00BE3520"/>
    <w:rsid w:val="00BF5685"/>
    <w:rsid w:val="00C02D26"/>
    <w:rsid w:val="00C27A43"/>
    <w:rsid w:val="00C329E6"/>
    <w:rsid w:val="00C51D4F"/>
    <w:rsid w:val="00C537F5"/>
    <w:rsid w:val="00C6359C"/>
    <w:rsid w:val="00CB25C0"/>
    <w:rsid w:val="00CC1A1F"/>
    <w:rsid w:val="00CD6752"/>
    <w:rsid w:val="00CD7780"/>
    <w:rsid w:val="00CE15E1"/>
    <w:rsid w:val="00CE3A06"/>
    <w:rsid w:val="00CF1808"/>
    <w:rsid w:val="00CF626B"/>
    <w:rsid w:val="00D02728"/>
    <w:rsid w:val="00D12EE1"/>
    <w:rsid w:val="00D40274"/>
    <w:rsid w:val="00D70D56"/>
    <w:rsid w:val="00D76ED3"/>
    <w:rsid w:val="00D83E3E"/>
    <w:rsid w:val="00DA1013"/>
    <w:rsid w:val="00DA5540"/>
    <w:rsid w:val="00DA7F80"/>
    <w:rsid w:val="00DD1976"/>
    <w:rsid w:val="00DF231A"/>
    <w:rsid w:val="00DF6A26"/>
    <w:rsid w:val="00DF76AF"/>
    <w:rsid w:val="00E52679"/>
    <w:rsid w:val="00E84F04"/>
    <w:rsid w:val="00E86B90"/>
    <w:rsid w:val="00E871D8"/>
    <w:rsid w:val="00EA123D"/>
    <w:rsid w:val="00EA59B1"/>
    <w:rsid w:val="00ED36FC"/>
    <w:rsid w:val="00ED4C4F"/>
    <w:rsid w:val="00EF6D5C"/>
    <w:rsid w:val="00EF6F3D"/>
    <w:rsid w:val="00F03A20"/>
    <w:rsid w:val="00F150A9"/>
    <w:rsid w:val="00F2551F"/>
    <w:rsid w:val="00F319F4"/>
    <w:rsid w:val="00F32EFC"/>
    <w:rsid w:val="00F3336A"/>
    <w:rsid w:val="00F40706"/>
    <w:rsid w:val="00F42209"/>
    <w:rsid w:val="00F5640C"/>
    <w:rsid w:val="00F764DE"/>
    <w:rsid w:val="00F7689E"/>
    <w:rsid w:val="00FB367B"/>
    <w:rsid w:val="00FB39AA"/>
    <w:rsid w:val="00FC39F9"/>
    <w:rsid w:val="00FC625D"/>
    <w:rsid w:val="00FD3286"/>
    <w:rsid w:val="00FE7701"/>
    <w:rsid w:val="00FE7A58"/>
    <w:rsid w:val="00FF4E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9BF01"/>
  <w15:docId w15:val="{7C51C891-7023-4E00-9830-C9E54CD4B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20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2028"/>
    <w:pPr>
      <w:ind w:left="720"/>
      <w:contextualSpacing/>
    </w:pPr>
  </w:style>
  <w:style w:type="table" w:styleId="a4">
    <w:name w:val="Table Grid"/>
    <w:basedOn w:val="a1"/>
    <w:uiPriority w:val="59"/>
    <w:rsid w:val="00B42028"/>
    <w:pPr>
      <w:spacing w:after="0" w:line="240" w:lineRule="auto"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rvps6">
    <w:name w:val="rvps6"/>
    <w:basedOn w:val="a"/>
    <w:rsid w:val="00B420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">
    <w:name w:val="Без интервала1"/>
    <w:rsid w:val="00B42028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B42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B4202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8B235C"/>
    <w:rPr>
      <w:color w:val="0000FF"/>
      <w:u w:val="single"/>
    </w:rPr>
  </w:style>
  <w:style w:type="character" w:customStyle="1" w:styleId="2">
    <w:name w:val="Основной текст (2)_"/>
    <w:basedOn w:val="a0"/>
    <w:link w:val="20"/>
    <w:rsid w:val="0007178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71785"/>
    <w:pPr>
      <w:widowControl w:val="0"/>
      <w:shd w:val="clear" w:color="auto" w:fill="FFFFFF"/>
      <w:spacing w:before="420" w:after="0" w:line="324" w:lineRule="exact"/>
      <w:ind w:firstLine="78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8">
    <w:name w:val="No Spacing"/>
    <w:uiPriority w:val="1"/>
    <w:qFormat/>
    <w:rsid w:val="00137541"/>
    <w:pPr>
      <w:spacing w:after="0" w:line="240" w:lineRule="auto"/>
    </w:pPr>
  </w:style>
  <w:style w:type="paragraph" w:styleId="a9">
    <w:name w:val="Normal (Web)"/>
    <w:basedOn w:val="a"/>
    <w:uiPriority w:val="99"/>
    <w:semiHidden/>
    <w:unhideWhenUsed/>
    <w:rsid w:val="006623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a">
    <w:name w:val="Strong"/>
    <w:basedOn w:val="a0"/>
    <w:uiPriority w:val="22"/>
    <w:qFormat/>
    <w:rsid w:val="0066233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21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568BF-0102-4D44-8DAA-81C9AF0EC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366</TotalTime>
  <Pages>2</Pages>
  <Words>1836</Words>
  <Characters>1048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</cp:lastModifiedBy>
  <cp:revision>39</cp:revision>
  <cp:lastPrinted>2026-02-03T12:42:00Z</cp:lastPrinted>
  <dcterms:created xsi:type="dcterms:W3CDTF">2025-01-17T11:47:00Z</dcterms:created>
  <dcterms:modified xsi:type="dcterms:W3CDTF">2026-02-03T13:25:00Z</dcterms:modified>
</cp:coreProperties>
</file>