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ECE6" w14:textId="64166C2C" w:rsidR="007E3110" w:rsidRDefault="00A4181B" w:rsidP="00A4181B">
      <w:pPr>
        <w:tabs>
          <w:tab w:val="center" w:pos="4819"/>
          <w:tab w:val="left" w:pos="8925"/>
        </w:tabs>
        <w:rPr>
          <w:szCs w:val="28"/>
          <w:lang w:val="ru-RU"/>
        </w:rPr>
      </w:pPr>
      <w:r>
        <w:rPr>
          <w:b/>
          <w:spacing w:val="8"/>
          <w:szCs w:val="28"/>
        </w:rPr>
        <w:t xml:space="preserve">                                                       </w:t>
      </w:r>
      <w:r w:rsidR="00DF7B1E">
        <w:rPr>
          <w:noProof/>
          <w:spacing w:val="8"/>
          <w:szCs w:val="28"/>
        </w:rPr>
        <w:drawing>
          <wp:inline distT="0" distB="0" distL="0" distR="0" wp14:anchorId="267D302D" wp14:editId="27E700CC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135ED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76CEC765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75C46918" w14:textId="77777777" w:rsidR="007E3110" w:rsidRDefault="007E3110">
      <w:pPr>
        <w:jc w:val="both"/>
        <w:rPr>
          <w:szCs w:val="28"/>
        </w:rPr>
      </w:pPr>
    </w:p>
    <w:p w14:paraId="0B00C438" w14:textId="77777777" w:rsidR="007E3110" w:rsidRDefault="007E3110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37744D9E" w14:textId="77777777" w:rsidR="007E3110" w:rsidRDefault="007E311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D285DC" w14:textId="77777777" w:rsidR="007E3110" w:rsidRPr="00C61355" w:rsidRDefault="00F671A5">
      <w:pPr>
        <w:pStyle w:val="HTML"/>
        <w:rPr>
          <w:sz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28.05.2026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E3110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7E3110">
        <w:rPr>
          <w:rFonts w:ascii="Times New Roman" w:hAnsi="Times New Roman" w:cs="Times New Roman"/>
          <w:bCs/>
          <w:sz w:val="24"/>
          <w:szCs w:val="24"/>
        </w:rPr>
        <w:t>м.Ковель</w:t>
      </w:r>
      <w:r w:rsidR="007E31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7E3110">
        <w:rPr>
          <w:rFonts w:ascii="Times New Roman" w:hAnsi="Times New Roman" w:cs="Times New Roman"/>
          <w:bCs/>
          <w:sz w:val="28"/>
          <w:szCs w:val="28"/>
        </w:rPr>
        <w:t>№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26C3">
        <w:rPr>
          <w:rFonts w:ascii="Times New Roman" w:hAnsi="Times New Roman" w:cs="Times New Roman"/>
          <w:bCs/>
          <w:sz w:val="28"/>
          <w:szCs w:val="28"/>
        </w:rPr>
        <w:t>79/</w:t>
      </w:r>
      <w:r w:rsidR="00EB18EF">
        <w:rPr>
          <w:rFonts w:ascii="Times New Roman" w:hAnsi="Times New Roman" w:cs="Times New Roman"/>
          <w:bCs/>
          <w:sz w:val="28"/>
          <w:szCs w:val="28"/>
        </w:rPr>
        <w:t>16</w:t>
      </w:r>
    </w:p>
    <w:p w14:paraId="3E660C22" w14:textId="77777777" w:rsidR="007E3110" w:rsidRDefault="007E3110">
      <w:pPr>
        <w:pStyle w:val="HTML"/>
        <w:jc w:val="both"/>
        <w:rPr>
          <w:sz w:val="24"/>
        </w:rPr>
      </w:pPr>
    </w:p>
    <w:p w14:paraId="6BEC4B91" w14:textId="77777777" w:rsidR="00CE09CC" w:rsidRDefault="00CE09CC">
      <w:pPr>
        <w:spacing w:line="240" w:lineRule="atLeast"/>
        <w:jc w:val="center"/>
      </w:pPr>
      <w:r>
        <w:t xml:space="preserve">Про внесення змін до рішення міської ради від </w:t>
      </w:r>
      <w:r w:rsidR="007C3008">
        <w:t>24</w:t>
      </w:r>
      <w:r>
        <w:t>.0</w:t>
      </w:r>
      <w:r w:rsidR="007C3008">
        <w:t>6</w:t>
      </w:r>
      <w:r>
        <w:t>.202</w:t>
      </w:r>
      <w:r w:rsidR="007C3008">
        <w:t>1</w:t>
      </w:r>
      <w:r>
        <w:t xml:space="preserve"> </w:t>
      </w:r>
    </w:p>
    <w:p w14:paraId="631BE3FF" w14:textId="77777777" w:rsidR="007E3110" w:rsidRDefault="00CE09CC">
      <w:pPr>
        <w:spacing w:line="240" w:lineRule="atLeast"/>
        <w:jc w:val="center"/>
      </w:pPr>
      <w:r>
        <w:t xml:space="preserve">№ </w:t>
      </w:r>
      <w:r w:rsidR="007C3008">
        <w:t>9</w:t>
      </w:r>
      <w:r>
        <w:t>/</w:t>
      </w:r>
      <w:r w:rsidR="007C3008">
        <w:t>2</w:t>
      </w:r>
      <w:r>
        <w:t>3</w:t>
      </w:r>
      <w:r w:rsidR="007C3008">
        <w:t>8</w:t>
      </w:r>
      <w:r>
        <w:t xml:space="preserve"> «</w:t>
      </w:r>
      <w:r w:rsidR="007E3110">
        <w:t>Про надання пільг з орендної плати</w:t>
      </w:r>
    </w:p>
    <w:p w14:paraId="4006A440" w14:textId="77777777" w:rsidR="007E3110" w:rsidRDefault="007E3110">
      <w:pPr>
        <w:spacing w:line="240" w:lineRule="atLeast"/>
        <w:jc w:val="center"/>
      </w:pPr>
      <w:r>
        <w:t>за майно комунальної власності</w:t>
      </w:r>
      <w:r w:rsidR="00CE09CC">
        <w:t>»</w:t>
      </w:r>
    </w:p>
    <w:p w14:paraId="59D7F354" w14:textId="77777777" w:rsidR="007E3110" w:rsidRDefault="007E3110">
      <w:pPr>
        <w:spacing w:line="240" w:lineRule="atLeast"/>
        <w:jc w:val="both"/>
      </w:pPr>
    </w:p>
    <w:p w14:paraId="4C9ED3AD" w14:textId="77777777" w:rsidR="007E3110" w:rsidRDefault="007E3110">
      <w:pPr>
        <w:spacing w:line="240" w:lineRule="atLeast"/>
        <w:jc w:val="both"/>
      </w:pPr>
    </w:p>
    <w:p w14:paraId="042B7ED9" w14:textId="77777777" w:rsidR="007E3110" w:rsidRDefault="007E3110">
      <w:pPr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CE09CC" w:rsidRPr="00CE09CC">
        <w:rPr>
          <w:szCs w:val="28"/>
        </w:rPr>
        <w:t>Керуючись частинами 1, 5, 10 статті 59, частиною 5 статті 60 Закону України “Про місцеве самоврядування в Україні”, враховуючи звернення Волинського обласного територіального центру комплектування та соціальної підтримки від  0</w:t>
      </w:r>
      <w:r w:rsidR="00CE09CC">
        <w:rPr>
          <w:szCs w:val="28"/>
        </w:rPr>
        <w:t>9</w:t>
      </w:r>
      <w:r w:rsidR="00CE09CC" w:rsidRPr="00CE09CC">
        <w:rPr>
          <w:szCs w:val="28"/>
        </w:rPr>
        <w:t>.0</w:t>
      </w:r>
      <w:r w:rsidR="00CE09CC">
        <w:rPr>
          <w:szCs w:val="28"/>
        </w:rPr>
        <w:t>4</w:t>
      </w:r>
      <w:r w:rsidR="00CE09CC" w:rsidRPr="00CE09CC">
        <w:rPr>
          <w:szCs w:val="28"/>
        </w:rPr>
        <w:t>.202</w:t>
      </w:r>
      <w:r w:rsidR="00CE09CC">
        <w:rPr>
          <w:szCs w:val="28"/>
        </w:rPr>
        <w:t>6</w:t>
      </w:r>
      <w:r w:rsidR="00CE09CC" w:rsidRPr="00CE09CC">
        <w:rPr>
          <w:szCs w:val="28"/>
        </w:rPr>
        <w:t xml:space="preserve"> р. № </w:t>
      </w:r>
      <w:r w:rsidR="00CE09CC">
        <w:rPr>
          <w:szCs w:val="28"/>
        </w:rPr>
        <w:t>957</w:t>
      </w:r>
      <w:r w:rsidR="00CE09CC" w:rsidRPr="00CE09CC">
        <w:rPr>
          <w:szCs w:val="28"/>
        </w:rPr>
        <w:t>, міська рада</w:t>
      </w:r>
    </w:p>
    <w:p w14:paraId="13AE0CFF" w14:textId="77777777" w:rsidR="007E3110" w:rsidRDefault="007E3110">
      <w:pPr>
        <w:spacing w:line="240" w:lineRule="atLeast"/>
        <w:jc w:val="both"/>
        <w:rPr>
          <w:szCs w:val="28"/>
        </w:rPr>
      </w:pPr>
    </w:p>
    <w:p w14:paraId="17355507" w14:textId="77777777" w:rsidR="007E3110" w:rsidRDefault="007E3110">
      <w:pPr>
        <w:spacing w:line="240" w:lineRule="atLeast"/>
        <w:jc w:val="both"/>
        <w:rPr>
          <w:szCs w:val="28"/>
        </w:rPr>
      </w:pPr>
    </w:p>
    <w:p w14:paraId="740B9E78" w14:textId="77777777" w:rsidR="007E3110" w:rsidRDefault="007E3110">
      <w:pPr>
        <w:spacing w:line="240" w:lineRule="atLeast"/>
        <w:jc w:val="both"/>
      </w:pPr>
      <w:r>
        <w:rPr>
          <w:szCs w:val="28"/>
        </w:rPr>
        <w:t>ВИРІШИЛА:</w:t>
      </w:r>
    </w:p>
    <w:p w14:paraId="7CCB52E2" w14:textId="77777777" w:rsidR="007E3110" w:rsidRDefault="007E3110">
      <w:pPr>
        <w:spacing w:line="240" w:lineRule="atLeast"/>
        <w:jc w:val="both"/>
      </w:pPr>
    </w:p>
    <w:p w14:paraId="1F379A85" w14:textId="77777777" w:rsidR="004078C3" w:rsidRDefault="007E3110" w:rsidP="004078C3">
      <w:pPr>
        <w:spacing w:line="240" w:lineRule="atLeast"/>
        <w:jc w:val="both"/>
      </w:pPr>
      <w:r>
        <w:t xml:space="preserve">  </w:t>
      </w:r>
      <w:r>
        <w:tab/>
        <w:t xml:space="preserve">1. </w:t>
      </w:r>
      <w:r w:rsidR="004078C3">
        <w:t xml:space="preserve">Унести зміни до рішення міської ради від </w:t>
      </w:r>
      <w:r w:rsidR="007C3008">
        <w:t>24</w:t>
      </w:r>
      <w:r w:rsidR="004078C3">
        <w:t>.0</w:t>
      </w:r>
      <w:r w:rsidR="007C3008">
        <w:t>6</w:t>
      </w:r>
      <w:r w:rsidR="004078C3">
        <w:t>.202</w:t>
      </w:r>
      <w:r w:rsidR="007C3008">
        <w:t>1</w:t>
      </w:r>
      <w:r w:rsidR="004078C3">
        <w:t xml:space="preserve"> № </w:t>
      </w:r>
      <w:r w:rsidR="007C3008">
        <w:t>9</w:t>
      </w:r>
      <w:r w:rsidR="004078C3">
        <w:t>/</w:t>
      </w:r>
      <w:r w:rsidR="007C3008">
        <w:t>2</w:t>
      </w:r>
      <w:r w:rsidR="004078C3">
        <w:t>3</w:t>
      </w:r>
      <w:r w:rsidR="007C3008">
        <w:t>8</w:t>
      </w:r>
      <w:r w:rsidR="004078C3">
        <w:t xml:space="preserve"> «Про надання пільг з орендної плати за майно комунальної власності», а саме, </w:t>
      </w:r>
      <w:r w:rsidR="00791912">
        <w:t xml:space="preserve">    </w:t>
      </w:r>
      <w:r w:rsidR="004078C3">
        <w:t>пунк</w:t>
      </w:r>
      <w:r w:rsidR="00791912">
        <w:t>т</w:t>
      </w:r>
      <w:r w:rsidR="004078C3">
        <w:t xml:space="preserve"> 1. </w:t>
      </w:r>
      <w:r w:rsidR="001F58DE">
        <w:t xml:space="preserve"> </w:t>
      </w:r>
      <w:r w:rsidR="004078C3">
        <w:t>викласти в редакції:</w:t>
      </w:r>
    </w:p>
    <w:p w14:paraId="332FA1E1" w14:textId="457F5B16" w:rsidR="007E3110" w:rsidRDefault="004078C3" w:rsidP="004078C3">
      <w:pPr>
        <w:spacing w:line="240" w:lineRule="atLeast"/>
        <w:ind w:firstLine="708"/>
        <w:jc w:val="both"/>
      </w:pPr>
      <w:r>
        <w:t xml:space="preserve">«1. </w:t>
      </w:r>
      <w:r w:rsidR="007E3110">
        <w:t xml:space="preserve">Встановити річну орендну плату в розмірі однієї гривні для </w:t>
      </w:r>
      <w:r w:rsidR="007E3110">
        <w:rPr>
          <w:szCs w:val="28"/>
        </w:rPr>
        <w:t xml:space="preserve"> Волинського обласного територіального центру комплектування та соціальної підтримки за оренду частини нежитлового приміщення загальною площею 415,08 кв.</w:t>
      </w:r>
      <w:r w:rsidR="00FC2F7C">
        <w:rPr>
          <w:szCs w:val="28"/>
        </w:rPr>
        <w:t xml:space="preserve"> </w:t>
      </w:r>
      <w:r w:rsidR="007E3110">
        <w:rPr>
          <w:szCs w:val="28"/>
        </w:rPr>
        <w:t xml:space="preserve">м </w:t>
      </w:r>
      <w:r>
        <w:rPr>
          <w:szCs w:val="28"/>
        </w:rPr>
        <w:t>на</w:t>
      </w:r>
      <w:r w:rsidR="007E3110">
        <w:rPr>
          <w:szCs w:val="28"/>
        </w:rPr>
        <w:t xml:space="preserve"> </w:t>
      </w:r>
      <w:r w:rsidR="008F31AB">
        <w:rPr>
          <w:szCs w:val="28"/>
        </w:rPr>
        <w:t>****</w:t>
      </w:r>
      <w:r w:rsidR="007E3110">
        <w:rPr>
          <w:szCs w:val="28"/>
        </w:rPr>
        <w:t xml:space="preserve"> в м. Ковелі та частини </w:t>
      </w:r>
      <w:r w:rsidR="007C3008">
        <w:rPr>
          <w:szCs w:val="28"/>
        </w:rPr>
        <w:t xml:space="preserve">адміністративного будинку </w:t>
      </w:r>
      <w:r w:rsidR="007E3110">
        <w:rPr>
          <w:szCs w:val="28"/>
        </w:rPr>
        <w:t xml:space="preserve">загальною площею </w:t>
      </w:r>
      <w:r>
        <w:rPr>
          <w:szCs w:val="28"/>
        </w:rPr>
        <w:t>479,2</w:t>
      </w:r>
      <w:r w:rsidR="007E3110">
        <w:rPr>
          <w:szCs w:val="28"/>
        </w:rPr>
        <w:t xml:space="preserve"> кв.</w:t>
      </w:r>
      <w:r w:rsidR="00FC2F7C">
        <w:rPr>
          <w:szCs w:val="28"/>
        </w:rPr>
        <w:t xml:space="preserve"> </w:t>
      </w:r>
      <w:r w:rsidR="007E3110">
        <w:rPr>
          <w:szCs w:val="28"/>
        </w:rPr>
        <w:t xml:space="preserve">м </w:t>
      </w:r>
      <w:r>
        <w:rPr>
          <w:szCs w:val="28"/>
        </w:rPr>
        <w:t>на</w:t>
      </w:r>
      <w:r w:rsidR="007E3110">
        <w:rPr>
          <w:szCs w:val="28"/>
        </w:rPr>
        <w:t xml:space="preserve"> </w:t>
      </w:r>
      <w:r w:rsidR="008F31AB">
        <w:rPr>
          <w:szCs w:val="28"/>
        </w:rPr>
        <w:t>****</w:t>
      </w:r>
      <w:r w:rsidR="007E3110">
        <w:rPr>
          <w:szCs w:val="28"/>
        </w:rPr>
        <w:t xml:space="preserve"> в м. Ковелі.</w:t>
      </w:r>
      <w:r>
        <w:rPr>
          <w:szCs w:val="28"/>
        </w:rPr>
        <w:t>»</w:t>
      </w:r>
      <w:r w:rsidR="007C3008">
        <w:rPr>
          <w:szCs w:val="28"/>
        </w:rPr>
        <w:t>.</w:t>
      </w:r>
    </w:p>
    <w:p w14:paraId="45620C1B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</w:t>
      </w:r>
      <w:r w:rsidR="00586CFA">
        <w:rPr>
          <w:color w:val="000000"/>
          <w:spacing w:val="-2"/>
          <w:szCs w:val="28"/>
        </w:rPr>
        <w:t xml:space="preserve">Вадим </w:t>
      </w:r>
      <w:r>
        <w:rPr>
          <w:color w:val="000000"/>
          <w:spacing w:val="-2"/>
          <w:szCs w:val="28"/>
        </w:rPr>
        <w:t>Ткачук), на постійну комісію міської ради з питань планування, бюджету і фінансів                  (</w:t>
      </w:r>
      <w:r w:rsidR="00586CFA">
        <w:rPr>
          <w:color w:val="000000"/>
          <w:spacing w:val="-2"/>
          <w:szCs w:val="28"/>
        </w:rPr>
        <w:t xml:space="preserve">Олег </w:t>
      </w:r>
      <w:r>
        <w:rPr>
          <w:color w:val="000000"/>
          <w:spacing w:val="-2"/>
          <w:szCs w:val="28"/>
        </w:rPr>
        <w:t>Уніга).</w:t>
      </w:r>
    </w:p>
    <w:p w14:paraId="5D7739B4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41ED9CAF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53A0CDCC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5B03FE59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4341841C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 </w:t>
      </w:r>
      <w:r w:rsidRPr="004078C3">
        <w:rPr>
          <w:b/>
          <w:bCs/>
          <w:szCs w:val="28"/>
        </w:rPr>
        <w:t>Ігор ЧАЙКА</w:t>
      </w:r>
    </w:p>
    <w:p w14:paraId="4375EF9A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1E75C116" w14:textId="77777777" w:rsidR="007E3110" w:rsidRDefault="007E3110">
      <w:pPr>
        <w:jc w:val="both"/>
      </w:pPr>
    </w:p>
    <w:sectPr w:rsidR="007E3110">
      <w:pgSz w:w="11906" w:h="16838"/>
      <w:pgMar w:top="429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9635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89"/>
    <w:rsid w:val="001F58DE"/>
    <w:rsid w:val="004078C3"/>
    <w:rsid w:val="004826C3"/>
    <w:rsid w:val="0056391D"/>
    <w:rsid w:val="00586CFA"/>
    <w:rsid w:val="00791912"/>
    <w:rsid w:val="007C3008"/>
    <w:rsid w:val="007E3110"/>
    <w:rsid w:val="008F31AB"/>
    <w:rsid w:val="009D7989"/>
    <w:rsid w:val="00A4181B"/>
    <w:rsid w:val="00B70E68"/>
    <w:rsid w:val="00C1236D"/>
    <w:rsid w:val="00C61355"/>
    <w:rsid w:val="00C85D51"/>
    <w:rsid w:val="00CD7283"/>
    <w:rsid w:val="00CE09CC"/>
    <w:rsid w:val="00D10BAC"/>
    <w:rsid w:val="00DF7B1E"/>
    <w:rsid w:val="00EB18EF"/>
    <w:rsid w:val="00F671A5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2A16B7"/>
  <w15:chartTrackingRefBased/>
  <w15:docId w15:val="{6EF574B1-953F-4145-98DF-80ABDC4F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3</cp:revision>
  <cp:lastPrinted>2026-05-06T11:38:00Z</cp:lastPrinted>
  <dcterms:created xsi:type="dcterms:W3CDTF">2026-06-01T07:35:00Z</dcterms:created>
  <dcterms:modified xsi:type="dcterms:W3CDTF">2026-06-01T07:36:00Z</dcterms:modified>
</cp:coreProperties>
</file>