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E7069" w14:textId="77777777" w:rsidR="00EA4C5A" w:rsidRDefault="00EA4C5A" w:rsidP="00EA4C5A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57BB3220" w14:textId="77777777" w:rsidR="00EA4C5A" w:rsidRPr="0087120E" w:rsidRDefault="00EA4C5A" w:rsidP="00EA4C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20E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40CF375" wp14:editId="0FE4AE71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EE87D" w14:textId="77777777" w:rsidR="00EA4C5A" w:rsidRPr="0087120E" w:rsidRDefault="00EA4C5A" w:rsidP="00EA4C5A">
      <w:pPr>
        <w:pStyle w:val="21"/>
        <w:rPr>
          <w:sz w:val="28"/>
          <w:szCs w:val="28"/>
        </w:rPr>
      </w:pPr>
      <w:r w:rsidRPr="0087120E">
        <w:rPr>
          <w:sz w:val="28"/>
          <w:szCs w:val="28"/>
          <w:lang w:val="ru-RU"/>
        </w:rPr>
        <w:t>КОВЕЛЬСЬКА МІСЬКА РАДА</w:t>
      </w:r>
    </w:p>
    <w:p w14:paraId="76A9EEB4" w14:textId="77777777" w:rsidR="00EA4C5A" w:rsidRPr="0087120E" w:rsidRDefault="00EA4C5A" w:rsidP="00EA4C5A">
      <w:pPr>
        <w:pStyle w:val="21"/>
        <w:rPr>
          <w:sz w:val="28"/>
          <w:szCs w:val="28"/>
        </w:rPr>
      </w:pPr>
      <w:r w:rsidRPr="0087120E">
        <w:rPr>
          <w:sz w:val="28"/>
          <w:szCs w:val="28"/>
        </w:rPr>
        <w:t>ВОЛИНСЬКОЇ ОБЛАСТІ</w:t>
      </w:r>
    </w:p>
    <w:p w14:paraId="703773C9" w14:textId="77777777" w:rsidR="00EA4C5A" w:rsidRPr="0087120E" w:rsidRDefault="00EA4C5A" w:rsidP="00EA4C5A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1A61E4BA" w14:textId="77777777" w:rsidR="00EA4C5A" w:rsidRPr="0087120E" w:rsidRDefault="00EA4C5A" w:rsidP="00EA4C5A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712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38906D0B" w14:textId="77777777" w:rsidR="00EA4C5A" w:rsidRPr="0087120E" w:rsidRDefault="00EA4C5A" w:rsidP="00EA4C5A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F3E688C" w14:textId="02B4159F" w:rsidR="00EA4C5A" w:rsidRPr="00785D5B" w:rsidRDefault="00222DFE" w:rsidP="00222DFE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 xml:space="preserve">23.07.2026                                             </w:t>
      </w:r>
      <w:r w:rsidR="00EA4C5A" w:rsidRPr="00FC288E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м.Ковель</w:t>
      </w:r>
      <w:r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 xml:space="preserve">                               </w:t>
      </w:r>
      <w:r w:rsidR="00EA4C5A" w:rsidRPr="00785D5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="0075476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81/10</w:t>
      </w:r>
    </w:p>
    <w:p w14:paraId="483DAF0E" w14:textId="77777777" w:rsidR="00EA4C5A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85D5B">
        <w:rPr>
          <w:rFonts w:ascii="Times New Roman" w:eastAsia="Times New Roman" w:hAnsi="Times New Roman" w:cs="Times New Roman"/>
          <w:bCs/>
          <w:sz w:val="28"/>
          <w:szCs w:val="28"/>
        </w:rPr>
        <w:t>Про внесення змін до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2026-2028 роки, затвердженої рішенням міської ради від 27.11.2025 № 71/40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(зі змінами та доповненнями)</w:t>
      </w:r>
    </w:p>
    <w:p w14:paraId="01719105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67F2">
        <w:rPr>
          <w:rFonts w:ascii="Times New Roman" w:eastAsia="Times New Roman" w:hAnsi="Times New Roman" w:cs="Times New Roman"/>
          <w:sz w:val="28"/>
          <w:szCs w:val="28"/>
        </w:rPr>
        <w:t>Відповідно до пункту 22 частини першої статті 26 Закону України «Про місцеве самоврядування в Україні», Кодексу цивільного захисту України, законів України «Про оборону України», «Про правовий режим воєнного 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2026–2028 роки, надання допомоги у захисті населення, територій, навколишнього природного середовища та майна від надзвичайних ситуацій, міська рада</w:t>
      </w:r>
    </w:p>
    <w:p w14:paraId="7CD513A0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67F2">
        <w:rPr>
          <w:rFonts w:ascii="Times New Roman" w:eastAsia="Times New Roman" w:hAnsi="Times New Roman" w:cs="Times New Roman"/>
          <w:bCs/>
          <w:sz w:val="28"/>
          <w:szCs w:val="28"/>
        </w:rPr>
        <w:t>ВИРІШИЛА:</w:t>
      </w:r>
    </w:p>
    <w:p w14:paraId="155EE4C7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>Унести зміни до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2026–2028 роки, затвердженої рішенням міської ради від 27.11.2025 № 71/40 (далі — Програма), а саме:</w:t>
      </w:r>
    </w:p>
    <w:p w14:paraId="747B6AD9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Pr="001C67F2">
        <w:rPr>
          <w:rFonts w:ascii="Times New Roman" w:eastAsia="Times New Roman" w:hAnsi="Times New Roman" w:cs="Times New Roman"/>
          <w:bCs/>
          <w:sz w:val="28"/>
          <w:szCs w:val="28"/>
        </w:rPr>
        <w:t>пункті 9 «Загальний обсяг фінансових ресурсів, необхідних для реалізації Програми» розділу 1 «Паспорт Програми»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 xml:space="preserve"> цифри «</w:t>
      </w:r>
      <w:r w:rsidR="00754767">
        <w:rPr>
          <w:rFonts w:ascii="Times New Roman" w:eastAsia="Times New Roman" w:hAnsi="Times New Roman" w:cs="Times New Roman"/>
          <w:sz w:val="28"/>
          <w:szCs w:val="28"/>
        </w:rPr>
        <w:t>33387,5</w:t>
      </w:r>
      <w:r>
        <w:rPr>
          <w:rFonts w:ascii="Times New Roman" w:eastAsia="Times New Roman" w:hAnsi="Times New Roman" w:cs="Times New Roman"/>
          <w:sz w:val="28"/>
          <w:szCs w:val="28"/>
        </w:rPr>
        <w:t>» замінити цифрами  «</w:t>
      </w:r>
      <w:r w:rsidR="00754767">
        <w:rPr>
          <w:rFonts w:ascii="Times New Roman" w:eastAsia="Times New Roman" w:hAnsi="Times New Roman" w:cs="Times New Roman"/>
          <w:sz w:val="28"/>
          <w:szCs w:val="28"/>
        </w:rPr>
        <w:t>3</w:t>
      </w:r>
      <w:r w:rsidR="00B57342">
        <w:rPr>
          <w:rFonts w:ascii="Times New Roman" w:eastAsia="Times New Roman" w:hAnsi="Times New Roman" w:cs="Times New Roman"/>
          <w:sz w:val="28"/>
          <w:szCs w:val="28"/>
        </w:rPr>
        <w:t>3</w:t>
      </w:r>
      <w:r w:rsidR="006F3248">
        <w:rPr>
          <w:rFonts w:ascii="Times New Roman" w:eastAsia="Times New Roman" w:hAnsi="Times New Roman" w:cs="Times New Roman"/>
          <w:sz w:val="28"/>
          <w:szCs w:val="28"/>
        </w:rPr>
        <w:t>9</w:t>
      </w:r>
      <w:r w:rsidR="00FC288E">
        <w:rPr>
          <w:rFonts w:ascii="Times New Roman" w:eastAsia="Times New Roman" w:hAnsi="Times New Roman" w:cs="Times New Roman"/>
          <w:sz w:val="28"/>
          <w:szCs w:val="28"/>
        </w:rPr>
        <w:t>7</w:t>
      </w:r>
      <w:r w:rsidR="00DE2EA2">
        <w:rPr>
          <w:rFonts w:ascii="Times New Roman" w:eastAsia="Times New Roman" w:hAnsi="Times New Roman" w:cs="Times New Roman"/>
          <w:sz w:val="28"/>
          <w:szCs w:val="28"/>
        </w:rPr>
        <w:t>1</w:t>
      </w:r>
      <w:r w:rsidR="00754767">
        <w:rPr>
          <w:rFonts w:ascii="Times New Roman" w:eastAsia="Times New Roman" w:hAnsi="Times New Roman" w:cs="Times New Roman"/>
          <w:sz w:val="28"/>
          <w:szCs w:val="28"/>
        </w:rPr>
        <w:t>,</w:t>
      </w:r>
      <w:r w:rsidR="009336D4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>»; цифри «</w:t>
      </w:r>
      <w:r w:rsidR="00754767" w:rsidRPr="001C67F2">
        <w:rPr>
          <w:rFonts w:ascii="Times New Roman" w:eastAsia="Times New Roman" w:hAnsi="Times New Roman" w:cs="Times New Roman"/>
          <w:sz w:val="28"/>
          <w:szCs w:val="28"/>
        </w:rPr>
        <w:t>24</w:t>
      </w:r>
      <w:r w:rsidR="00754767">
        <w:rPr>
          <w:rFonts w:ascii="Times New Roman" w:eastAsia="Times New Roman" w:hAnsi="Times New Roman" w:cs="Times New Roman"/>
          <w:sz w:val="28"/>
          <w:szCs w:val="28"/>
        </w:rPr>
        <w:t>922,5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>» замінити цифрами «</w:t>
      </w:r>
      <w:r w:rsidR="00B57342">
        <w:rPr>
          <w:rFonts w:ascii="Times New Roman" w:eastAsia="Times New Roman" w:hAnsi="Times New Roman" w:cs="Times New Roman"/>
          <w:sz w:val="28"/>
          <w:szCs w:val="28"/>
        </w:rPr>
        <w:t>2</w:t>
      </w:r>
      <w:r w:rsidR="00DE2EA2">
        <w:rPr>
          <w:rFonts w:ascii="Times New Roman" w:eastAsia="Times New Roman" w:hAnsi="Times New Roman" w:cs="Times New Roman"/>
          <w:sz w:val="28"/>
          <w:szCs w:val="28"/>
        </w:rPr>
        <w:t>5</w:t>
      </w:r>
      <w:r w:rsidR="006F3248">
        <w:rPr>
          <w:rFonts w:ascii="Times New Roman" w:eastAsia="Times New Roman" w:hAnsi="Times New Roman" w:cs="Times New Roman"/>
          <w:sz w:val="28"/>
          <w:szCs w:val="28"/>
        </w:rPr>
        <w:t>5</w:t>
      </w:r>
      <w:r w:rsidR="00FC288E">
        <w:rPr>
          <w:rFonts w:ascii="Times New Roman" w:eastAsia="Times New Roman" w:hAnsi="Times New Roman" w:cs="Times New Roman"/>
          <w:sz w:val="28"/>
          <w:szCs w:val="28"/>
        </w:rPr>
        <w:t>0</w:t>
      </w:r>
      <w:r w:rsidR="00DE2EA2">
        <w:rPr>
          <w:rFonts w:ascii="Times New Roman" w:eastAsia="Times New Roman" w:hAnsi="Times New Roman" w:cs="Times New Roman"/>
          <w:sz w:val="28"/>
          <w:szCs w:val="28"/>
        </w:rPr>
        <w:t>6</w:t>
      </w:r>
      <w:r w:rsidR="00754767">
        <w:rPr>
          <w:rFonts w:ascii="Times New Roman" w:eastAsia="Times New Roman" w:hAnsi="Times New Roman" w:cs="Times New Roman"/>
          <w:sz w:val="28"/>
          <w:szCs w:val="28"/>
        </w:rPr>
        <w:t>,</w:t>
      </w:r>
      <w:r w:rsidR="009336D4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3DBF0EC1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 xml:space="preserve">додаток до Програми </w:t>
      </w:r>
      <w:r w:rsidRPr="001C67F2">
        <w:rPr>
          <w:rFonts w:ascii="Times New Roman" w:eastAsia="Times New Roman" w:hAnsi="Times New Roman" w:cs="Times New Roman"/>
          <w:bCs/>
          <w:sz w:val="28"/>
          <w:szCs w:val="28"/>
        </w:rPr>
        <w:t>«Завдання та обсяги виконання робіт для реалізації Комплексної програми захисту населення і територій Ковельської територіальної громади від надзвичайних ситуацій техногенного та природного характеру на 2026–2028 роки»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 xml:space="preserve"> викласти в новій редакції (додається).</w:t>
      </w:r>
    </w:p>
    <w:p w14:paraId="65A5C8C5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 міської ради: з питань житлово-комунального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 та з питань планування, бюджету і фінансів (Олег Уніга).</w:t>
      </w:r>
    </w:p>
    <w:p w14:paraId="2414126C" w14:textId="77777777" w:rsidR="00EA4C5A" w:rsidRPr="00785D5B" w:rsidRDefault="00EA4C5A" w:rsidP="00EA4C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D5B">
        <w:rPr>
          <w:rFonts w:ascii="Times New Roman" w:hAnsi="Times New Roman" w:cs="Times New Roman"/>
          <w:color w:val="000000"/>
          <w:sz w:val="28"/>
          <w:szCs w:val="28"/>
        </w:rPr>
        <w:t>Міський  голова</w:t>
      </w:r>
      <w:r w:rsidR="001771C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</w:t>
      </w:r>
      <w:r w:rsidRPr="00F44D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Ігор ЧАЙКА</w:t>
      </w:r>
    </w:p>
    <w:p w14:paraId="31137F72" w14:textId="77777777" w:rsidR="00832C5A" w:rsidRDefault="00832C5A"/>
    <w:sectPr w:rsidR="00832C5A" w:rsidSect="005F2FEE">
      <w:pgSz w:w="11906" w:h="16838"/>
      <w:pgMar w:top="397" w:right="510" w:bottom="426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Calibri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C5A"/>
    <w:rsid w:val="00041E25"/>
    <w:rsid w:val="00082EF3"/>
    <w:rsid w:val="001771CC"/>
    <w:rsid w:val="00222DFE"/>
    <w:rsid w:val="002D0934"/>
    <w:rsid w:val="006F3248"/>
    <w:rsid w:val="00754767"/>
    <w:rsid w:val="00832C5A"/>
    <w:rsid w:val="0085244A"/>
    <w:rsid w:val="009336D4"/>
    <w:rsid w:val="009508B7"/>
    <w:rsid w:val="00A52E09"/>
    <w:rsid w:val="00B57342"/>
    <w:rsid w:val="00D803BF"/>
    <w:rsid w:val="00DE2EA2"/>
    <w:rsid w:val="00EA4C5A"/>
    <w:rsid w:val="00F77AA6"/>
    <w:rsid w:val="00FC2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E2CA1"/>
  <w15:docId w15:val="{4AC7E743-31C8-4458-8DB7-969247CCA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qFormat/>
    <w:rsid w:val="00EA4C5A"/>
    <w:pPr>
      <w:keepNext/>
      <w:tabs>
        <w:tab w:val="left" w:pos="36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HTML">
    <w:name w:val="HTML Preformatted"/>
    <w:basedOn w:val="a"/>
    <w:link w:val="HTML0"/>
    <w:qFormat/>
    <w:rsid w:val="00EA4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ий HTML Знак"/>
    <w:basedOn w:val="a0"/>
    <w:link w:val="HTML"/>
    <w:rsid w:val="00EA4C5A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EA4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A4C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1446</Words>
  <Characters>825</Characters>
  <Application>Microsoft Office Word</Application>
  <DocSecurity>0</DocSecurity>
  <Lines>6</Lines>
  <Paragraphs>4</Paragraphs>
  <ScaleCrop>false</ScaleCrop>
  <Company>Reanimator Extreme Edition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14</cp:revision>
  <cp:lastPrinted>2026-07-23T06:45:00Z</cp:lastPrinted>
  <dcterms:created xsi:type="dcterms:W3CDTF">2026-07-02T11:09:00Z</dcterms:created>
  <dcterms:modified xsi:type="dcterms:W3CDTF">2026-07-23T11:57:00Z</dcterms:modified>
</cp:coreProperties>
</file>