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17705" w14:textId="67571311" w:rsidR="00A012C6" w:rsidRDefault="000441E4">
      <w:pPr>
        <w:widowControl/>
        <w:jc w:val="right"/>
        <w:textAlignment w:val="auto"/>
        <w:rPr>
          <w:rFonts w:eastAsia="Times New Roman" w:cs="Times New Roman"/>
          <w:b/>
          <w:bCs/>
          <w:spacing w:val="8"/>
          <w:kern w:val="0"/>
          <w:sz w:val="28"/>
          <w:szCs w:val="28"/>
          <w:lang w:bidi="ar-SA"/>
        </w:rPr>
      </w:pPr>
      <w:r>
        <w:rPr>
          <w:rFonts w:eastAsia="Times New Roman" w:cs="Times New Roman"/>
          <w:b/>
          <w:bCs/>
          <w:spacing w:val="8"/>
          <w:kern w:val="0"/>
          <w:sz w:val="28"/>
          <w:szCs w:val="28"/>
          <w:lang w:bidi="ar-SA"/>
        </w:rPr>
        <w:t xml:space="preserve"> </w:t>
      </w:r>
    </w:p>
    <w:p w14:paraId="179FD781" w14:textId="77777777" w:rsidR="00A012C6" w:rsidRDefault="00000000">
      <w:pPr>
        <w:jc w:val="center"/>
      </w:pPr>
      <w:r>
        <w:rPr>
          <w:rFonts w:cs="Times New Roman"/>
          <w:spacing w:val="8"/>
          <w:sz w:val="28"/>
          <w:szCs w:val="28"/>
        </w:rPr>
        <w:t xml:space="preserve">  </w:t>
      </w:r>
      <w:r>
        <w:rPr>
          <w:rFonts w:eastAsia="Lucida Sans Unicode" w:cs="Times New Roman"/>
          <w:noProof/>
          <w:sz w:val="16"/>
          <w:lang w:val="ru-RU" w:eastAsia="hi-IN"/>
        </w:rPr>
        <w:drawing>
          <wp:inline distT="0" distB="0" distL="0" distR="0" wp14:anchorId="48FF342A" wp14:editId="01810BF3">
            <wp:extent cx="601976" cy="761996"/>
            <wp:effectExtent l="0" t="0" r="7624" b="4"/>
            <wp:docPr id="1462955263"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biLevel thresh="50000"/>
                    </a:blip>
                    <a:srcRect l="-1270" t="-1184" r="-1270" b="-1184"/>
                    <a:stretch>
                      <a:fillRect/>
                    </a:stretch>
                  </pic:blipFill>
                  <pic:spPr>
                    <a:xfrm>
                      <a:off x="0" y="0"/>
                      <a:ext cx="601976" cy="761996"/>
                    </a:xfrm>
                    <a:prstGeom prst="rect">
                      <a:avLst/>
                    </a:prstGeom>
                    <a:solidFill>
                      <a:srgbClr val="FFFFFF"/>
                    </a:solidFill>
                    <a:ln>
                      <a:noFill/>
                      <a:prstDash/>
                    </a:ln>
                  </pic:spPr>
                </pic:pic>
              </a:graphicData>
            </a:graphic>
          </wp:inline>
        </w:drawing>
      </w:r>
    </w:p>
    <w:p w14:paraId="6A1B3DC9" w14:textId="77777777" w:rsidR="00A012C6" w:rsidRDefault="00000000">
      <w:pPr>
        <w:jc w:val="center"/>
        <w:textAlignment w:val="auto"/>
        <w:rPr>
          <w:rFonts w:eastAsia="Lucida Sans Unicode" w:cs="Times New Roman"/>
          <w:b/>
          <w:bCs/>
          <w:sz w:val="28"/>
          <w:szCs w:val="28"/>
          <w:lang w:val="ru-RU" w:eastAsia="hi-IN"/>
        </w:rPr>
      </w:pPr>
      <w:r>
        <w:rPr>
          <w:rFonts w:eastAsia="Lucida Sans Unicode" w:cs="Times New Roman"/>
          <w:b/>
          <w:bCs/>
          <w:sz w:val="28"/>
          <w:szCs w:val="28"/>
          <w:lang w:val="ru-RU" w:eastAsia="hi-IN"/>
        </w:rPr>
        <w:t>КОВЕЛЬСЬКА МІСЬКА РАДА</w:t>
      </w:r>
    </w:p>
    <w:p w14:paraId="321E44A0" w14:textId="77777777" w:rsidR="00A012C6" w:rsidRDefault="00000000">
      <w:pPr>
        <w:jc w:val="center"/>
        <w:textAlignment w:val="auto"/>
      </w:pPr>
      <w:r>
        <w:rPr>
          <w:rFonts w:eastAsia="Lucida Sans Unicode" w:cs="Times New Roman"/>
          <w:b/>
          <w:bCs/>
          <w:sz w:val="28"/>
          <w:szCs w:val="28"/>
          <w:lang w:val="ru-RU" w:eastAsia="hi-IN"/>
        </w:rPr>
        <w:t>ВОЛИНСЬКОЇ ОБЛАСТІ</w:t>
      </w:r>
    </w:p>
    <w:p w14:paraId="4E3B8A96" w14:textId="77777777" w:rsidR="00A012C6" w:rsidRDefault="00A012C6">
      <w:pPr>
        <w:jc w:val="center"/>
        <w:textAlignment w:val="auto"/>
        <w:rPr>
          <w:rFonts w:eastAsia="Lucida Sans Unicode" w:cs="Times New Roman"/>
          <w:sz w:val="28"/>
          <w:szCs w:val="28"/>
          <w:lang w:val="ru-RU" w:eastAsia="hi-IN"/>
        </w:rPr>
      </w:pPr>
    </w:p>
    <w:p w14:paraId="5D407BE0" w14:textId="77777777" w:rsidR="00A012C6" w:rsidRDefault="00000000">
      <w:pPr>
        <w:keepNext/>
        <w:tabs>
          <w:tab w:val="left" w:pos="0"/>
        </w:tabs>
        <w:spacing w:line="240" w:lineRule="atLeast"/>
        <w:jc w:val="center"/>
        <w:textAlignment w:val="auto"/>
        <w:outlineLvl w:val="1"/>
      </w:pPr>
      <w:r>
        <w:rPr>
          <w:rFonts w:eastAsia="Lucida Sans Unicode" w:cs="Times New Roman"/>
          <w:b/>
          <w:bCs/>
          <w:sz w:val="28"/>
          <w:szCs w:val="28"/>
          <w:lang w:val="ru-RU" w:eastAsia="hi-IN"/>
        </w:rPr>
        <w:t>РІШЕННЯ</w:t>
      </w:r>
    </w:p>
    <w:p w14:paraId="0DDD22FC" w14:textId="77777777" w:rsidR="00A012C6" w:rsidRDefault="00A012C6">
      <w:pPr>
        <w:jc w:val="center"/>
        <w:textAlignment w:val="auto"/>
        <w:rPr>
          <w:rFonts w:eastAsia="Lucida Sans Unicode" w:cs="Times New Roman"/>
          <w:b/>
          <w:sz w:val="28"/>
          <w:szCs w:val="28"/>
          <w:lang w:val="ru-RU" w:eastAsia="hi-IN"/>
        </w:rPr>
      </w:pPr>
    </w:p>
    <w:p w14:paraId="7793D285" w14:textId="7BB9EF71" w:rsidR="00A012C6" w:rsidRDefault="000441E4">
      <w:pPr>
        <w:spacing w:line="240" w:lineRule="atLeast"/>
        <w:jc w:val="both"/>
        <w:textAlignment w:val="auto"/>
      </w:pPr>
      <w:r>
        <w:rPr>
          <w:rFonts w:eastAsia="Lucida Sans Unicode" w:cs="Times New Roman"/>
          <w:sz w:val="28"/>
          <w:szCs w:val="28"/>
          <w:lang w:eastAsia="hi-IN"/>
        </w:rPr>
        <w:t xml:space="preserve">20.08.2026   </w:t>
      </w:r>
      <w:r w:rsidR="00000000">
        <w:rPr>
          <w:rFonts w:eastAsia="Lucida Sans Unicode" w:cs="Times New Roman"/>
          <w:sz w:val="28"/>
          <w:szCs w:val="28"/>
          <w:lang w:eastAsia="hi-IN"/>
        </w:rPr>
        <w:t xml:space="preserve">                                      </w:t>
      </w:r>
      <w:r w:rsidR="00000000">
        <w:rPr>
          <w:rFonts w:eastAsia="Lucida Sans Unicode" w:cs="Times New Roman"/>
          <w:lang w:eastAsia="hi-IN"/>
        </w:rPr>
        <w:t xml:space="preserve">м. Ковель  </w:t>
      </w:r>
      <w:r w:rsidR="00000000">
        <w:rPr>
          <w:rFonts w:eastAsia="Lucida Sans Unicode" w:cs="Times New Roman"/>
          <w:sz w:val="28"/>
          <w:szCs w:val="28"/>
          <w:lang w:eastAsia="hi-IN"/>
        </w:rPr>
        <w:t xml:space="preserve">                                           </w:t>
      </w:r>
      <w:r w:rsidR="00000000">
        <w:rPr>
          <w:rFonts w:eastAsia="Lucida Sans Unicode" w:cs="Times New Roman"/>
          <w:sz w:val="28"/>
          <w:szCs w:val="28"/>
          <w:lang w:val="ru-RU" w:eastAsia="hi-IN"/>
        </w:rPr>
        <w:t xml:space="preserve">№ </w:t>
      </w:r>
      <w:r>
        <w:rPr>
          <w:rFonts w:eastAsia="Lucida Sans Unicode" w:cs="Times New Roman"/>
          <w:sz w:val="28"/>
          <w:szCs w:val="28"/>
          <w:lang w:val="ru-RU" w:eastAsia="hi-IN"/>
        </w:rPr>
        <w:t>83/8</w:t>
      </w:r>
    </w:p>
    <w:p w14:paraId="7D002243" w14:textId="77777777" w:rsidR="00A012C6" w:rsidRDefault="00A012C6">
      <w:pPr>
        <w:pStyle w:val="Standard"/>
        <w:jc w:val="center"/>
        <w:rPr>
          <w:rFonts w:cs="Times New Roman"/>
          <w:bCs/>
          <w:sz w:val="28"/>
          <w:szCs w:val="28"/>
        </w:rPr>
      </w:pPr>
    </w:p>
    <w:p w14:paraId="092F5E8D" w14:textId="77777777" w:rsidR="00A012C6" w:rsidRDefault="00000000">
      <w:pPr>
        <w:pStyle w:val="Standard"/>
        <w:spacing w:line="240" w:lineRule="atLeast"/>
        <w:ind w:right="-270"/>
        <w:jc w:val="center"/>
        <w:rPr>
          <w:rFonts w:cs="Times New Roman"/>
          <w:sz w:val="28"/>
          <w:szCs w:val="28"/>
          <w:lang w:eastAsia="ru-RU"/>
        </w:rPr>
      </w:pPr>
      <w:r>
        <w:rPr>
          <w:rFonts w:cs="Times New Roman"/>
          <w:sz w:val="28"/>
          <w:szCs w:val="28"/>
          <w:lang w:eastAsia="ru-RU"/>
        </w:rPr>
        <w:t>Про внесення змін до Програми покращення матеріально-технічного забезпечення військових частин Збройних сил України та інших  військових та воєнізованих формувань, проведення заходів територіальної оборони, мобілізаційної підготовки та мобілізації на 2026 рік, затвердженої рішенням міської ради від 27.11.2025       № 71/46, зі змінами та доповненнями</w:t>
      </w:r>
    </w:p>
    <w:p w14:paraId="794B0496" w14:textId="77777777" w:rsidR="00A012C6" w:rsidRDefault="00A012C6">
      <w:pPr>
        <w:pStyle w:val="Standard"/>
        <w:spacing w:line="240" w:lineRule="atLeast"/>
        <w:ind w:right="-510" w:firstLine="708"/>
        <w:jc w:val="both"/>
        <w:rPr>
          <w:rFonts w:cs="Times New Roman"/>
          <w:sz w:val="20"/>
          <w:szCs w:val="20"/>
          <w:lang w:eastAsia="ru-RU"/>
        </w:rPr>
      </w:pPr>
    </w:p>
    <w:p w14:paraId="4DFBE5A1" w14:textId="77777777" w:rsidR="00A012C6" w:rsidRDefault="00000000">
      <w:pPr>
        <w:pStyle w:val="Standard"/>
        <w:spacing w:line="240" w:lineRule="atLeast"/>
        <w:ind w:right="-1" w:firstLine="567"/>
        <w:jc w:val="both"/>
      </w:pPr>
      <w:r>
        <w:rPr>
          <w:rFonts w:cs="Times New Roman"/>
          <w:sz w:val="28"/>
          <w:szCs w:val="28"/>
          <w:lang w:eastAsia="ru-RU"/>
        </w:rPr>
        <w:t>Відповідно до пункту 22 частини 1 статті 26, частини 1 статті 59 Закону України “Про місцеве самоврядування в Україні”, законів України “Про мобілізаційну підготовку та мобілізацію”, “Про оборону України”, “Про військовий обов'язок i військову службу”, “Про правовий режим воєнного стану”, враховуючи листи</w:t>
      </w:r>
      <w:r>
        <w:t xml:space="preserve"> </w:t>
      </w:r>
      <w:r>
        <w:rPr>
          <w:rFonts w:cs="Times New Roman"/>
          <w:sz w:val="28"/>
          <w:szCs w:val="28"/>
          <w:lang w:eastAsia="ru-RU"/>
        </w:rPr>
        <w:t xml:space="preserve">Ковельського районного територіального центру комплектування та соціальної підтримки від 31.07.2026 № 4577 та № 4578,  міська рада </w:t>
      </w:r>
    </w:p>
    <w:p w14:paraId="53A52422" w14:textId="77777777" w:rsidR="00A012C6" w:rsidRDefault="00A012C6">
      <w:pPr>
        <w:pStyle w:val="Standard"/>
        <w:spacing w:line="240" w:lineRule="atLeast"/>
        <w:ind w:right="-1" w:firstLine="567"/>
        <w:jc w:val="both"/>
        <w:rPr>
          <w:rFonts w:cs="Times New Roman"/>
          <w:sz w:val="20"/>
          <w:szCs w:val="20"/>
          <w:lang w:eastAsia="ru-RU"/>
        </w:rPr>
      </w:pPr>
    </w:p>
    <w:p w14:paraId="0168139B" w14:textId="77777777" w:rsidR="00A012C6" w:rsidRDefault="00000000">
      <w:pPr>
        <w:pStyle w:val="Standard"/>
        <w:spacing w:line="240" w:lineRule="atLeast"/>
        <w:ind w:right="-1" w:firstLine="567"/>
        <w:jc w:val="both"/>
        <w:rPr>
          <w:rFonts w:cs="Times New Roman"/>
          <w:sz w:val="28"/>
          <w:szCs w:val="28"/>
          <w:lang w:eastAsia="ru-RU"/>
        </w:rPr>
      </w:pPr>
      <w:r>
        <w:rPr>
          <w:rFonts w:cs="Times New Roman"/>
          <w:sz w:val="28"/>
          <w:szCs w:val="28"/>
          <w:lang w:eastAsia="ru-RU"/>
        </w:rPr>
        <w:t>ВИРІШИЛА:</w:t>
      </w:r>
      <w:r>
        <w:rPr>
          <w:rFonts w:cs="Times New Roman"/>
          <w:sz w:val="28"/>
          <w:szCs w:val="28"/>
          <w:lang w:eastAsia="ru-RU"/>
        </w:rPr>
        <w:tab/>
      </w:r>
    </w:p>
    <w:p w14:paraId="10C4E054" w14:textId="77777777" w:rsidR="00A012C6" w:rsidRDefault="00A012C6">
      <w:pPr>
        <w:pStyle w:val="Standard"/>
        <w:spacing w:line="240" w:lineRule="atLeast"/>
        <w:ind w:right="-1" w:firstLine="567"/>
        <w:jc w:val="both"/>
        <w:rPr>
          <w:rFonts w:cs="Times New Roman"/>
          <w:sz w:val="20"/>
          <w:szCs w:val="20"/>
          <w:lang w:eastAsia="ru-RU"/>
        </w:rPr>
      </w:pPr>
    </w:p>
    <w:p w14:paraId="6BDEA0C6" w14:textId="77777777" w:rsidR="00A012C6" w:rsidRDefault="00000000">
      <w:pPr>
        <w:pStyle w:val="Standard"/>
        <w:spacing w:line="240" w:lineRule="atLeast"/>
        <w:ind w:right="-1" w:firstLine="567"/>
        <w:jc w:val="both"/>
        <w:rPr>
          <w:rFonts w:cs="Times New Roman"/>
          <w:sz w:val="28"/>
          <w:szCs w:val="28"/>
          <w:lang w:eastAsia="ru-RU"/>
        </w:rPr>
      </w:pPr>
      <w:r>
        <w:rPr>
          <w:rFonts w:cs="Times New Roman"/>
          <w:sz w:val="28"/>
          <w:szCs w:val="28"/>
          <w:lang w:eastAsia="ru-RU"/>
        </w:rPr>
        <w:t xml:space="preserve">1. </w:t>
      </w:r>
      <w:proofErr w:type="spellStart"/>
      <w:r>
        <w:rPr>
          <w:rFonts w:cs="Times New Roman"/>
          <w:sz w:val="28"/>
          <w:szCs w:val="28"/>
          <w:lang w:eastAsia="ru-RU"/>
        </w:rPr>
        <w:t>Внести</w:t>
      </w:r>
      <w:proofErr w:type="spellEnd"/>
      <w:r>
        <w:rPr>
          <w:rFonts w:cs="Times New Roman"/>
          <w:sz w:val="28"/>
          <w:szCs w:val="28"/>
          <w:lang w:eastAsia="ru-RU"/>
        </w:rPr>
        <w:t xml:space="preserve"> зміни до Програми покращення матеріально-технічного забезпечення військових частин Збройних сил України та інших  військових та воєнізованих формувань, проведення заходів територіальної оборони, мобілізаційної підготовки та мобілізації на 2026 рік, затвердженої рішенням Ковельської міської ради від 27.11.2025 № 71/46 “Про затвердження Програми покращення матеріально-технічного забезпечення військових частин Збройних сил України та інших  військових та воєнізованих формувань, проведення заходів територіальної оборони, мобілізаційної підготовки та мобілізації на 2026 рік”, а саме:</w:t>
      </w:r>
    </w:p>
    <w:p w14:paraId="56CAC25A" w14:textId="77777777" w:rsidR="00A012C6" w:rsidRDefault="00000000">
      <w:pPr>
        <w:pStyle w:val="Standard"/>
        <w:spacing w:line="240" w:lineRule="atLeast"/>
        <w:ind w:right="-1" w:firstLine="567"/>
        <w:jc w:val="both"/>
        <w:rPr>
          <w:rFonts w:cs="Times New Roman"/>
          <w:sz w:val="28"/>
          <w:szCs w:val="28"/>
          <w:lang w:eastAsia="ru-RU"/>
        </w:rPr>
      </w:pPr>
      <w:r>
        <w:rPr>
          <w:rFonts w:cs="Times New Roman"/>
          <w:sz w:val="28"/>
          <w:szCs w:val="28"/>
          <w:lang w:eastAsia="ru-RU"/>
        </w:rPr>
        <w:t>у розділі 4 “Напрями діяльності та заходи Програми”:</w:t>
      </w:r>
    </w:p>
    <w:p w14:paraId="3B8EE703" w14:textId="77777777" w:rsidR="00A012C6" w:rsidRDefault="00000000">
      <w:pPr>
        <w:pStyle w:val="Standard"/>
        <w:spacing w:line="240" w:lineRule="atLeast"/>
        <w:ind w:right="-1" w:firstLine="567"/>
        <w:jc w:val="both"/>
        <w:rPr>
          <w:rFonts w:cs="Times New Roman"/>
          <w:sz w:val="28"/>
          <w:szCs w:val="28"/>
          <w:lang w:eastAsia="ru-RU"/>
        </w:rPr>
      </w:pPr>
      <w:r>
        <w:rPr>
          <w:rFonts w:cs="Times New Roman"/>
          <w:sz w:val="28"/>
          <w:szCs w:val="28"/>
          <w:lang w:eastAsia="ru-RU"/>
        </w:rPr>
        <w:t>1) у пункті 3 у графі “Етапи виконання програми і обсяги коштів (грн)” цифри “300 000” замінити цифрами “490 000”;</w:t>
      </w:r>
    </w:p>
    <w:p w14:paraId="744142A4" w14:textId="77777777" w:rsidR="00A012C6" w:rsidRDefault="00000000">
      <w:pPr>
        <w:pStyle w:val="Standard"/>
        <w:spacing w:line="240" w:lineRule="atLeast"/>
        <w:ind w:right="-1" w:firstLine="567"/>
        <w:jc w:val="both"/>
        <w:rPr>
          <w:rFonts w:cs="Times New Roman"/>
          <w:sz w:val="28"/>
          <w:szCs w:val="28"/>
          <w:lang w:eastAsia="ru-RU"/>
        </w:rPr>
      </w:pPr>
      <w:r>
        <w:rPr>
          <w:rFonts w:cs="Times New Roman"/>
          <w:sz w:val="28"/>
          <w:szCs w:val="28"/>
          <w:lang w:eastAsia="ru-RU"/>
        </w:rPr>
        <w:t>2) у пункті 4 у графі “Етапи виконання програми і обсяги коштів (грн)” цифри “9 310 000” замінити цифрами “9 120 000”.</w:t>
      </w:r>
    </w:p>
    <w:p w14:paraId="06A684A5" w14:textId="77777777" w:rsidR="00A012C6" w:rsidRDefault="00A012C6">
      <w:pPr>
        <w:pStyle w:val="Standard"/>
        <w:shd w:val="clear" w:color="auto" w:fill="FFFFFF"/>
        <w:ind w:right="10" w:firstLine="567"/>
        <w:jc w:val="both"/>
        <w:rPr>
          <w:rFonts w:cs="Times New Roman"/>
          <w:sz w:val="20"/>
          <w:szCs w:val="20"/>
        </w:rPr>
      </w:pPr>
    </w:p>
    <w:p w14:paraId="3D3B532E" w14:textId="77777777" w:rsidR="00A012C6" w:rsidRDefault="00000000">
      <w:pPr>
        <w:pStyle w:val="Standard"/>
        <w:spacing w:line="240" w:lineRule="atLeast"/>
        <w:ind w:right="-1" w:firstLine="567"/>
        <w:jc w:val="both"/>
        <w:rPr>
          <w:rFonts w:cs="Times New Roman"/>
          <w:sz w:val="28"/>
          <w:szCs w:val="28"/>
          <w:lang w:eastAsia="ru-RU"/>
        </w:rPr>
      </w:pPr>
      <w:r>
        <w:rPr>
          <w:rFonts w:cs="Times New Roman"/>
          <w:sz w:val="28"/>
          <w:szCs w:val="28"/>
          <w:lang w:eastAsia="ru-RU"/>
        </w:rPr>
        <w:t xml:space="preserve">  2. Контроль за виконанням цього рішення покласти на постійні комісії міської ради з питань планування, бюджету і фінансів (Олег </w:t>
      </w:r>
      <w:proofErr w:type="spellStart"/>
      <w:r>
        <w:rPr>
          <w:rFonts w:cs="Times New Roman"/>
          <w:sz w:val="28"/>
          <w:szCs w:val="28"/>
          <w:lang w:eastAsia="ru-RU"/>
        </w:rPr>
        <w:t>Уніга</w:t>
      </w:r>
      <w:proofErr w:type="spellEnd"/>
      <w:r>
        <w:rPr>
          <w:rFonts w:cs="Times New Roman"/>
          <w:sz w:val="28"/>
          <w:szCs w:val="28"/>
          <w:lang w:eastAsia="ru-RU"/>
        </w:rPr>
        <w:t xml:space="preserve">) та з питань дотримання прав людини, депутатської діяльності та етики, законності і правопорядку, конфлікту інтересів (Андрій </w:t>
      </w:r>
      <w:proofErr w:type="spellStart"/>
      <w:r>
        <w:rPr>
          <w:rFonts w:cs="Times New Roman"/>
          <w:sz w:val="28"/>
          <w:szCs w:val="28"/>
          <w:lang w:eastAsia="ru-RU"/>
        </w:rPr>
        <w:t>Мілінчук</w:t>
      </w:r>
      <w:proofErr w:type="spellEnd"/>
      <w:r>
        <w:rPr>
          <w:rFonts w:cs="Times New Roman"/>
          <w:sz w:val="28"/>
          <w:szCs w:val="28"/>
          <w:lang w:eastAsia="ru-RU"/>
        </w:rPr>
        <w:t>).</w:t>
      </w:r>
    </w:p>
    <w:p w14:paraId="27F2F01E" w14:textId="77777777" w:rsidR="00A012C6" w:rsidRDefault="00000000">
      <w:pPr>
        <w:pStyle w:val="Standard"/>
        <w:spacing w:line="240" w:lineRule="atLeast"/>
        <w:jc w:val="both"/>
        <w:rPr>
          <w:rFonts w:cs="Times New Roman"/>
          <w:sz w:val="28"/>
          <w:szCs w:val="28"/>
          <w:lang w:eastAsia="ru-RU"/>
        </w:rPr>
      </w:pPr>
      <w:r>
        <w:rPr>
          <w:rFonts w:cs="Times New Roman"/>
          <w:sz w:val="28"/>
          <w:szCs w:val="28"/>
          <w:lang w:eastAsia="ru-RU"/>
        </w:rPr>
        <w:t xml:space="preserve"> </w:t>
      </w:r>
    </w:p>
    <w:p w14:paraId="2EE366A8" w14:textId="77777777" w:rsidR="000441E4" w:rsidRDefault="000441E4" w:rsidP="000441E4">
      <w:pPr>
        <w:spacing w:before="100" w:beforeAutospacing="1" w:after="100" w:afterAutospacing="1"/>
        <w:jc w:val="both"/>
        <w:rPr>
          <w:rFonts w:eastAsia="Times New Roman" w:cs="Times New Roman"/>
          <w:b/>
          <w:bCs/>
          <w:sz w:val="28"/>
          <w:szCs w:val="28"/>
        </w:rPr>
      </w:pPr>
      <w:r>
        <w:rPr>
          <w:rFonts w:eastAsia="Times New Roman" w:cs="Times New Roman"/>
          <w:sz w:val="28"/>
          <w:szCs w:val="28"/>
        </w:rPr>
        <w:t xml:space="preserve">Секретар міської ради                                                                     </w:t>
      </w:r>
      <w:r>
        <w:rPr>
          <w:rFonts w:eastAsia="Times New Roman" w:cs="Times New Roman"/>
          <w:b/>
          <w:bCs/>
          <w:sz w:val="28"/>
          <w:szCs w:val="28"/>
        </w:rPr>
        <w:t>Оксана БАГНОВА</w:t>
      </w:r>
    </w:p>
    <w:sectPr w:rsidR="000441E4">
      <w:headerReference w:type="default" r:id="rId7"/>
      <w:pgSz w:w="11906" w:h="16838"/>
      <w:pgMar w:top="426" w:right="567" w:bottom="709" w:left="1701" w:header="709"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85C84" w14:textId="77777777" w:rsidR="00CD124B" w:rsidRDefault="00CD124B">
      <w:r>
        <w:separator/>
      </w:r>
    </w:p>
  </w:endnote>
  <w:endnote w:type="continuationSeparator" w:id="0">
    <w:p w14:paraId="60618462" w14:textId="77777777" w:rsidR="00CD124B" w:rsidRDefault="00CD1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F440F" w14:textId="77777777" w:rsidR="00CD124B" w:rsidRDefault="00CD124B">
      <w:r>
        <w:rPr>
          <w:color w:val="000000"/>
        </w:rPr>
        <w:separator/>
      </w:r>
    </w:p>
  </w:footnote>
  <w:footnote w:type="continuationSeparator" w:id="0">
    <w:p w14:paraId="10A3BFC3" w14:textId="77777777" w:rsidR="00CD124B" w:rsidRDefault="00CD1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F095" w14:textId="77777777" w:rsidR="006E6C92" w:rsidRDefault="00000000">
    <w:pPr>
      <w:pStyle w:val="a5"/>
      <w:jc w:val="center"/>
    </w:pPr>
    <w:r>
      <w:fldChar w:fldCharType="begin"/>
    </w:r>
    <w:r>
      <w:instrText xml:space="preserve"> PAGE </w:instrText>
    </w:r>
    <w:r>
      <w:fldChar w:fldCharType="separate"/>
    </w:r>
    <w:r>
      <w:t>2</w:t>
    </w:r>
    <w:r>
      <w:fldChar w:fldCharType="end"/>
    </w:r>
  </w:p>
  <w:p w14:paraId="155D6F0E" w14:textId="77777777" w:rsidR="006E6C92" w:rsidRDefault="006E6C9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2C6"/>
    <w:rsid w:val="000441E4"/>
    <w:rsid w:val="001E5E11"/>
    <w:rsid w:val="006E6C92"/>
    <w:rsid w:val="00A012C6"/>
    <w:rsid w:val="00AB6664"/>
    <w:rsid w:val="00C95F65"/>
    <w:rsid w:val="00CD124B"/>
    <w:rsid w:val="00D40488"/>
  </w:rsids>
  <m:mathPr>
    <m:mathFont m:val="Cambria Math"/>
    <m:brkBin m:val="before"/>
    <m:brkBinSub m:val="--"/>
    <m:smallFrac m:val="0"/>
    <m:dispDef/>
    <m:lMargin m:val="0"/>
    <m:rMargin m:val="0"/>
    <m:defJc m:val="centerGroup"/>
    <m:wrapIndent m:val="1440"/>
    <m:intLim m:val="subSup"/>
    <m:naryLim m:val="undOvr"/>
  </m:mathPr>
  <w:themeFontLang w:val="uk-U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C9E4D"/>
  <w15:docId w15:val="{72C6E784-D3AE-4BD3-99A3-F1A5D940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uk-UA"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2">
    <w:name w:val="heading 2"/>
    <w:basedOn w:val="Standard"/>
    <w:next w:val="Standard"/>
    <w:uiPriority w:val="9"/>
    <w:semiHidden/>
    <w:unhideWhenUsed/>
    <w:qFormat/>
    <w:pPr>
      <w:keepNext/>
      <w:jc w:val="center"/>
      <w:outlineLvl w:val="1"/>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TML">
    <w:name w:val="Стандартный HTML"/>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41">
    <w:name w:val="Основной текст (4)1"/>
    <w:basedOn w:val="Standard"/>
    <w:pPr>
      <w:shd w:val="clear" w:color="auto" w:fill="FFFFFF"/>
      <w:spacing w:line="274" w:lineRule="exact"/>
      <w:ind w:hanging="360"/>
    </w:pPr>
    <w:rPr>
      <w:rFonts w:cs="Times New Roman"/>
      <w:color w:val="000000"/>
      <w:sz w:val="22"/>
      <w:szCs w:val="22"/>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BulletSymbols">
    <w:name w:val="Bullet Symbols"/>
    <w:rPr>
      <w:rFonts w:ascii="OpenSymbol" w:eastAsia="OpenSymbol" w:hAnsi="OpenSymbol" w:cs="OpenSymbol"/>
    </w:rPr>
  </w:style>
  <w:style w:type="character" w:customStyle="1" w:styleId="1">
    <w:name w:val="Основной шрифт абзаца1"/>
  </w:style>
  <w:style w:type="character" w:customStyle="1" w:styleId="4">
    <w:name w:val="Основной текст (4)_"/>
    <w:basedOn w:val="1"/>
    <w:rPr>
      <w:rFonts w:ascii="Times New Roman" w:hAnsi="Times New Roman" w:cs="Times New Roman"/>
      <w:sz w:val="22"/>
      <w:szCs w:val="22"/>
      <w:u w:val="none"/>
    </w:rPr>
  </w:style>
  <w:style w:type="character" w:customStyle="1" w:styleId="NumberingSymbols">
    <w:name w:val="Numbering Symbols"/>
  </w:style>
  <w:style w:type="paragraph" w:styleId="a5">
    <w:name w:val="header"/>
    <w:basedOn w:val="a"/>
    <w:pPr>
      <w:tabs>
        <w:tab w:val="center" w:pos="4819"/>
        <w:tab w:val="right" w:pos="9639"/>
      </w:tabs>
    </w:pPr>
    <w:rPr>
      <w:rFonts w:cs="Mangal"/>
      <w:szCs w:val="21"/>
    </w:rPr>
  </w:style>
  <w:style w:type="character" w:customStyle="1" w:styleId="a6">
    <w:name w:val="Верхній колонтитул Знак"/>
    <w:basedOn w:val="a0"/>
    <w:rPr>
      <w:rFonts w:cs="Mangal"/>
      <w:szCs w:val="21"/>
    </w:rPr>
  </w:style>
  <w:style w:type="paragraph" w:styleId="a7">
    <w:name w:val="footer"/>
    <w:basedOn w:val="a"/>
    <w:pPr>
      <w:tabs>
        <w:tab w:val="center" w:pos="4819"/>
        <w:tab w:val="right" w:pos="9639"/>
      </w:tabs>
    </w:pPr>
    <w:rPr>
      <w:rFonts w:cs="Mangal"/>
      <w:szCs w:val="21"/>
    </w:rPr>
  </w:style>
  <w:style w:type="character" w:customStyle="1" w:styleId="a8">
    <w:name w:val="Нижній колонтитул Знак"/>
    <w:basedOn w:val="a0"/>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1427</Words>
  <Characters>814</Characters>
  <Application>Microsoft Office Word</Application>
  <DocSecurity>0</DocSecurity>
  <Lines>6</Lines>
  <Paragraphs>4</Paragraphs>
  <ScaleCrop>false</ScaleCrop>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Юля Пашкевич</cp:lastModifiedBy>
  <cp:revision>3</cp:revision>
  <cp:lastPrinted>2026-08-03T10:19:00Z</cp:lastPrinted>
  <dcterms:created xsi:type="dcterms:W3CDTF">2026-08-06T06:07:00Z</dcterms:created>
  <dcterms:modified xsi:type="dcterms:W3CDTF">2026-08-20T11:21:00Z</dcterms:modified>
</cp:coreProperties>
</file>