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DC195A8" w14:textId="146195F4" w:rsidR="00ED6276" w:rsidRPr="00ED6276" w:rsidRDefault="0021114E" w:rsidP="00F13A39">
      <w:pPr>
        <w:jc w:val="center"/>
        <w:rPr>
          <w:b/>
          <w:bCs w:val="0"/>
          <w:szCs w:val="28"/>
        </w:rPr>
      </w:pPr>
      <w:r>
        <w:rPr>
          <w:b/>
          <w:bCs w:val="0"/>
          <w:szCs w:val="28"/>
        </w:rPr>
        <w:t xml:space="preserve"> </w:t>
      </w:r>
    </w:p>
    <w:p w14:paraId="1F227A17" w14:textId="2FA4D315" w:rsidR="004E305F" w:rsidRPr="00955C2E" w:rsidRDefault="004E305F" w:rsidP="00F13A39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4F6DFB42" wp14:editId="494CFBBA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29296" w14:textId="77777777" w:rsidR="004E305F" w:rsidRPr="00955C2E" w:rsidRDefault="004E305F" w:rsidP="00F13A39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45AE29E2" w14:textId="77777777" w:rsidR="004E305F" w:rsidRPr="00955C2E" w:rsidRDefault="004E305F" w:rsidP="00F13A39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45898F14" w14:textId="77777777" w:rsidR="004E305F" w:rsidRDefault="004E305F" w:rsidP="00F13A39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4942D326" w14:textId="77777777" w:rsidR="004E305F" w:rsidRPr="00955C2E" w:rsidRDefault="004E305F" w:rsidP="00F13A39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23AB2D53" w14:textId="77777777" w:rsidR="00F13A39" w:rsidRDefault="00F13A39" w:rsidP="00F13A39">
      <w:pPr>
        <w:tabs>
          <w:tab w:val="left" w:pos="4687"/>
        </w:tabs>
        <w:rPr>
          <w:noProof/>
          <w:szCs w:val="28"/>
          <w:lang w:val="ru-RU" w:eastAsia="ru-RU"/>
        </w:rPr>
      </w:pPr>
    </w:p>
    <w:p w14:paraId="78F69ECB" w14:textId="42303C47" w:rsidR="004E305F" w:rsidRDefault="0021114E" w:rsidP="00F13A39">
      <w:pPr>
        <w:tabs>
          <w:tab w:val="left" w:pos="4687"/>
        </w:tabs>
        <w:rPr>
          <w:szCs w:val="28"/>
        </w:rPr>
      </w:pPr>
      <w:r>
        <w:rPr>
          <w:szCs w:val="28"/>
        </w:rPr>
        <w:t>27.11.2025</w:t>
      </w:r>
      <w:r w:rsidR="004E305F">
        <w:rPr>
          <w:szCs w:val="28"/>
        </w:rPr>
        <w:t xml:space="preserve">      </w:t>
      </w:r>
      <w:r w:rsidR="00F13A39">
        <w:rPr>
          <w:szCs w:val="28"/>
        </w:rPr>
        <w:t xml:space="preserve">                                   </w:t>
      </w:r>
      <w:r w:rsidRPr="0021114E">
        <w:rPr>
          <w:sz w:val="24"/>
        </w:rPr>
        <w:t>м</w:t>
      </w:r>
      <w:r>
        <w:rPr>
          <w:szCs w:val="28"/>
        </w:rPr>
        <w:t>.</w:t>
      </w:r>
      <w:r w:rsidR="004E305F">
        <w:rPr>
          <w:szCs w:val="28"/>
        </w:rPr>
        <w:t xml:space="preserve"> </w:t>
      </w:r>
      <w:r w:rsidR="004E305F">
        <w:rPr>
          <w:sz w:val="24"/>
        </w:rPr>
        <w:t xml:space="preserve">Ковель                              </w:t>
      </w:r>
      <w:r w:rsidR="00F13A39">
        <w:rPr>
          <w:sz w:val="24"/>
        </w:rPr>
        <w:t xml:space="preserve">        </w:t>
      </w:r>
      <w:r w:rsidR="004E305F">
        <w:rPr>
          <w:sz w:val="24"/>
        </w:rPr>
        <w:t xml:space="preserve">         </w:t>
      </w:r>
      <w:r w:rsidR="004E305F" w:rsidRPr="0095010F">
        <w:rPr>
          <w:szCs w:val="28"/>
        </w:rPr>
        <w:t>№</w:t>
      </w:r>
      <w:r>
        <w:rPr>
          <w:szCs w:val="28"/>
        </w:rPr>
        <w:t xml:space="preserve"> 71/</w:t>
      </w:r>
      <w:r w:rsidR="005E77B1">
        <w:rPr>
          <w:szCs w:val="28"/>
        </w:rPr>
        <w:t>42</w:t>
      </w:r>
    </w:p>
    <w:p w14:paraId="2836C330" w14:textId="77777777" w:rsidR="004E305F" w:rsidRDefault="004E305F" w:rsidP="00F13A39">
      <w:pPr>
        <w:tabs>
          <w:tab w:val="left" w:pos="0"/>
        </w:tabs>
        <w:jc w:val="center"/>
        <w:rPr>
          <w:szCs w:val="28"/>
        </w:rPr>
      </w:pPr>
    </w:p>
    <w:p w14:paraId="57EAE293" w14:textId="77777777" w:rsidR="00F16E41" w:rsidRDefault="00F16E41" w:rsidP="004E305F">
      <w:pPr>
        <w:tabs>
          <w:tab w:val="left" w:pos="0"/>
        </w:tabs>
        <w:jc w:val="center"/>
        <w:rPr>
          <w:szCs w:val="28"/>
        </w:rPr>
      </w:pPr>
    </w:p>
    <w:p w14:paraId="69030EF2" w14:textId="77777777" w:rsidR="000A4A8B" w:rsidRDefault="004E305F" w:rsidP="000A4A8B">
      <w:pPr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Про затвердження </w:t>
      </w:r>
      <w:r w:rsidRPr="008F64F2">
        <w:rPr>
          <w:bCs w:val="0"/>
          <w:szCs w:val="28"/>
        </w:rPr>
        <w:t>Програм</w:t>
      </w:r>
      <w:r>
        <w:rPr>
          <w:bCs w:val="0"/>
          <w:szCs w:val="28"/>
        </w:rPr>
        <w:t xml:space="preserve">и фінансової підтримки </w:t>
      </w:r>
    </w:p>
    <w:p w14:paraId="3561492F" w14:textId="77777777" w:rsidR="000A4A8B" w:rsidRDefault="004E305F" w:rsidP="000A4A8B">
      <w:pPr>
        <w:jc w:val="center"/>
        <w:rPr>
          <w:color w:val="000000"/>
          <w:szCs w:val="28"/>
        </w:rPr>
      </w:pPr>
      <w:r w:rsidRPr="007D2F6A">
        <w:rPr>
          <w:color w:val="000000"/>
          <w:szCs w:val="28"/>
        </w:rPr>
        <w:t>ПІДПРИЄМСТВА ТЕПЛОВИХ</w:t>
      </w:r>
      <w:r>
        <w:rPr>
          <w:color w:val="000000"/>
          <w:szCs w:val="28"/>
        </w:rPr>
        <w:t xml:space="preserve"> МЕРЕЖ «КОВЕЛЬТЕПЛО»</w:t>
      </w:r>
    </w:p>
    <w:p w14:paraId="70415FCC" w14:textId="77777777" w:rsidR="004E305F" w:rsidRDefault="004E305F" w:rsidP="000A4A8B">
      <w:pPr>
        <w:jc w:val="center"/>
        <w:rPr>
          <w:color w:val="000000"/>
          <w:szCs w:val="28"/>
        </w:rPr>
      </w:pPr>
      <w:r w:rsidRPr="007D2F6A">
        <w:rPr>
          <w:color w:val="000000"/>
          <w:szCs w:val="28"/>
        </w:rPr>
        <w:t>на 202</w:t>
      </w:r>
      <w:r w:rsidR="00F16E41">
        <w:rPr>
          <w:color w:val="000000"/>
          <w:szCs w:val="28"/>
        </w:rPr>
        <w:t>6 -2030 роки</w:t>
      </w:r>
    </w:p>
    <w:p w14:paraId="1704F924" w14:textId="77777777" w:rsidR="00F16E41" w:rsidRDefault="00F16E41" w:rsidP="00F16E41">
      <w:pPr>
        <w:spacing w:after="120"/>
        <w:ind w:firstLine="709"/>
        <w:jc w:val="center"/>
        <w:rPr>
          <w:szCs w:val="28"/>
        </w:rPr>
      </w:pPr>
    </w:p>
    <w:p w14:paraId="34D6A070" w14:textId="77777777" w:rsidR="004E305F" w:rsidRPr="00C212C1" w:rsidRDefault="000729F4" w:rsidP="004E305F">
      <w:pPr>
        <w:ind w:firstLine="709"/>
        <w:jc w:val="both"/>
        <w:rPr>
          <w:szCs w:val="28"/>
        </w:rPr>
      </w:pPr>
      <w:r>
        <w:rPr>
          <w:szCs w:val="28"/>
        </w:rPr>
        <w:t>Керуючись</w:t>
      </w:r>
      <w:r w:rsidR="00FF7A1E">
        <w:rPr>
          <w:szCs w:val="28"/>
        </w:rPr>
        <w:t xml:space="preserve"> </w:t>
      </w:r>
      <w:r>
        <w:rPr>
          <w:bCs w:val="0"/>
          <w:szCs w:val="28"/>
        </w:rPr>
        <w:t xml:space="preserve">статтею 26 </w:t>
      </w:r>
      <w:r w:rsidR="004E305F">
        <w:rPr>
          <w:bCs w:val="0"/>
          <w:szCs w:val="28"/>
        </w:rPr>
        <w:t xml:space="preserve">пункту 22 частини 1, </w:t>
      </w:r>
      <w:r>
        <w:rPr>
          <w:bCs w:val="0"/>
          <w:szCs w:val="28"/>
        </w:rPr>
        <w:t xml:space="preserve">статтею 59  </w:t>
      </w:r>
      <w:r w:rsidR="004E305F">
        <w:rPr>
          <w:bCs w:val="0"/>
          <w:szCs w:val="28"/>
        </w:rPr>
        <w:t xml:space="preserve">частини 1,5,10 Закону України «Про місцеве самоврядування в Україні», </w:t>
      </w:r>
      <w:r w:rsidR="004E305F">
        <w:rPr>
          <w:szCs w:val="28"/>
        </w:rPr>
        <w:t>з</w:t>
      </w:r>
      <w:r w:rsidR="004E305F">
        <w:rPr>
          <w:bCs w:val="0"/>
          <w:szCs w:val="28"/>
        </w:rPr>
        <w:t xml:space="preserve"> метою </w:t>
      </w:r>
      <w:r w:rsidR="004E305F" w:rsidRPr="00C076EE">
        <w:rPr>
          <w:szCs w:val="28"/>
          <w:lang w:eastAsia="zh-CN"/>
        </w:rPr>
        <w:t>забезпечення сталої роботи системи теплопостачання,</w:t>
      </w:r>
      <w:r w:rsidR="00160AE8">
        <w:rPr>
          <w:szCs w:val="28"/>
          <w:lang w:eastAsia="zh-CN"/>
        </w:rPr>
        <w:t xml:space="preserve"> </w:t>
      </w:r>
      <w:r w:rsidR="004E305F" w:rsidRPr="00C076EE">
        <w:rPr>
          <w:szCs w:val="28"/>
          <w:lang w:eastAsia="zh-CN"/>
        </w:rPr>
        <w:t>покращення якості обслуговування споживачів, вчасне і якісне проведення аварійно-відновлювальних робіт</w:t>
      </w:r>
      <w:r w:rsidR="004E305F">
        <w:rPr>
          <w:bCs w:val="0"/>
          <w:szCs w:val="28"/>
        </w:rPr>
        <w:t xml:space="preserve">, досягнення позитивних соціально-економічних результатів, підвищення ефективності надання послуг, розглянувши лист </w:t>
      </w:r>
      <w:r w:rsidR="00160AE8">
        <w:rPr>
          <w:bCs w:val="0"/>
          <w:szCs w:val="28"/>
        </w:rPr>
        <w:t xml:space="preserve">дирекції </w:t>
      </w:r>
      <w:r w:rsidR="004E305F">
        <w:rPr>
          <w:bCs w:val="0"/>
          <w:szCs w:val="28"/>
        </w:rPr>
        <w:t xml:space="preserve">ПТМ «Ковельтепло» від </w:t>
      </w:r>
      <w:r w:rsidR="00C212C1" w:rsidRPr="00C212C1">
        <w:rPr>
          <w:bCs w:val="0"/>
          <w:szCs w:val="28"/>
        </w:rPr>
        <w:t>02.10.2025</w:t>
      </w:r>
      <w:r w:rsidR="004E305F" w:rsidRPr="00C212C1">
        <w:rPr>
          <w:bCs w:val="0"/>
          <w:szCs w:val="28"/>
        </w:rPr>
        <w:t xml:space="preserve"> №</w:t>
      </w:r>
      <w:r w:rsidR="00FF7A1E">
        <w:rPr>
          <w:bCs w:val="0"/>
          <w:szCs w:val="28"/>
        </w:rPr>
        <w:t xml:space="preserve"> </w:t>
      </w:r>
      <w:r w:rsidR="00C212C1" w:rsidRPr="00C212C1">
        <w:rPr>
          <w:bCs w:val="0"/>
          <w:szCs w:val="28"/>
        </w:rPr>
        <w:t>1484</w:t>
      </w:r>
      <w:r w:rsidR="004E305F" w:rsidRPr="00C212C1">
        <w:rPr>
          <w:bCs w:val="0"/>
          <w:szCs w:val="28"/>
        </w:rPr>
        <w:t xml:space="preserve">, </w:t>
      </w:r>
      <w:r w:rsidR="004E305F" w:rsidRPr="00C212C1">
        <w:rPr>
          <w:szCs w:val="28"/>
        </w:rPr>
        <w:t xml:space="preserve">міська рада </w:t>
      </w:r>
    </w:p>
    <w:p w14:paraId="28D5B1AB" w14:textId="77777777" w:rsidR="004E305F" w:rsidRDefault="004E305F" w:rsidP="004E305F">
      <w:pPr>
        <w:ind w:firstLine="709"/>
        <w:jc w:val="both"/>
        <w:rPr>
          <w:szCs w:val="28"/>
        </w:rPr>
      </w:pPr>
    </w:p>
    <w:p w14:paraId="290DC3D1" w14:textId="77777777" w:rsidR="004E305F" w:rsidRDefault="004E305F" w:rsidP="004E305F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101DE279" w14:textId="77777777" w:rsidR="004E305F" w:rsidRDefault="004E305F" w:rsidP="004E305F">
      <w:pPr>
        <w:jc w:val="both"/>
        <w:rPr>
          <w:szCs w:val="28"/>
        </w:rPr>
      </w:pPr>
    </w:p>
    <w:p w14:paraId="6586029D" w14:textId="77777777" w:rsidR="00D60F62" w:rsidRDefault="00D60F62" w:rsidP="00F16E41">
      <w:pPr>
        <w:spacing w:line="240" w:lineRule="atLeast"/>
        <w:ind w:firstLine="567"/>
        <w:jc w:val="both"/>
        <w:rPr>
          <w:bCs w:val="0"/>
          <w:szCs w:val="28"/>
        </w:rPr>
      </w:pPr>
      <w:r w:rsidRPr="00D60F62">
        <w:rPr>
          <w:bCs w:val="0"/>
          <w:szCs w:val="28"/>
        </w:rPr>
        <w:t>1.</w:t>
      </w:r>
      <w:r w:rsidR="00F83603">
        <w:rPr>
          <w:bCs w:val="0"/>
          <w:szCs w:val="28"/>
        </w:rPr>
        <w:t xml:space="preserve"> </w:t>
      </w:r>
      <w:r w:rsidR="00F16E41">
        <w:rPr>
          <w:bCs w:val="0"/>
          <w:szCs w:val="28"/>
          <w:lang w:eastAsia="zh-CN"/>
        </w:rPr>
        <w:t xml:space="preserve">Затвердити </w:t>
      </w:r>
      <w:r w:rsidR="00B5150F" w:rsidRPr="00D60F62">
        <w:rPr>
          <w:bCs w:val="0"/>
          <w:szCs w:val="28"/>
        </w:rPr>
        <w:t>Програм</w:t>
      </w:r>
      <w:r w:rsidR="00F16E41">
        <w:rPr>
          <w:bCs w:val="0"/>
          <w:szCs w:val="28"/>
        </w:rPr>
        <w:t>у</w:t>
      </w:r>
      <w:r w:rsidR="00B5150F" w:rsidRPr="00D60F62">
        <w:rPr>
          <w:bCs w:val="0"/>
          <w:szCs w:val="28"/>
        </w:rPr>
        <w:t xml:space="preserve"> фінансової підтримки ПІДПРИЄМСТВА ТЕПЛОВИХ МЕРЕЖ </w:t>
      </w:r>
      <w:r w:rsidR="00F16E41">
        <w:rPr>
          <w:bCs w:val="0"/>
          <w:szCs w:val="28"/>
        </w:rPr>
        <w:t>«</w:t>
      </w:r>
      <w:r w:rsidR="00B5150F" w:rsidRPr="00D60F62">
        <w:rPr>
          <w:bCs w:val="0"/>
          <w:szCs w:val="28"/>
        </w:rPr>
        <w:t>КОВЕЛЬТЕПЛО» на 202</w:t>
      </w:r>
      <w:r w:rsidR="00C21F4D">
        <w:rPr>
          <w:bCs w:val="0"/>
          <w:szCs w:val="28"/>
        </w:rPr>
        <w:t>6 -</w:t>
      </w:r>
      <w:r w:rsidR="00F16E41">
        <w:rPr>
          <w:bCs w:val="0"/>
          <w:szCs w:val="28"/>
        </w:rPr>
        <w:t xml:space="preserve"> 2030 роки </w:t>
      </w:r>
      <w:r w:rsidR="00FF7A1E">
        <w:rPr>
          <w:bCs w:val="0"/>
          <w:szCs w:val="28"/>
        </w:rPr>
        <w:t xml:space="preserve">(далі - </w:t>
      </w:r>
      <w:r w:rsidRPr="00D60F62">
        <w:rPr>
          <w:bCs w:val="0"/>
          <w:szCs w:val="28"/>
        </w:rPr>
        <w:t xml:space="preserve">Програма), </w:t>
      </w:r>
      <w:r w:rsidR="00F16E41">
        <w:rPr>
          <w:bCs w:val="0"/>
          <w:szCs w:val="28"/>
        </w:rPr>
        <w:t>що додається.</w:t>
      </w:r>
    </w:p>
    <w:p w14:paraId="611F25E3" w14:textId="77777777" w:rsidR="00F16E41" w:rsidRPr="00D60F62" w:rsidRDefault="00F16E41" w:rsidP="00F83603">
      <w:pPr>
        <w:tabs>
          <w:tab w:val="left" w:pos="567"/>
        </w:tabs>
        <w:spacing w:line="240" w:lineRule="atLeast"/>
        <w:ind w:firstLine="567"/>
        <w:jc w:val="both"/>
        <w:rPr>
          <w:bCs w:val="0"/>
          <w:szCs w:val="28"/>
        </w:rPr>
      </w:pPr>
      <w:r>
        <w:rPr>
          <w:bCs w:val="0"/>
          <w:szCs w:val="28"/>
        </w:rPr>
        <w:t>2. Фінансовому управлінню виконавчого комітету міської ради (Валентина Романчук) пере</w:t>
      </w:r>
      <w:r w:rsidR="00C21F4D">
        <w:rPr>
          <w:bCs w:val="0"/>
          <w:szCs w:val="28"/>
        </w:rPr>
        <w:t>дбачити при формуванні міського</w:t>
      </w:r>
      <w:r>
        <w:rPr>
          <w:bCs w:val="0"/>
          <w:szCs w:val="28"/>
        </w:rPr>
        <w:t xml:space="preserve"> бюджету фінансування на забезпечення виконання програми в обсязі 1</w:t>
      </w:r>
      <w:r w:rsidR="005663DB">
        <w:rPr>
          <w:bCs w:val="0"/>
          <w:szCs w:val="28"/>
        </w:rPr>
        <w:t>22</w:t>
      </w:r>
      <w:r>
        <w:rPr>
          <w:bCs w:val="0"/>
          <w:szCs w:val="28"/>
        </w:rPr>
        <w:t> 000,00 тис</w:t>
      </w:r>
      <w:r w:rsidR="00437842">
        <w:rPr>
          <w:bCs w:val="0"/>
          <w:szCs w:val="28"/>
        </w:rPr>
        <w:t>.</w:t>
      </w:r>
      <w:r>
        <w:rPr>
          <w:bCs w:val="0"/>
          <w:szCs w:val="28"/>
        </w:rPr>
        <w:t xml:space="preserve"> грн. </w:t>
      </w:r>
    </w:p>
    <w:p w14:paraId="02FD620A" w14:textId="77777777" w:rsidR="004E305F" w:rsidRPr="00143AC2" w:rsidRDefault="00F16E41" w:rsidP="00F16E41">
      <w:pPr>
        <w:pStyle w:val="ad"/>
        <w:ind w:left="0" w:firstLine="567"/>
        <w:jc w:val="both"/>
        <w:rPr>
          <w:kern w:val="2"/>
          <w:lang w:eastAsia="zh-CN"/>
        </w:rPr>
      </w:pPr>
      <w:r>
        <w:rPr>
          <w:szCs w:val="28"/>
        </w:rPr>
        <w:t>3</w:t>
      </w:r>
      <w:r w:rsidR="004E305F">
        <w:rPr>
          <w:szCs w:val="28"/>
        </w:rPr>
        <w:t>.</w:t>
      </w:r>
      <w:r w:rsidR="00FF7A1E">
        <w:rPr>
          <w:szCs w:val="28"/>
        </w:rPr>
        <w:t xml:space="preserve"> </w:t>
      </w:r>
      <w:r w:rsidR="004E305F">
        <w:rPr>
          <w:szCs w:val="28"/>
        </w:rPr>
        <w:t xml:space="preserve">Контроль за виконанням цього рішення покласти на постійні </w:t>
      </w:r>
      <w:r w:rsidR="004E305F">
        <w:rPr>
          <w:rStyle w:val="field-content"/>
        </w:rPr>
        <w:t xml:space="preserve">комісії міської ради з питань </w:t>
      </w:r>
      <w:r w:rsidR="004E305F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4E305F" w:rsidRPr="00060672">
        <w:rPr>
          <w:kern w:val="2"/>
          <w:lang w:eastAsia="zh-CN"/>
        </w:rPr>
        <w:t xml:space="preserve"> (</w:t>
      </w:r>
      <w:r w:rsidR="004E305F">
        <w:rPr>
          <w:kern w:val="2"/>
          <w:lang w:eastAsia="zh-CN"/>
        </w:rPr>
        <w:t>Вадим Ткачук</w:t>
      </w:r>
      <w:r w:rsidR="004E305F" w:rsidRPr="00060672">
        <w:rPr>
          <w:kern w:val="2"/>
          <w:lang w:eastAsia="zh-CN"/>
        </w:rPr>
        <w:t xml:space="preserve">), з </w:t>
      </w:r>
      <w:r w:rsidR="004E305F">
        <w:rPr>
          <w:kern w:val="2"/>
          <w:lang w:eastAsia="zh-CN"/>
        </w:rPr>
        <w:t>питань планування</w:t>
      </w:r>
      <w:r w:rsidR="004E305F" w:rsidRPr="00060672">
        <w:rPr>
          <w:kern w:val="2"/>
          <w:lang w:eastAsia="zh-CN"/>
        </w:rPr>
        <w:t xml:space="preserve"> бюджету і фінансів (Олег Уніга).</w:t>
      </w:r>
    </w:p>
    <w:p w14:paraId="4DA6D4AD" w14:textId="77777777" w:rsidR="004E305F" w:rsidRDefault="004E305F" w:rsidP="004E305F">
      <w:pPr>
        <w:jc w:val="both"/>
        <w:rPr>
          <w:szCs w:val="28"/>
        </w:rPr>
      </w:pPr>
    </w:p>
    <w:p w14:paraId="1439CFCA" w14:textId="77777777" w:rsidR="00F16E41" w:rsidRDefault="00F16E41" w:rsidP="004E305F">
      <w:pPr>
        <w:jc w:val="both"/>
        <w:rPr>
          <w:szCs w:val="28"/>
        </w:rPr>
      </w:pPr>
    </w:p>
    <w:p w14:paraId="08E521D2" w14:textId="77777777" w:rsidR="004E305F" w:rsidRDefault="004E305F" w:rsidP="004E305F">
      <w:pPr>
        <w:jc w:val="both"/>
        <w:rPr>
          <w:szCs w:val="28"/>
        </w:rPr>
      </w:pPr>
    </w:p>
    <w:p w14:paraId="594F39EC" w14:textId="77777777" w:rsidR="004E305F" w:rsidRDefault="004E305F" w:rsidP="0060207F">
      <w:pPr>
        <w:jc w:val="both"/>
        <w:rPr>
          <w:szCs w:val="28"/>
        </w:rPr>
      </w:pPr>
      <w:r>
        <w:rPr>
          <w:szCs w:val="28"/>
        </w:rPr>
        <w:t xml:space="preserve">Міський </w:t>
      </w:r>
      <w:r w:rsidRPr="00F16E41">
        <w:rPr>
          <w:szCs w:val="28"/>
        </w:rPr>
        <w:t xml:space="preserve">голова                                                                                </w:t>
      </w:r>
      <w:r w:rsidRPr="00437842">
        <w:rPr>
          <w:b/>
          <w:szCs w:val="28"/>
        </w:rPr>
        <w:t>Ігор ЧАЙКА</w:t>
      </w:r>
    </w:p>
    <w:sectPr w:rsidR="004E305F" w:rsidSect="00F13A39">
      <w:pgSz w:w="11906" w:h="16838"/>
      <w:pgMar w:top="426" w:right="566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70847" w14:textId="77777777" w:rsidR="00C74394" w:rsidRDefault="00C74394">
      <w:r>
        <w:separator/>
      </w:r>
    </w:p>
  </w:endnote>
  <w:endnote w:type="continuationSeparator" w:id="0">
    <w:p w14:paraId="2BB86E41" w14:textId="77777777" w:rsidR="00C74394" w:rsidRDefault="00C74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3A7AA" w14:textId="77777777" w:rsidR="00C74394" w:rsidRDefault="00C74394">
      <w:r>
        <w:separator/>
      </w:r>
    </w:p>
  </w:footnote>
  <w:footnote w:type="continuationSeparator" w:id="0">
    <w:p w14:paraId="582AFF1A" w14:textId="77777777" w:rsidR="00C74394" w:rsidRDefault="00C74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8E34DB"/>
    <w:multiLevelType w:val="hybridMultilevel"/>
    <w:tmpl w:val="E7B2364A"/>
    <w:lvl w:ilvl="0" w:tplc="53BA755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313148087">
    <w:abstractNumId w:val="0"/>
  </w:num>
  <w:num w:numId="2" w16cid:durableId="887759801">
    <w:abstractNumId w:val="1"/>
    <w:lvlOverride w:ilvl="0">
      <w:startOverride w:val="1"/>
    </w:lvlOverride>
  </w:num>
  <w:num w:numId="3" w16cid:durableId="15100248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C1B"/>
    <w:rsid w:val="0000762B"/>
    <w:rsid w:val="00042DCA"/>
    <w:rsid w:val="00060672"/>
    <w:rsid w:val="00070E3F"/>
    <w:rsid w:val="000729F4"/>
    <w:rsid w:val="00084395"/>
    <w:rsid w:val="000A4A8B"/>
    <w:rsid w:val="000C5596"/>
    <w:rsid w:val="000C66AA"/>
    <w:rsid w:val="000E009E"/>
    <w:rsid w:val="000E245E"/>
    <w:rsid w:val="000F16F1"/>
    <w:rsid w:val="00104919"/>
    <w:rsid w:val="00113FAC"/>
    <w:rsid w:val="0012784E"/>
    <w:rsid w:val="00133ED2"/>
    <w:rsid w:val="0013476A"/>
    <w:rsid w:val="00143AC2"/>
    <w:rsid w:val="00160AE8"/>
    <w:rsid w:val="00196CFC"/>
    <w:rsid w:val="001A598A"/>
    <w:rsid w:val="001B61D6"/>
    <w:rsid w:val="001D7AA7"/>
    <w:rsid w:val="00202B17"/>
    <w:rsid w:val="0021114E"/>
    <w:rsid w:val="00222E9A"/>
    <w:rsid w:val="0022753C"/>
    <w:rsid w:val="00274BA5"/>
    <w:rsid w:val="00297A0F"/>
    <w:rsid w:val="002F4C4A"/>
    <w:rsid w:val="002F5CB0"/>
    <w:rsid w:val="002F7295"/>
    <w:rsid w:val="00300E45"/>
    <w:rsid w:val="00320E9B"/>
    <w:rsid w:val="00342A70"/>
    <w:rsid w:val="00343E1B"/>
    <w:rsid w:val="00375E6D"/>
    <w:rsid w:val="003A438A"/>
    <w:rsid w:val="003A4B3A"/>
    <w:rsid w:val="003B13F4"/>
    <w:rsid w:val="003C4FB0"/>
    <w:rsid w:val="00420309"/>
    <w:rsid w:val="00423873"/>
    <w:rsid w:val="00434D8D"/>
    <w:rsid w:val="00437842"/>
    <w:rsid w:val="004531DA"/>
    <w:rsid w:val="00467CA1"/>
    <w:rsid w:val="004A64A2"/>
    <w:rsid w:val="004A6E2E"/>
    <w:rsid w:val="004A77F0"/>
    <w:rsid w:val="004B3111"/>
    <w:rsid w:val="004C1A35"/>
    <w:rsid w:val="004C46FD"/>
    <w:rsid w:val="004E305F"/>
    <w:rsid w:val="00500F4A"/>
    <w:rsid w:val="00525ECC"/>
    <w:rsid w:val="0056186F"/>
    <w:rsid w:val="005663DB"/>
    <w:rsid w:val="00573D9F"/>
    <w:rsid w:val="00584A29"/>
    <w:rsid w:val="00595BF5"/>
    <w:rsid w:val="005A0A41"/>
    <w:rsid w:val="005A599C"/>
    <w:rsid w:val="005A72B1"/>
    <w:rsid w:val="005D2CBA"/>
    <w:rsid w:val="005E14EC"/>
    <w:rsid w:val="005E77B1"/>
    <w:rsid w:val="00601CD7"/>
    <w:rsid w:val="0060207F"/>
    <w:rsid w:val="00635DCB"/>
    <w:rsid w:val="00651398"/>
    <w:rsid w:val="006A6A60"/>
    <w:rsid w:val="006C1999"/>
    <w:rsid w:val="006C664B"/>
    <w:rsid w:val="006C7EBE"/>
    <w:rsid w:val="006D0DE8"/>
    <w:rsid w:val="006E2098"/>
    <w:rsid w:val="006F6F55"/>
    <w:rsid w:val="00705A59"/>
    <w:rsid w:val="00706857"/>
    <w:rsid w:val="007225AA"/>
    <w:rsid w:val="0074521B"/>
    <w:rsid w:val="00746829"/>
    <w:rsid w:val="00770986"/>
    <w:rsid w:val="007A69EB"/>
    <w:rsid w:val="007D12F4"/>
    <w:rsid w:val="007D2F6A"/>
    <w:rsid w:val="007D3DDD"/>
    <w:rsid w:val="007F0F6B"/>
    <w:rsid w:val="00832139"/>
    <w:rsid w:val="008412AF"/>
    <w:rsid w:val="0085456A"/>
    <w:rsid w:val="00876EA6"/>
    <w:rsid w:val="00881BC6"/>
    <w:rsid w:val="008C11AD"/>
    <w:rsid w:val="008C1767"/>
    <w:rsid w:val="008F1A2B"/>
    <w:rsid w:val="0095010F"/>
    <w:rsid w:val="00955C2E"/>
    <w:rsid w:val="009804BE"/>
    <w:rsid w:val="0098709D"/>
    <w:rsid w:val="009901E6"/>
    <w:rsid w:val="00990ABD"/>
    <w:rsid w:val="009A36FA"/>
    <w:rsid w:val="009C6042"/>
    <w:rsid w:val="009C7424"/>
    <w:rsid w:val="009D04BF"/>
    <w:rsid w:val="009D4E8D"/>
    <w:rsid w:val="009F3EFD"/>
    <w:rsid w:val="00A0383E"/>
    <w:rsid w:val="00A11988"/>
    <w:rsid w:val="00A174A1"/>
    <w:rsid w:val="00A3423A"/>
    <w:rsid w:val="00A52B31"/>
    <w:rsid w:val="00A553F7"/>
    <w:rsid w:val="00A84CC4"/>
    <w:rsid w:val="00AA4992"/>
    <w:rsid w:val="00AA699A"/>
    <w:rsid w:val="00AD578C"/>
    <w:rsid w:val="00AF749B"/>
    <w:rsid w:val="00B5150F"/>
    <w:rsid w:val="00B52C0E"/>
    <w:rsid w:val="00B65574"/>
    <w:rsid w:val="00B709B7"/>
    <w:rsid w:val="00B738B9"/>
    <w:rsid w:val="00B75327"/>
    <w:rsid w:val="00B7755B"/>
    <w:rsid w:val="00BA5E45"/>
    <w:rsid w:val="00BA61FB"/>
    <w:rsid w:val="00BC0880"/>
    <w:rsid w:val="00BC6F2B"/>
    <w:rsid w:val="00C212C1"/>
    <w:rsid w:val="00C21F4D"/>
    <w:rsid w:val="00C3456C"/>
    <w:rsid w:val="00C35724"/>
    <w:rsid w:val="00C53043"/>
    <w:rsid w:val="00C63F87"/>
    <w:rsid w:val="00C74394"/>
    <w:rsid w:val="00C822D0"/>
    <w:rsid w:val="00CC07F4"/>
    <w:rsid w:val="00CC3FE2"/>
    <w:rsid w:val="00CC532C"/>
    <w:rsid w:val="00CD47FB"/>
    <w:rsid w:val="00CE674E"/>
    <w:rsid w:val="00CF0212"/>
    <w:rsid w:val="00D05D66"/>
    <w:rsid w:val="00D1289A"/>
    <w:rsid w:val="00D60F62"/>
    <w:rsid w:val="00D6789A"/>
    <w:rsid w:val="00D97673"/>
    <w:rsid w:val="00DB4C05"/>
    <w:rsid w:val="00DD6CBE"/>
    <w:rsid w:val="00DE07DB"/>
    <w:rsid w:val="00E27C1B"/>
    <w:rsid w:val="00E31567"/>
    <w:rsid w:val="00E46EDE"/>
    <w:rsid w:val="00E97A02"/>
    <w:rsid w:val="00ED32FB"/>
    <w:rsid w:val="00ED6276"/>
    <w:rsid w:val="00F1128B"/>
    <w:rsid w:val="00F13A39"/>
    <w:rsid w:val="00F16A39"/>
    <w:rsid w:val="00F16E41"/>
    <w:rsid w:val="00F403A7"/>
    <w:rsid w:val="00F41DC7"/>
    <w:rsid w:val="00F42325"/>
    <w:rsid w:val="00F44486"/>
    <w:rsid w:val="00F6650B"/>
    <w:rsid w:val="00F82972"/>
    <w:rsid w:val="00F83603"/>
    <w:rsid w:val="00F96124"/>
    <w:rsid w:val="00FA6B23"/>
    <w:rsid w:val="00FF0A51"/>
    <w:rsid w:val="00FF79AE"/>
    <w:rsid w:val="00FF7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D61D130"/>
  <w15:docId w15:val="{D4BFCD8A-18F5-4915-962A-B9D3974EE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1FB"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BA61FB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BA61F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A61FB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  <w:rsid w:val="00BA61FB"/>
  </w:style>
  <w:style w:type="character" w:customStyle="1" w:styleId="WW8Num1z2">
    <w:name w:val="WW8Num1z2"/>
    <w:rsid w:val="00BA61FB"/>
  </w:style>
  <w:style w:type="character" w:customStyle="1" w:styleId="WW8Num1z3">
    <w:name w:val="WW8Num1z3"/>
    <w:rsid w:val="00BA61FB"/>
  </w:style>
  <w:style w:type="character" w:customStyle="1" w:styleId="WW8Num1z4">
    <w:name w:val="WW8Num1z4"/>
    <w:rsid w:val="00BA61FB"/>
  </w:style>
  <w:style w:type="character" w:customStyle="1" w:styleId="WW8Num1z5">
    <w:name w:val="WW8Num1z5"/>
    <w:rsid w:val="00BA61FB"/>
  </w:style>
  <w:style w:type="character" w:customStyle="1" w:styleId="WW8Num1z6">
    <w:name w:val="WW8Num1z6"/>
    <w:rsid w:val="00BA61FB"/>
  </w:style>
  <w:style w:type="character" w:customStyle="1" w:styleId="WW8Num1z7">
    <w:name w:val="WW8Num1z7"/>
    <w:rsid w:val="00BA61FB"/>
  </w:style>
  <w:style w:type="character" w:customStyle="1" w:styleId="WW8Num1z8">
    <w:name w:val="WW8Num1z8"/>
    <w:rsid w:val="00BA61FB"/>
  </w:style>
  <w:style w:type="character" w:customStyle="1" w:styleId="WW8Num2z0">
    <w:name w:val="WW8Num2z0"/>
    <w:rsid w:val="00BA61FB"/>
    <w:rPr>
      <w:rFonts w:hint="default"/>
    </w:rPr>
  </w:style>
  <w:style w:type="character" w:customStyle="1" w:styleId="WW8Num2z1">
    <w:name w:val="WW8Num2z1"/>
    <w:rsid w:val="00BA61FB"/>
  </w:style>
  <w:style w:type="character" w:customStyle="1" w:styleId="WW8Num2z2">
    <w:name w:val="WW8Num2z2"/>
    <w:rsid w:val="00BA61FB"/>
  </w:style>
  <w:style w:type="character" w:customStyle="1" w:styleId="WW8Num2z3">
    <w:name w:val="WW8Num2z3"/>
    <w:rsid w:val="00BA61FB"/>
  </w:style>
  <w:style w:type="character" w:customStyle="1" w:styleId="WW8Num2z4">
    <w:name w:val="WW8Num2z4"/>
    <w:rsid w:val="00BA61FB"/>
  </w:style>
  <w:style w:type="character" w:customStyle="1" w:styleId="WW8Num2z5">
    <w:name w:val="WW8Num2z5"/>
    <w:rsid w:val="00BA61FB"/>
  </w:style>
  <w:style w:type="character" w:customStyle="1" w:styleId="WW8Num2z6">
    <w:name w:val="WW8Num2z6"/>
    <w:rsid w:val="00BA61FB"/>
  </w:style>
  <w:style w:type="character" w:customStyle="1" w:styleId="WW8Num2z7">
    <w:name w:val="WW8Num2z7"/>
    <w:rsid w:val="00BA61FB"/>
  </w:style>
  <w:style w:type="character" w:customStyle="1" w:styleId="WW8Num2z8">
    <w:name w:val="WW8Num2z8"/>
    <w:rsid w:val="00BA61FB"/>
  </w:style>
  <w:style w:type="character" w:customStyle="1" w:styleId="WW8Num3z0">
    <w:name w:val="WW8Num3z0"/>
    <w:rsid w:val="00BA61FB"/>
    <w:rPr>
      <w:rFonts w:hint="default"/>
    </w:rPr>
  </w:style>
  <w:style w:type="character" w:customStyle="1" w:styleId="WW8Num3z1">
    <w:name w:val="WW8Num3z1"/>
    <w:rsid w:val="00BA61FB"/>
  </w:style>
  <w:style w:type="character" w:customStyle="1" w:styleId="WW8Num3z2">
    <w:name w:val="WW8Num3z2"/>
    <w:rsid w:val="00BA61FB"/>
  </w:style>
  <w:style w:type="character" w:customStyle="1" w:styleId="WW8Num3z3">
    <w:name w:val="WW8Num3z3"/>
    <w:rsid w:val="00BA61FB"/>
  </w:style>
  <w:style w:type="character" w:customStyle="1" w:styleId="WW8Num3z4">
    <w:name w:val="WW8Num3z4"/>
    <w:rsid w:val="00BA61FB"/>
  </w:style>
  <w:style w:type="character" w:customStyle="1" w:styleId="WW8Num3z5">
    <w:name w:val="WW8Num3z5"/>
    <w:rsid w:val="00BA61FB"/>
  </w:style>
  <w:style w:type="character" w:customStyle="1" w:styleId="WW8Num3z6">
    <w:name w:val="WW8Num3z6"/>
    <w:rsid w:val="00BA61FB"/>
  </w:style>
  <w:style w:type="character" w:customStyle="1" w:styleId="WW8Num3z7">
    <w:name w:val="WW8Num3z7"/>
    <w:rsid w:val="00BA61FB"/>
  </w:style>
  <w:style w:type="character" w:customStyle="1" w:styleId="WW8Num3z8">
    <w:name w:val="WW8Num3z8"/>
    <w:rsid w:val="00BA61FB"/>
  </w:style>
  <w:style w:type="character" w:customStyle="1" w:styleId="WW8Num4z0">
    <w:name w:val="WW8Num4z0"/>
    <w:rsid w:val="00BA61FB"/>
    <w:rPr>
      <w:rFonts w:cs="Times New Roman" w:hint="default"/>
    </w:rPr>
  </w:style>
  <w:style w:type="character" w:customStyle="1" w:styleId="WW8Num4z1">
    <w:name w:val="WW8Num4z1"/>
    <w:rsid w:val="00BA61FB"/>
    <w:rPr>
      <w:rFonts w:cs="Times New Roman"/>
    </w:rPr>
  </w:style>
  <w:style w:type="character" w:customStyle="1" w:styleId="10">
    <w:name w:val="Основной шрифт абзаца1"/>
    <w:rsid w:val="00BA61FB"/>
  </w:style>
  <w:style w:type="character" w:styleId="a3">
    <w:name w:val="page number"/>
    <w:basedOn w:val="10"/>
    <w:rsid w:val="00BA61FB"/>
  </w:style>
  <w:style w:type="character" w:customStyle="1" w:styleId="field-content">
    <w:name w:val="field-content"/>
    <w:rsid w:val="00BA61FB"/>
    <w:rPr>
      <w:rFonts w:cs="Times New Roman"/>
    </w:rPr>
  </w:style>
  <w:style w:type="paragraph" w:customStyle="1" w:styleId="11">
    <w:name w:val="Заголовок1"/>
    <w:basedOn w:val="a"/>
    <w:next w:val="a4"/>
    <w:rsid w:val="00BA61FB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rsid w:val="00BA61FB"/>
    <w:pPr>
      <w:spacing w:after="120"/>
    </w:pPr>
  </w:style>
  <w:style w:type="paragraph" w:styleId="a5">
    <w:name w:val="List"/>
    <w:basedOn w:val="a4"/>
    <w:rsid w:val="00BA61FB"/>
    <w:rPr>
      <w:rFonts w:cs="Mangal"/>
    </w:rPr>
  </w:style>
  <w:style w:type="paragraph" w:customStyle="1" w:styleId="12">
    <w:name w:val="Название1"/>
    <w:basedOn w:val="a"/>
    <w:rsid w:val="00BA61F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rsid w:val="00BA61FB"/>
    <w:pPr>
      <w:suppressLineNumbers/>
    </w:pPr>
    <w:rPr>
      <w:rFonts w:cs="Mangal"/>
    </w:rPr>
  </w:style>
  <w:style w:type="paragraph" w:styleId="a6">
    <w:name w:val="Balloon Text"/>
    <w:basedOn w:val="a"/>
    <w:rsid w:val="00BA61FB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A61FB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BA61FB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  <w:rsid w:val="00BA61FB"/>
  </w:style>
  <w:style w:type="paragraph" w:customStyle="1" w:styleId="aa">
    <w:name w:val="Содержимое таблицы"/>
    <w:basedOn w:val="a"/>
    <w:rsid w:val="00BA61FB"/>
    <w:pPr>
      <w:suppressLineNumbers/>
    </w:pPr>
  </w:style>
  <w:style w:type="paragraph" w:customStyle="1" w:styleId="ab">
    <w:name w:val="Заголовок таблицы"/>
    <w:basedOn w:val="aa"/>
    <w:rsid w:val="00BA61FB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067D7-975F-4ADE-A430-8289C66C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992</Words>
  <Characters>567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32</cp:revision>
  <cp:lastPrinted>2025-08-08T06:20:00Z</cp:lastPrinted>
  <dcterms:created xsi:type="dcterms:W3CDTF">2025-06-17T12:59:00Z</dcterms:created>
  <dcterms:modified xsi:type="dcterms:W3CDTF">2025-11-28T11:07:00Z</dcterms:modified>
</cp:coreProperties>
</file>